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3A44BB" w14:textId="227D579D" w:rsidR="009E7AB4" w:rsidRDefault="002B36C0" w:rsidP="009E7AB4">
      <w:pPr>
        <w:jc w:val="center"/>
        <w:rPr>
          <w:b/>
          <w:bCs/>
        </w:rPr>
      </w:pPr>
      <w:r w:rsidRPr="002B36C0">
        <w:rPr>
          <w:b/>
          <w:bCs/>
        </w:rPr>
        <w:t>DVIRAČIŲ IR KITŲ MIKROJUDUMO PRIEMONIŲ</w:t>
      </w:r>
      <w:r w:rsidR="00987332" w:rsidRPr="00987332">
        <w:rPr>
          <w:b/>
          <w:bCs/>
        </w:rPr>
        <w:t xml:space="preserve"> </w:t>
      </w:r>
      <w:r w:rsidR="00987332" w:rsidRPr="002B36C0">
        <w:rPr>
          <w:b/>
          <w:bCs/>
        </w:rPr>
        <w:t>SAUGYKLŲ</w:t>
      </w:r>
      <w:r w:rsidRPr="002B36C0">
        <w:rPr>
          <w:b/>
          <w:bCs/>
        </w:rPr>
        <w:t>, ĮSKAITANT PROJEKTAVIMĄ, VAIZDO STEBĖJIMO BEI ĮEIGOS KONTROLĖS ĮRENGIMĄ, INTEGRACINIŲ SĄSAJŲ SUKŪRIMĄ, MONTAVIMĄ BEI PRIEŽIURĄ, ĮSIGIJIMAS</w:t>
      </w:r>
    </w:p>
    <w:p w14:paraId="3DA798FF" w14:textId="5FBC4109" w:rsidR="00C447D8" w:rsidRDefault="00C447D8" w:rsidP="009E7AB4">
      <w:pPr>
        <w:jc w:val="center"/>
        <w:rPr>
          <w:b/>
          <w:bCs/>
        </w:rPr>
      </w:pPr>
      <w:r>
        <w:rPr>
          <w:b/>
          <w:bCs/>
        </w:rPr>
        <w:t>TECHNINĖ SPECIFIKACIJA</w:t>
      </w:r>
    </w:p>
    <w:p w14:paraId="00000002" w14:textId="77777777" w:rsidR="007709BB" w:rsidRDefault="007709BB" w:rsidP="008F242C">
      <w:pPr>
        <w:jc w:val="both"/>
      </w:pPr>
    </w:p>
    <w:p w14:paraId="00000003" w14:textId="77777777" w:rsidR="007709BB" w:rsidRPr="006E157C" w:rsidRDefault="007709BB" w:rsidP="008F242C">
      <w:pPr>
        <w:jc w:val="both"/>
        <w:rPr>
          <w:lang w:val="lt-LT"/>
        </w:rPr>
      </w:pPr>
      <w:bookmarkStart w:id="0" w:name="_heading=h.gqy1qdnr4b5p" w:colFirst="0" w:colLast="0"/>
      <w:bookmarkEnd w:id="0"/>
    </w:p>
    <w:p w14:paraId="00000004" w14:textId="709F15A8" w:rsidR="007709BB" w:rsidRPr="00021047" w:rsidRDefault="00425DC7" w:rsidP="00FD3020">
      <w:pPr>
        <w:pStyle w:val="Heading1"/>
        <w:ind w:left="1134"/>
      </w:pPr>
      <w:r w:rsidRPr="002B5CFF">
        <w:t>SĄVOKOS</w:t>
      </w:r>
      <w:r w:rsidRPr="00021047">
        <w:t xml:space="preserve"> ir SANTRUMPOS</w:t>
      </w:r>
    </w:p>
    <w:p w14:paraId="34533953" w14:textId="77777777" w:rsidR="000C762C" w:rsidRDefault="000C762C" w:rsidP="00FD1DCB">
      <w:pPr>
        <w:pStyle w:val="VALIO"/>
        <w:numPr>
          <w:ilvl w:val="1"/>
          <w:numId w:val="12"/>
        </w:numPr>
      </w:pPr>
      <w:r w:rsidRPr="000C762C">
        <w:rPr>
          <w:b/>
          <w:bCs/>
        </w:rPr>
        <w:t>Aparatinė įranga</w:t>
      </w:r>
      <w:r>
        <w:t xml:space="preserve"> – fiziniai saugyklos komponentai: valdiklis, kortelių skaitytuvai, jutikliai, vartų varikliai, užraktai, kameros, tinklo įranga.</w:t>
      </w:r>
    </w:p>
    <w:p w14:paraId="1DA2C3B3" w14:textId="655620A2" w:rsidR="00186A82" w:rsidRDefault="00186A82" w:rsidP="00FD1DCB">
      <w:pPr>
        <w:pStyle w:val="VALIO"/>
        <w:numPr>
          <w:ilvl w:val="1"/>
          <w:numId w:val="12"/>
        </w:numPr>
      </w:pPr>
      <w:r w:rsidRPr="00186A82">
        <w:rPr>
          <w:b/>
          <w:bCs/>
        </w:rPr>
        <w:t>AS</w:t>
      </w:r>
      <w:r w:rsidRPr="00FD3020">
        <w:rPr>
          <w:b/>
        </w:rPr>
        <w:t xml:space="preserve"> (Aptarnavimo spinta)</w:t>
      </w:r>
      <w:r w:rsidRPr="00186A82">
        <w:t xml:space="preserve"> – saugyklos išorėje prieinama spinta, skirta elektros paskirstymo, automatikos valdymo, ryšio, vaizdo įrašymo ir kitos saugyklos valdymo įrangos montavimui.</w:t>
      </w:r>
    </w:p>
    <w:p w14:paraId="4C26A9A8" w14:textId="77777777" w:rsidR="008C5A12" w:rsidRDefault="008C5A12" w:rsidP="00FD1DCB">
      <w:pPr>
        <w:pStyle w:val="VALIO"/>
        <w:numPr>
          <w:ilvl w:val="1"/>
          <w:numId w:val="12"/>
        </w:numPr>
      </w:pPr>
      <w:r>
        <w:rPr>
          <w:rStyle w:val="Strong"/>
        </w:rPr>
        <w:t>Autentifikavimo kanalas</w:t>
      </w:r>
      <w:r>
        <w:t xml:space="preserve"> – Užsakovo valdoma sistema ar priemonė (pvz., mobilioji programėlė, žiniatinklio portalas), kuri per Sistemos API gali suteikti arba atšaukti kliento prieigą prie </w:t>
      </w:r>
      <w:r w:rsidR="005A6CAB">
        <w:t>S</w:t>
      </w:r>
      <w:r>
        <w:t xml:space="preserve">augyklos </w:t>
      </w:r>
      <w:proofErr w:type="spellStart"/>
      <w:r>
        <w:t>lygiavertiškai</w:t>
      </w:r>
      <w:proofErr w:type="spellEnd"/>
      <w:r>
        <w:t xml:space="preserve"> kaip bekontaktė kortelė.</w:t>
      </w:r>
    </w:p>
    <w:p w14:paraId="02477CBC" w14:textId="77777777" w:rsidR="008160E4" w:rsidRDefault="008160E4" w:rsidP="00FD1DCB">
      <w:pPr>
        <w:pStyle w:val="VALIO"/>
        <w:numPr>
          <w:ilvl w:val="1"/>
          <w:numId w:val="12"/>
        </w:numPr>
      </w:pPr>
      <w:r w:rsidRPr="006E157C">
        <w:rPr>
          <w:b/>
          <w:bCs/>
        </w:rPr>
        <w:t>CE</w:t>
      </w:r>
      <w:r>
        <w:t xml:space="preserve"> – ženklinimas, patvirtinantis gaminio atitiktį Europos Sąjungos saugos, sveikatos ir aplinkos apsaugos reikalavimams.</w:t>
      </w:r>
    </w:p>
    <w:p w14:paraId="0B88DE97" w14:textId="77777777" w:rsidR="0076575F" w:rsidRDefault="0076575F" w:rsidP="00FD1DCB">
      <w:pPr>
        <w:pStyle w:val="VALIO"/>
        <w:numPr>
          <w:ilvl w:val="1"/>
          <w:numId w:val="12"/>
        </w:numPr>
      </w:pPr>
      <w:proofErr w:type="spellStart"/>
      <w:r w:rsidRPr="006E157C">
        <w:rPr>
          <w:b/>
          <w:bCs/>
        </w:rPr>
        <w:t>Client</w:t>
      </w:r>
      <w:proofErr w:type="spellEnd"/>
      <w:r w:rsidRPr="006E157C">
        <w:rPr>
          <w:b/>
          <w:bCs/>
        </w:rPr>
        <w:t xml:space="preserve"> ID</w:t>
      </w:r>
      <w:r>
        <w:t xml:space="preserve"> – unikalus techninis kliento identifikatorius sistemoje, naudojamas klientui atpažinti ir su juo susietoms prieigos teisėms bei autentifikavimo priemonėms susieti.</w:t>
      </w:r>
    </w:p>
    <w:p w14:paraId="1CCFF35E" w14:textId="77777777" w:rsidR="00CF13B3" w:rsidRDefault="00CF13B3" w:rsidP="00FD1DCB">
      <w:pPr>
        <w:pStyle w:val="VALIO"/>
        <w:numPr>
          <w:ilvl w:val="1"/>
          <w:numId w:val="12"/>
        </w:numPr>
      </w:pPr>
      <w:r w:rsidRPr="00D9726B">
        <w:rPr>
          <w:b/>
          <w:bCs/>
        </w:rPr>
        <w:t>Gedimas</w:t>
      </w:r>
      <w:r w:rsidRPr="00A0209A">
        <w:t xml:space="preserve"> </w:t>
      </w:r>
      <w:r>
        <w:t xml:space="preserve">- sąvoka apima visai neveikiančią, dalinai neveikiančią arba blogai veikiančią </w:t>
      </w:r>
      <w:r w:rsidR="005A6CAB">
        <w:t>S</w:t>
      </w:r>
      <w:r>
        <w:t>augyklą,  nepriklausomai nuo gedimo tipo ir priežasties.</w:t>
      </w:r>
    </w:p>
    <w:p w14:paraId="0E39B5AF" w14:textId="58886939" w:rsidR="003A2596" w:rsidRDefault="003A2596" w:rsidP="00FD1DCB">
      <w:pPr>
        <w:pStyle w:val="VALIO"/>
        <w:numPr>
          <w:ilvl w:val="1"/>
          <w:numId w:val="12"/>
        </w:numPr>
      </w:pPr>
      <w:r>
        <w:rPr>
          <w:b/>
          <w:bCs/>
        </w:rPr>
        <w:t>ES</w:t>
      </w:r>
      <w:r w:rsidR="00F57775" w:rsidRPr="00A0209A">
        <w:t xml:space="preserve"> </w:t>
      </w:r>
      <w:r>
        <w:t xml:space="preserve">– </w:t>
      </w:r>
      <w:r w:rsidR="00F57775">
        <w:t>AS spintoje esanti</w:t>
      </w:r>
      <w:r w:rsidR="00795E18">
        <w:t xml:space="preserve"> vidaus elektros tinklo paskirstymo spinta.</w:t>
      </w:r>
    </w:p>
    <w:p w14:paraId="70B82392" w14:textId="77777777" w:rsidR="00B0563F" w:rsidRDefault="00B0563F" w:rsidP="00FD1DCB">
      <w:pPr>
        <w:pStyle w:val="VALIO"/>
        <w:numPr>
          <w:ilvl w:val="1"/>
          <w:numId w:val="12"/>
        </w:numPr>
      </w:pPr>
      <w:r w:rsidRPr="00D9726B">
        <w:rPr>
          <w:b/>
          <w:bCs/>
        </w:rPr>
        <w:t>HD</w:t>
      </w:r>
      <w:r>
        <w:t xml:space="preserve"> – (angl. „</w:t>
      </w:r>
      <w:proofErr w:type="spellStart"/>
      <w:r>
        <w:t>HelpDesk</w:t>
      </w:r>
      <w:proofErr w:type="spellEnd"/>
      <w:r>
        <w:t xml:space="preserve">“) – </w:t>
      </w:r>
      <w:r w:rsidR="00C843AE">
        <w:t>Užsakovo</w:t>
      </w:r>
      <w:r>
        <w:t xml:space="preserve"> administruojama gedimų registravimo ir užduočių valdymo sistema. </w:t>
      </w:r>
    </w:p>
    <w:p w14:paraId="63397F1A" w14:textId="77777777" w:rsidR="00B0563F" w:rsidRDefault="00B0563F" w:rsidP="00FD1DCB">
      <w:pPr>
        <w:pStyle w:val="VALIO"/>
        <w:numPr>
          <w:ilvl w:val="1"/>
          <w:numId w:val="12"/>
        </w:numPr>
      </w:pPr>
      <w:r w:rsidRPr="00D9726B">
        <w:rPr>
          <w:b/>
          <w:bCs/>
        </w:rPr>
        <w:t>Įranga</w:t>
      </w:r>
      <w:r>
        <w:t xml:space="preserve"> - techninė bei programinė įranga įskaitant, bet neapsiribojant ir vaizdo stebėjimo bei įeigos kontrolės sistemos.</w:t>
      </w:r>
    </w:p>
    <w:p w14:paraId="2FCDEF9F" w14:textId="77777777" w:rsidR="000C762C" w:rsidRDefault="000C762C" w:rsidP="00FD1DCB">
      <w:pPr>
        <w:pStyle w:val="VALIO"/>
        <w:numPr>
          <w:ilvl w:val="1"/>
          <w:numId w:val="12"/>
        </w:numPr>
      </w:pPr>
      <w:r w:rsidRPr="000C762C">
        <w:rPr>
          <w:b/>
          <w:bCs/>
        </w:rPr>
        <w:t>Istoriniai duomenys</w:t>
      </w:r>
      <w:r>
        <w:t xml:space="preserve"> – visi Sistemos veikimo metu sukaupi duomenys: prieigos įvykiai, gedimų žurnalai, klientų leidimai, vaizdo įrašai ir kita.</w:t>
      </w:r>
    </w:p>
    <w:p w14:paraId="0A6E852D" w14:textId="77777777" w:rsidR="00C91984" w:rsidRDefault="00C91984" w:rsidP="00FD1DCB">
      <w:pPr>
        <w:pStyle w:val="VALIO"/>
        <w:numPr>
          <w:ilvl w:val="1"/>
          <w:numId w:val="12"/>
        </w:numPr>
      </w:pPr>
      <w:r w:rsidRPr="00C91984">
        <w:rPr>
          <w:b/>
          <w:bCs/>
        </w:rPr>
        <w:t>JUDU PAM</w:t>
      </w:r>
      <w:r w:rsidRPr="00C91984">
        <w:t xml:space="preserve"> – Užsakovo naudojama privilegijuotų prieigų valdymo sistema, per kurią vykdomi visi administraciniai veiksmai su Saugyklų infrastruktūra (serveriai, duomenų bazės, tinklo įranga).</w:t>
      </w:r>
    </w:p>
    <w:p w14:paraId="4CF7BDBA" w14:textId="77777777" w:rsidR="008160E4" w:rsidRDefault="008160E4" w:rsidP="00FD1DCB">
      <w:pPr>
        <w:pStyle w:val="VALIO"/>
        <w:numPr>
          <w:ilvl w:val="1"/>
          <w:numId w:val="12"/>
        </w:numPr>
      </w:pPr>
      <w:r w:rsidRPr="00D9726B">
        <w:rPr>
          <w:b/>
          <w:bCs/>
        </w:rPr>
        <w:t>Mažoji architektūra</w:t>
      </w:r>
      <w:r w:rsidRPr="00A0209A">
        <w:t xml:space="preserve"> </w:t>
      </w:r>
      <w:r w:rsidR="0068632B">
        <w:t>–</w:t>
      </w:r>
      <w:r w:rsidRPr="00A0209A">
        <w:t xml:space="preserve"> </w:t>
      </w:r>
      <w:r>
        <w:t>nedideli, nekilnojamojo turto registre neregistruojami statiniai ar įrenginiai, kurie papildo ir formuoja urbanistinę, viešąją ar privačią aplinką, gerina jos estetiką, funkcionalumą ar rekreacinį patrauklumą.</w:t>
      </w:r>
    </w:p>
    <w:p w14:paraId="5736731E" w14:textId="77777777" w:rsidR="00B0563F" w:rsidRDefault="00B0563F" w:rsidP="00FD1DCB">
      <w:pPr>
        <w:pStyle w:val="VALIO"/>
        <w:numPr>
          <w:ilvl w:val="1"/>
          <w:numId w:val="12"/>
        </w:numPr>
      </w:pPr>
      <w:r w:rsidRPr="00D9726B">
        <w:rPr>
          <w:b/>
          <w:bCs/>
        </w:rPr>
        <w:t>Mažosios architektūros sprendiniai</w:t>
      </w:r>
      <w:r w:rsidRPr="00A0209A">
        <w:t xml:space="preserve"> </w:t>
      </w:r>
      <w:r w:rsidR="0068632B">
        <w:t>–</w:t>
      </w:r>
      <w:r>
        <w:t xml:space="preserve"> projektiniai, funkciniai ir meniniai sprendimai, susiję su nedideliais statiniais ar įrenginiais, kurie formuoja aplinkos architektūrinį vientisumą ir viešųjų erdvių kokybę.</w:t>
      </w:r>
    </w:p>
    <w:p w14:paraId="5EEB2AFA" w14:textId="77777777" w:rsidR="0076575F" w:rsidRDefault="0076575F" w:rsidP="00FD1DCB">
      <w:pPr>
        <w:pStyle w:val="VALIO"/>
        <w:numPr>
          <w:ilvl w:val="1"/>
          <w:numId w:val="12"/>
        </w:numPr>
      </w:pPr>
      <w:proofErr w:type="spellStart"/>
      <w:r w:rsidRPr="006E157C">
        <w:rPr>
          <w:b/>
          <w:bCs/>
        </w:rPr>
        <w:t>Modbus</w:t>
      </w:r>
      <w:proofErr w:type="spellEnd"/>
      <w:r w:rsidRPr="00FD3020">
        <w:rPr>
          <w:b/>
        </w:rPr>
        <w:t xml:space="preserve"> </w:t>
      </w:r>
      <w:r>
        <w:t>– pramoninis komunikacijos protokolas, plačiai naudojamas valdymo sistemų ir įrenginių duomenų perdavimui.</w:t>
      </w:r>
    </w:p>
    <w:p w14:paraId="7EDC93EE" w14:textId="77777777" w:rsidR="0076575F" w:rsidRDefault="0076575F" w:rsidP="00FD1DCB">
      <w:pPr>
        <w:pStyle w:val="VALIO"/>
        <w:numPr>
          <w:ilvl w:val="1"/>
          <w:numId w:val="12"/>
        </w:numPr>
      </w:pPr>
      <w:r w:rsidRPr="006E157C">
        <w:rPr>
          <w:b/>
          <w:bCs/>
        </w:rPr>
        <w:t>MQTT</w:t>
      </w:r>
      <w:r w:rsidRPr="00FD3020">
        <w:rPr>
          <w:b/>
        </w:rPr>
        <w:t xml:space="preserve"> (angl. </w:t>
      </w:r>
      <w:proofErr w:type="spellStart"/>
      <w:r w:rsidRPr="00FD3020">
        <w:rPr>
          <w:b/>
        </w:rPr>
        <w:t>Message</w:t>
      </w:r>
      <w:proofErr w:type="spellEnd"/>
      <w:r w:rsidRPr="00FD3020">
        <w:rPr>
          <w:b/>
        </w:rPr>
        <w:t xml:space="preserve"> </w:t>
      </w:r>
      <w:proofErr w:type="spellStart"/>
      <w:r w:rsidRPr="00FD3020">
        <w:rPr>
          <w:b/>
        </w:rPr>
        <w:t>Queuing</w:t>
      </w:r>
      <w:proofErr w:type="spellEnd"/>
      <w:r w:rsidRPr="00FD3020">
        <w:rPr>
          <w:b/>
        </w:rPr>
        <w:t xml:space="preserve"> </w:t>
      </w:r>
      <w:proofErr w:type="spellStart"/>
      <w:r w:rsidRPr="00FD3020">
        <w:rPr>
          <w:b/>
        </w:rPr>
        <w:t>Telemetry</w:t>
      </w:r>
      <w:proofErr w:type="spellEnd"/>
      <w:r w:rsidRPr="00FD3020">
        <w:rPr>
          <w:b/>
        </w:rPr>
        <w:t xml:space="preserve"> </w:t>
      </w:r>
      <w:proofErr w:type="spellStart"/>
      <w:r w:rsidRPr="00FD3020">
        <w:rPr>
          <w:b/>
        </w:rPr>
        <w:t>Transport</w:t>
      </w:r>
      <w:proofErr w:type="spellEnd"/>
      <w:r w:rsidRPr="00FD3020">
        <w:rPr>
          <w:b/>
        </w:rPr>
        <w:t>)</w:t>
      </w:r>
      <w:r>
        <w:t xml:space="preserve"> – lengvas pranešimų perdavimo protokolas, skirtas įrenginių komunikacijai mažos spartos arba nestabilaus ryšio aplinkose.</w:t>
      </w:r>
    </w:p>
    <w:p w14:paraId="6F240CDE" w14:textId="77777777" w:rsidR="0076575F" w:rsidRDefault="0076575F" w:rsidP="00FD1DCB">
      <w:pPr>
        <w:pStyle w:val="VALIO"/>
        <w:numPr>
          <w:ilvl w:val="1"/>
          <w:numId w:val="12"/>
        </w:numPr>
      </w:pPr>
      <w:r w:rsidRPr="006E157C">
        <w:rPr>
          <w:b/>
          <w:bCs/>
        </w:rPr>
        <w:t>NFC</w:t>
      </w:r>
      <w:r w:rsidRPr="00FD3020">
        <w:rPr>
          <w:b/>
        </w:rPr>
        <w:t xml:space="preserve"> (angl. </w:t>
      </w:r>
      <w:proofErr w:type="spellStart"/>
      <w:r w:rsidRPr="00FD3020">
        <w:rPr>
          <w:b/>
        </w:rPr>
        <w:t>Near</w:t>
      </w:r>
      <w:proofErr w:type="spellEnd"/>
      <w:r w:rsidRPr="00FD3020">
        <w:rPr>
          <w:b/>
        </w:rPr>
        <w:t xml:space="preserve"> </w:t>
      </w:r>
      <w:proofErr w:type="spellStart"/>
      <w:r w:rsidRPr="00FD3020">
        <w:rPr>
          <w:b/>
        </w:rPr>
        <w:t>Field</w:t>
      </w:r>
      <w:proofErr w:type="spellEnd"/>
      <w:r w:rsidRPr="00FD3020">
        <w:rPr>
          <w:b/>
        </w:rPr>
        <w:t xml:space="preserve"> </w:t>
      </w:r>
      <w:proofErr w:type="spellStart"/>
      <w:r w:rsidRPr="00FD3020">
        <w:rPr>
          <w:b/>
        </w:rPr>
        <w:t>Communication</w:t>
      </w:r>
      <w:proofErr w:type="spellEnd"/>
      <w:r w:rsidRPr="00FD3020">
        <w:rPr>
          <w:b/>
        </w:rPr>
        <w:t>)</w:t>
      </w:r>
      <w:r>
        <w:t xml:space="preserve"> – trumpojo nuotolio belaidžio ryšio technologija, leidžianti autentifikuoti naudotoją prilietus kortelę ar mobilųjį įrenginį prie skaitytuvo.</w:t>
      </w:r>
    </w:p>
    <w:p w14:paraId="550E80C8" w14:textId="77777777" w:rsidR="00D44FA7" w:rsidRDefault="00D44FA7" w:rsidP="00FD1DCB">
      <w:pPr>
        <w:pStyle w:val="VALIO"/>
        <w:numPr>
          <w:ilvl w:val="1"/>
          <w:numId w:val="12"/>
        </w:numPr>
      </w:pPr>
      <w:r w:rsidRPr="006E157C">
        <w:rPr>
          <w:b/>
          <w:bCs/>
        </w:rPr>
        <w:t>NVR</w:t>
      </w:r>
      <w:r w:rsidRPr="00FD3020">
        <w:rPr>
          <w:b/>
        </w:rPr>
        <w:t xml:space="preserve"> (angl. Network </w:t>
      </w:r>
      <w:proofErr w:type="spellStart"/>
      <w:r w:rsidRPr="00FD3020">
        <w:rPr>
          <w:b/>
        </w:rPr>
        <w:t>Video</w:t>
      </w:r>
      <w:proofErr w:type="spellEnd"/>
      <w:r w:rsidRPr="00FD3020">
        <w:rPr>
          <w:b/>
        </w:rPr>
        <w:t xml:space="preserve"> </w:t>
      </w:r>
      <w:proofErr w:type="spellStart"/>
      <w:r w:rsidRPr="00FD3020">
        <w:rPr>
          <w:b/>
        </w:rPr>
        <w:t>Recorder</w:t>
      </w:r>
      <w:proofErr w:type="spellEnd"/>
      <w:r w:rsidRPr="00FD3020">
        <w:rPr>
          <w:b/>
        </w:rPr>
        <w:t>)</w:t>
      </w:r>
      <w:r>
        <w:t xml:space="preserve"> – tinklo vaizdo įrašymo įrenginys, skirtas vaizdo stebėjimo kamerų vaizdo </w:t>
      </w:r>
      <w:r w:rsidR="00F03D5F">
        <w:t>srautams</w:t>
      </w:r>
      <w:r>
        <w:t xml:space="preserve"> priimti</w:t>
      </w:r>
      <w:r w:rsidR="00F03D5F">
        <w:t xml:space="preserve"> ir</w:t>
      </w:r>
      <w:r>
        <w:t xml:space="preserve"> saugoti </w:t>
      </w:r>
      <w:r w:rsidR="00F03D5F">
        <w:t>lokaliai saugykloje</w:t>
      </w:r>
      <w:r>
        <w:t>.</w:t>
      </w:r>
    </w:p>
    <w:p w14:paraId="286F544C" w14:textId="77777777" w:rsidR="008160E4" w:rsidRDefault="008160E4" w:rsidP="00FD1DCB">
      <w:pPr>
        <w:pStyle w:val="VALIO"/>
        <w:numPr>
          <w:ilvl w:val="1"/>
          <w:numId w:val="12"/>
        </w:numPr>
      </w:pPr>
      <w:r w:rsidRPr="006E157C">
        <w:rPr>
          <w:b/>
          <w:bCs/>
        </w:rPr>
        <w:t>ONVIF</w:t>
      </w:r>
      <w:r w:rsidRPr="00FD3020">
        <w:rPr>
          <w:b/>
        </w:rPr>
        <w:t xml:space="preserve"> (angl. </w:t>
      </w:r>
      <w:proofErr w:type="spellStart"/>
      <w:r w:rsidRPr="00FD3020">
        <w:rPr>
          <w:b/>
        </w:rPr>
        <w:t>Open</w:t>
      </w:r>
      <w:proofErr w:type="spellEnd"/>
      <w:r w:rsidRPr="00FD3020">
        <w:rPr>
          <w:b/>
        </w:rPr>
        <w:t xml:space="preserve"> Network </w:t>
      </w:r>
      <w:proofErr w:type="spellStart"/>
      <w:r w:rsidRPr="00FD3020">
        <w:rPr>
          <w:b/>
        </w:rPr>
        <w:t>Video</w:t>
      </w:r>
      <w:proofErr w:type="spellEnd"/>
      <w:r w:rsidRPr="00FD3020">
        <w:rPr>
          <w:b/>
        </w:rPr>
        <w:t xml:space="preserve"> </w:t>
      </w:r>
      <w:proofErr w:type="spellStart"/>
      <w:r w:rsidRPr="00FD3020">
        <w:rPr>
          <w:b/>
        </w:rPr>
        <w:t>Interface</w:t>
      </w:r>
      <w:proofErr w:type="spellEnd"/>
      <w:r w:rsidRPr="00FD3020">
        <w:rPr>
          <w:b/>
        </w:rPr>
        <w:t xml:space="preserve"> </w:t>
      </w:r>
      <w:proofErr w:type="spellStart"/>
      <w:r w:rsidRPr="00FD3020">
        <w:rPr>
          <w:b/>
        </w:rPr>
        <w:t>Forum</w:t>
      </w:r>
      <w:proofErr w:type="spellEnd"/>
      <w:r w:rsidRPr="00FD3020">
        <w:rPr>
          <w:b/>
        </w:rPr>
        <w:t>)</w:t>
      </w:r>
      <w:r>
        <w:t xml:space="preserve"> – atviras standartas, užtikrinantis skirtingų gamintojų vaizdo stebėjimo įrenginių suderinamumą.</w:t>
      </w:r>
    </w:p>
    <w:p w14:paraId="5201A0B4" w14:textId="77777777" w:rsidR="0076575F" w:rsidRDefault="0076575F" w:rsidP="00FD1DCB">
      <w:pPr>
        <w:pStyle w:val="VALIO"/>
        <w:numPr>
          <w:ilvl w:val="1"/>
          <w:numId w:val="12"/>
        </w:numPr>
      </w:pPr>
      <w:r w:rsidRPr="006E157C">
        <w:rPr>
          <w:b/>
          <w:bCs/>
        </w:rPr>
        <w:t>OSDP</w:t>
      </w:r>
      <w:r w:rsidRPr="00FD3020">
        <w:rPr>
          <w:b/>
        </w:rPr>
        <w:t xml:space="preserve"> (angl. </w:t>
      </w:r>
      <w:proofErr w:type="spellStart"/>
      <w:r w:rsidRPr="00FD3020">
        <w:rPr>
          <w:b/>
        </w:rPr>
        <w:t>Open</w:t>
      </w:r>
      <w:proofErr w:type="spellEnd"/>
      <w:r w:rsidRPr="00FD3020">
        <w:rPr>
          <w:b/>
        </w:rPr>
        <w:t xml:space="preserve"> </w:t>
      </w:r>
      <w:proofErr w:type="spellStart"/>
      <w:r w:rsidRPr="00FD3020">
        <w:rPr>
          <w:b/>
        </w:rPr>
        <w:t>Supervised</w:t>
      </w:r>
      <w:proofErr w:type="spellEnd"/>
      <w:r w:rsidRPr="00FD3020">
        <w:rPr>
          <w:b/>
        </w:rPr>
        <w:t xml:space="preserve"> </w:t>
      </w:r>
      <w:proofErr w:type="spellStart"/>
      <w:r w:rsidRPr="00FD3020">
        <w:rPr>
          <w:b/>
        </w:rPr>
        <w:t>Device</w:t>
      </w:r>
      <w:proofErr w:type="spellEnd"/>
      <w:r w:rsidRPr="00FD3020">
        <w:rPr>
          <w:b/>
        </w:rPr>
        <w:t xml:space="preserve"> </w:t>
      </w:r>
      <w:proofErr w:type="spellStart"/>
      <w:r w:rsidRPr="00FD3020">
        <w:rPr>
          <w:b/>
        </w:rPr>
        <w:t>Protocol</w:t>
      </w:r>
      <w:proofErr w:type="spellEnd"/>
      <w:r w:rsidRPr="00FD3020">
        <w:rPr>
          <w:b/>
        </w:rPr>
        <w:t>)</w:t>
      </w:r>
      <w:r>
        <w:t xml:space="preserve"> – atviras prieigos kontrolės įrenginių komunikacijos protokolas, užtikrinantis saugų ir dvikryptį ryšį tarp skaitytuvų ir valdiklių.</w:t>
      </w:r>
    </w:p>
    <w:p w14:paraId="237F02F7" w14:textId="7CE832BC" w:rsidR="00B0563F" w:rsidRPr="00394E7D" w:rsidRDefault="00B0563F" w:rsidP="00FD1DCB">
      <w:pPr>
        <w:pStyle w:val="VALIO"/>
        <w:numPr>
          <w:ilvl w:val="1"/>
          <w:numId w:val="12"/>
        </w:numPr>
      </w:pPr>
      <w:r w:rsidRPr="00394E7D">
        <w:rPr>
          <w:b/>
        </w:rPr>
        <w:t>Priežiūros paslaugos</w:t>
      </w:r>
      <w:r w:rsidRPr="00A0209A">
        <w:t xml:space="preserve"> </w:t>
      </w:r>
      <w:r w:rsidRPr="00394E7D">
        <w:t>– Saugyklų aptarnavimo ir priežiūros paslaugos, kurios pradedamos teikti po pirmojo Saugyklų įrengimo perdavimo-priėmimo akto pasirašymo dienos.</w:t>
      </w:r>
    </w:p>
    <w:p w14:paraId="03DBF23E" w14:textId="77777777" w:rsidR="00B0563F" w:rsidRDefault="00694686" w:rsidP="00FD1DCB">
      <w:pPr>
        <w:pStyle w:val="VALIO"/>
        <w:numPr>
          <w:ilvl w:val="1"/>
          <w:numId w:val="12"/>
        </w:numPr>
      </w:pPr>
      <w:r>
        <w:rPr>
          <w:rStyle w:val="Strong"/>
        </w:rPr>
        <w:lastRenderedPageBreak/>
        <w:t>RBAC</w:t>
      </w:r>
      <w:r>
        <w:t xml:space="preserve"> (angl. </w:t>
      </w:r>
      <w:r w:rsidRPr="006E157C">
        <w:t>Role-</w:t>
      </w:r>
      <w:proofErr w:type="spellStart"/>
      <w:r w:rsidRPr="006E157C">
        <w:t>Based</w:t>
      </w:r>
      <w:proofErr w:type="spellEnd"/>
      <w:r w:rsidRPr="006E157C">
        <w:t xml:space="preserve"> Access </w:t>
      </w:r>
      <w:proofErr w:type="spellStart"/>
      <w:r w:rsidRPr="006E157C">
        <w:t>Control</w:t>
      </w:r>
      <w:proofErr w:type="spellEnd"/>
      <w:r>
        <w:t>) – prieigos valdymo modelis, kuriame naudotojų teisės sistemos funkcijoms suteikiamos per priskirtas roles, o ne individualiai.</w:t>
      </w:r>
    </w:p>
    <w:p w14:paraId="27E8DE56" w14:textId="77777777" w:rsidR="0076575F" w:rsidRDefault="0076575F" w:rsidP="00FD1DCB">
      <w:pPr>
        <w:pStyle w:val="VALIO"/>
        <w:numPr>
          <w:ilvl w:val="1"/>
          <w:numId w:val="12"/>
        </w:numPr>
      </w:pPr>
      <w:r w:rsidRPr="006E157C">
        <w:rPr>
          <w:b/>
          <w:bCs/>
        </w:rPr>
        <w:t>REST API</w:t>
      </w:r>
      <w:r w:rsidRPr="00FD3020">
        <w:rPr>
          <w:b/>
        </w:rPr>
        <w:t xml:space="preserve"> (angl. </w:t>
      </w:r>
      <w:proofErr w:type="spellStart"/>
      <w:r w:rsidRPr="00FD3020">
        <w:rPr>
          <w:b/>
        </w:rPr>
        <w:t>Representational</w:t>
      </w:r>
      <w:proofErr w:type="spellEnd"/>
      <w:r w:rsidRPr="00FD3020">
        <w:rPr>
          <w:b/>
        </w:rPr>
        <w:t xml:space="preserve"> </w:t>
      </w:r>
      <w:proofErr w:type="spellStart"/>
      <w:r w:rsidRPr="00FD3020">
        <w:rPr>
          <w:b/>
        </w:rPr>
        <w:t>State</w:t>
      </w:r>
      <w:proofErr w:type="spellEnd"/>
      <w:r w:rsidRPr="00FD3020">
        <w:rPr>
          <w:b/>
        </w:rPr>
        <w:t xml:space="preserve"> </w:t>
      </w:r>
      <w:proofErr w:type="spellStart"/>
      <w:r w:rsidRPr="00FD3020">
        <w:rPr>
          <w:b/>
        </w:rPr>
        <w:t>Transfer</w:t>
      </w:r>
      <w:proofErr w:type="spellEnd"/>
      <w:r w:rsidRPr="00FD3020">
        <w:rPr>
          <w:b/>
        </w:rPr>
        <w:t xml:space="preserve"> </w:t>
      </w:r>
      <w:proofErr w:type="spellStart"/>
      <w:r w:rsidRPr="00FD3020">
        <w:rPr>
          <w:b/>
        </w:rPr>
        <w:t>Application</w:t>
      </w:r>
      <w:proofErr w:type="spellEnd"/>
      <w:r w:rsidRPr="00FD3020">
        <w:rPr>
          <w:b/>
        </w:rPr>
        <w:t xml:space="preserve"> </w:t>
      </w:r>
      <w:proofErr w:type="spellStart"/>
      <w:r w:rsidRPr="00FD3020">
        <w:rPr>
          <w:b/>
        </w:rPr>
        <w:t>Programming</w:t>
      </w:r>
      <w:proofErr w:type="spellEnd"/>
      <w:r w:rsidRPr="00FD3020">
        <w:rPr>
          <w:b/>
        </w:rPr>
        <w:t xml:space="preserve"> </w:t>
      </w:r>
      <w:proofErr w:type="spellStart"/>
      <w:r w:rsidRPr="00FD3020">
        <w:rPr>
          <w:b/>
        </w:rPr>
        <w:t>Interface</w:t>
      </w:r>
      <w:proofErr w:type="spellEnd"/>
      <w:r w:rsidRPr="00FD3020">
        <w:rPr>
          <w:b/>
        </w:rPr>
        <w:t>)</w:t>
      </w:r>
      <w:r>
        <w:t xml:space="preserve"> – standartizuota sąsaja, leidžianti skirtingoms sistemoms keistis duomenimis per HTTP protokolą.</w:t>
      </w:r>
    </w:p>
    <w:p w14:paraId="2BA64A5B" w14:textId="77777777" w:rsidR="0076575F" w:rsidRDefault="0076575F" w:rsidP="00FD1DCB">
      <w:pPr>
        <w:pStyle w:val="VALIO"/>
        <w:numPr>
          <w:ilvl w:val="1"/>
          <w:numId w:val="12"/>
        </w:numPr>
      </w:pPr>
      <w:r w:rsidRPr="006E157C">
        <w:rPr>
          <w:b/>
          <w:bCs/>
        </w:rPr>
        <w:t>RFID</w:t>
      </w:r>
      <w:r w:rsidRPr="00FD3020">
        <w:rPr>
          <w:b/>
        </w:rPr>
        <w:t xml:space="preserve"> (angl. </w:t>
      </w:r>
      <w:proofErr w:type="spellStart"/>
      <w:r w:rsidRPr="00FD3020">
        <w:rPr>
          <w:b/>
        </w:rPr>
        <w:t>Radio</w:t>
      </w:r>
      <w:proofErr w:type="spellEnd"/>
      <w:r w:rsidRPr="00FD3020">
        <w:rPr>
          <w:b/>
        </w:rPr>
        <w:t xml:space="preserve"> </w:t>
      </w:r>
      <w:proofErr w:type="spellStart"/>
      <w:r w:rsidRPr="00FD3020">
        <w:rPr>
          <w:b/>
        </w:rPr>
        <w:t>Frequency</w:t>
      </w:r>
      <w:proofErr w:type="spellEnd"/>
      <w:r w:rsidRPr="00FD3020">
        <w:rPr>
          <w:b/>
        </w:rPr>
        <w:t xml:space="preserve"> </w:t>
      </w:r>
      <w:proofErr w:type="spellStart"/>
      <w:r w:rsidRPr="00FD3020">
        <w:rPr>
          <w:b/>
        </w:rPr>
        <w:t>Identification</w:t>
      </w:r>
      <w:proofErr w:type="spellEnd"/>
      <w:r w:rsidRPr="00FD3020">
        <w:rPr>
          <w:b/>
        </w:rPr>
        <w:t xml:space="preserve">) </w:t>
      </w:r>
      <w:r>
        <w:t>– radijo dažnių identifikavimo technologija, leidžianti belaidžiu būdu nuskaityti kortelėje ar žetone saugomą unikalų kodą.</w:t>
      </w:r>
    </w:p>
    <w:p w14:paraId="257F58FB" w14:textId="77777777" w:rsidR="008160E4" w:rsidRDefault="008160E4" w:rsidP="00FD1DCB">
      <w:pPr>
        <w:pStyle w:val="VALIO"/>
        <w:numPr>
          <w:ilvl w:val="1"/>
          <w:numId w:val="12"/>
        </w:numPr>
      </w:pPr>
      <w:r w:rsidRPr="006E157C">
        <w:rPr>
          <w:b/>
          <w:bCs/>
        </w:rPr>
        <w:t>RTSP</w:t>
      </w:r>
      <w:r w:rsidRPr="00FD3020">
        <w:rPr>
          <w:b/>
        </w:rPr>
        <w:t xml:space="preserve"> (angl. </w:t>
      </w:r>
      <w:proofErr w:type="spellStart"/>
      <w:r w:rsidRPr="00FD3020">
        <w:rPr>
          <w:b/>
        </w:rPr>
        <w:t>Real</w:t>
      </w:r>
      <w:proofErr w:type="spellEnd"/>
      <w:r w:rsidRPr="00FD3020">
        <w:rPr>
          <w:b/>
        </w:rPr>
        <w:t xml:space="preserve"> Time </w:t>
      </w:r>
      <w:proofErr w:type="spellStart"/>
      <w:r w:rsidRPr="00FD3020">
        <w:rPr>
          <w:b/>
        </w:rPr>
        <w:t>Streaming</w:t>
      </w:r>
      <w:proofErr w:type="spellEnd"/>
      <w:r w:rsidRPr="00FD3020">
        <w:rPr>
          <w:b/>
        </w:rPr>
        <w:t xml:space="preserve"> </w:t>
      </w:r>
      <w:proofErr w:type="spellStart"/>
      <w:r w:rsidRPr="00FD3020">
        <w:rPr>
          <w:b/>
        </w:rPr>
        <w:t>Protocol</w:t>
      </w:r>
      <w:proofErr w:type="spellEnd"/>
      <w:r w:rsidRPr="00FD3020">
        <w:rPr>
          <w:b/>
        </w:rPr>
        <w:t>)</w:t>
      </w:r>
      <w:r>
        <w:t xml:space="preserve"> – protokolas, skirtas vaizdo ir garso srautų perdavimui realiu laiku tinkle.</w:t>
      </w:r>
      <w:r w:rsidRPr="000E4DDA">
        <w:t xml:space="preserve"> </w:t>
      </w:r>
    </w:p>
    <w:p w14:paraId="21855972" w14:textId="77777777" w:rsidR="00B0563F" w:rsidRDefault="00B0563F" w:rsidP="00FD1DCB">
      <w:pPr>
        <w:pStyle w:val="VALIO"/>
        <w:numPr>
          <w:ilvl w:val="1"/>
          <w:numId w:val="12"/>
        </w:numPr>
      </w:pPr>
      <w:r w:rsidRPr="00D9726B">
        <w:rPr>
          <w:b/>
          <w:bCs/>
        </w:rPr>
        <w:t>Saugykla</w:t>
      </w:r>
      <w:r w:rsidRPr="00A0209A">
        <w:t xml:space="preserve"> </w:t>
      </w:r>
      <w:r w:rsidR="005A5EC1">
        <w:t>–</w:t>
      </w:r>
      <w:r>
        <w:t xml:space="preserve"> Dviračių ir kitų </w:t>
      </w:r>
      <w:proofErr w:type="spellStart"/>
      <w:r>
        <w:t>mikrojudumo</w:t>
      </w:r>
      <w:proofErr w:type="spellEnd"/>
      <w:r>
        <w:t xml:space="preserve"> priemonių </w:t>
      </w:r>
      <w:r w:rsidR="00506D5D">
        <w:t>S</w:t>
      </w:r>
      <w:r>
        <w:t>augyklos, įskaitant visus jų priklausinius, kartu su jų projektavimo, leidimų gavimo, pristatymo, įrengimo/ montavimo darbais, vaizdo stebėjimo ir įeigos kontrolės įrengimo bei programavimo darbais, priežiūros paslaugos.</w:t>
      </w:r>
    </w:p>
    <w:p w14:paraId="13C5301A" w14:textId="77777777" w:rsidR="008C5A12" w:rsidRDefault="008C5A12" w:rsidP="00FD1DCB">
      <w:pPr>
        <w:pStyle w:val="VALIO"/>
        <w:numPr>
          <w:ilvl w:val="1"/>
          <w:numId w:val="12"/>
        </w:numPr>
      </w:pPr>
      <w:r>
        <w:rPr>
          <w:rStyle w:val="Strong"/>
        </w:rPr>
        <w:t>Sistema</w:t>
      </w:r>
      <w:r>
        <w:t xml:space="preserve"> – Tiekėjo įdiegta ir prižiūrima dviračių </w:t>
      </w:r>
      <w:r w:rsidR="00506D5D">
        <w:t>S</w:t>
      </w:r>
      <w:r>
        <w:t xml:space="preserve">augyklų valdymo programinė įranga, veikianti Užsakovo infrastruktūroje, apimanti sąsajas su </w:t>
      </w:r>
      <w:r w:rsidR="00506D5D">
        <w:t>S</w:t>
      </w:r>
      <w:r w:rsidR="006F0B7B">
        <w:t>augyklų</w:t>
      </w:r>
      <w:r>
        <w:t xml:space="preserve"> įranga bei vartotojo sąsają.</w:t>
      </w:r>
    </w:p>
    <w:p w14:paraId="0ED30614" w14:textId="766CD887" w:rsidR="0044372A" w:rsidRDefault="0044372A" w:rsidP="00FD1DCB">
      <w:pPr>
        <w:pStyle w:val="VALIO"/>
        <w:numPr>
          <w:ilvl w:val="1"/>
          <w:numId w:val="12"/>
        </w:numPr>
      </w:pPr>
      <w:r w:rsidRPr="006E157C">
        <w:rPr>
          <w:b/>
          <w:bCs/>
        </w:rPr>
        <w:t>Sistemos naudotojas</w:t>
      </w:r>
      <w:r>
        <w:t xml:space="preserve"> – Užsakovo darbuotojas arba įgaliotas asmuo, turintis prieigą prie Sistemos administracinės sąsajos ir atliekantis </w:t>
      </w:r>
      <w:r w:rsidR="00506D5D">
        <w:t>S</w:t>
      </w:r>
      <w:r>
        <w:t>augyklų valdymo, klientų administravimo ar stebėsenos funkcijas.</w:t>
      </w:r>
    </w:p>
    <w:p w14:paraId="509CDC52" w14:textId="77777777" w:rsidR="008C5A12" w:rsidRDefault="008C5A12" w:rsidP="00FD1DCB">
      <w:pPr>
        <w:pStyle w:val="VALIO"/>
        <w:numPr>
          <w:ilvl w:val="1"/>
          <w:numId w:val="12"/>
        </w:numPr>
      </w:pPr>
      <w:r w:rsidRPr="00D9726B">
        <w:rPr>
          <w:b/>
          <w:bCs/>
        </w:rPr>
        <w:t xml:space="preserve">Sutartis </w:t>
      </w:r>
      <w:r>
        <w:t>– Sutartis, sudaroma tarp paslaugų Tiekėjo ir Užsakovo dėl Pirkimo objekto.</w:t>
      </w:r>
    </w:p>
    <w:p w14:paraId="2CBD1254" w14:textId="77777777" w:rsidR="008C5A12" w:rsidRDefault="008C5A12" w:rsidP="00FD1DCB">
      <w:pPr>
        <w:pStyle w:val="VALIO"/>
        <w:numPr>
          <w:ilvl w:val="1"/>
          <w:numId w:val="12"/>
        </w:numPr>
      </w:pPr>
      <w:r w:rsidRPr="00D9726B">
        <w:rPr>
          <w:b/>
          <w:bCs/>
        </w:rPr>
        <w:t>Tiekėjas</w:t>
      </w:r>
      <w:r>
        <w:t xml:space="preserve"> – ūkio subjektas – fizinis asmuo, privatusis juridinis asmuo, viešasis juridinis asmuo, kitos organizacijos ir jų padaliniai ar tokių asmenų grupė, su kuriuo Užsakovas sudaro Sutartį.</w:t>
      </w:r>
    </w:p>
    <w:p w14:paraId="758336A8" w14:textId="6FDADD28" w:rsidR="00231C29" w:rsidRDefault="00231C29" w:rsidP="00FD1DCB">
      <w:pPr>
        <w:pStyle w:val="VALIO"/>
        <w:numPr>
          <w:ilvl w:val="1"/>
          <w:numId w:val="12"/>
        </w:numPr>
      </w:pPr>
      <w:r w:rsidRPr="00231C29">
        <w:rPr>
          <w:b/>
          <w:bCs/>
        </w:rPr>
        <w:t>TIS2</w:t>
      </w:r>
      <w:r w:rsidRPr="00A0209A">
        <w:t xml:space="preserve"> </w:t>
      </w:r>
      <w:r w:rsidR="00F36DA6">
        <w:t>–</w:t>
      </w:r>
      <w:r>
        <w:t xml:space="preserve"> (liet. Tinklų ir informacinių sistemų saugumo direktyva 2, angl. NIS2) – Europos Sąjungos direktyva 2022/2555, nustatanti kibernetinio saugumo reikalavimus esminiams ir svarbiems subjektams, apimanti rizikos valdymą, incidentų pranešimą ir tiekimo grandinės saugumą.</w:t>
      </w:r>
    </w:p>
    <w:p w14:paraId="6C74E081" w14:textId="35CB1213" w:rsidR="000C762C" w:rsidRDefault="000C762C" w:rsidP="00FD1DCB">
      <w:pPr>
        <w:pStyle w:val="VALIO"/>
        <w:numPr>
          <w:ilvl w:val="1"/>
          <w:numId w:val="12"/>
        </w:numPr>
      </w:pPr>
      <w:r w:rsidRPr="006E157C">
        <w:rPr>
          <w:b/>
          <w:bCs/>
        </w:rPr>
        <w:t>UPS</w:t>
      </w:r>
      <w:r>
        <w:t xml:space="preserve"> </w:t>
      </w:r>
      <w:r w:rsidR="00F36DA6">
        <w:t xml:space="preserve">– </w:t>
      </w:r>
      <w:r>
        <w:t xml:space="preserve">(angl. </w:t>
      </w:r>
      <w:proofErr w:type="spellStart"/>
      <w:r>
        <w:t>Uninterruptible</w:t>
      </w:r>
      <w:proofErr w:type="spellEnd"/>
      <w:r>
        <w:t xml:space="preserve"> Power </w:t>
      </w:r>
      <w:proofErr w:type="spellStart"/>
      <w:r>
        <w:t>Supply</w:t>
      </w:r>
      <w:proofErr w:type="spellEnd"/>
      <w:r>
        <w:t>) – nepertraukiamo maitinimo šaltinis, užtikrinantis įrenginių veikimą trumpalaikio elektros tiekimo sutrikimo metu.</w:t>
      </w:r>
    </w:p>
    <w:p w14:paraId="5AD59359" w14:textId="77777777" w:rsidR="008F5B44" w:rsidRDefault="008C5A12" w:rsidP="00FD1DCB">
      <w:pPr>
        <w:pStyle w:val="VALIO"/>
        <w:numPr>
          <w:ilvl w:val="1"/>
          <w:numId w:val="12"/>
        </w:numPr>
      </w:pPr>
      <w:r w:rsidRPr="00D9726B">
        <w:rPr>
          <w:b/>
          <w:bCs/>
          <w:highlight w:val="white"/>
        </w:rPr>
        <w:t>Užsakovas</w:t>
      </w:r>
      <w:r w:rsidRPr="00FD3020">
        <w:rPr>
          <w:b/>
          <w:highlight w:val="white"/>
        </w:rPr>
        <w:t xml:space="preserve"> </w:t>
      </w:r>
      <w:r w:rsidRPr="00FD3020">
        <w:rPr>
          <w:highlight w:val="white"/>
        </w:rPr>
        <w:t xml:space="preserve">– </w:t>
      </w:r>
      <w:r w:rsidRPr="00D9726B">
        <w:rPr>
          <w:highlight w:val="white"/>
        </w:rPr>
        <w:t>savivaldybės įmonė Susisiekimo paslaugos</w:t>
      </w:r>
      <w:r w:rsidR="00317F26">
        <w:rPr>
          <w:highlight w:val="white"/>
        </w:rPr>
        <w:t>.</w:t>
      </w:r>
    </w:p>
    <w:p w14:paraId="4E82991E" w14:textId="4A812537" w:rsidR="00BF5C24" w:rsidRDefault="00BF5C24" w:rsidP="00FD1DCB">
      <w:pPr>
        <w:pStyle w:val="VALIO"/>
        <w:numPr>
          <w:ilvl w:val="1"/>
          <w:numId w:val="12"/>
        </w:numPr>
      </w:pPr>
      <w:bookmarkStart w:id="1" w:name="_heading=h.gneh7146ucc4" w:colFirst="0" w:colLast="0"/>
      <w:bookmarkEnd w:id="1"/>
      <w:r w:rsidRPr="00BF5C24">
        <w:rPr>
          <w:b/>
          <w:bCs/>
        </w:rPr>
        <w:t>VMS</w:t>
      </w:r>
      <w:r>
        <w:t xml:space="preserve"> </w:t>
      </w:r>
      <w:r w:rsidR="00F36DA6">
        <w:t xml:space="preserve">– </w:t>
      </w:r>
      <w:r>
        <w:t xml:space="preserve">(angl. </w:t>
      </w:r>
      <w:proofErr w:type="spellStart"/>
      <w:r>
        <w:t>Video</w:t>
      </w:r>
      <w:proofErr w:type="spellEnd"/>
      <w:r>
        <w:t xml:space="preserve"> </w:t>
      </w:r>
      <w:proofErr w:type="spellStart"/>
      <w:r>
        <w:t>Management</w:t>
      </w:r>
      <w:proofErr w:type="spellEnd"/>
      <w:r>
        <w:t xml:space="preserve"> System) – centralizuota vaizdo stebėjimo valdymo programinė įranga, skirta vaizdo srautų peržiūrai, įrašų paieškai, filtravimui ir atsisiuntimui iš visų prie sistemos prijungtų NVR įrenginių.</w:t>
      </w:r>
    </w:p>
    <w:p w14:paraId="178DED2D" w14:textId="45585564" w:rsidR="00F36DA6" w:rsidRDefault="00F36DA6" w:rsidP="00FD1DCB">
      <w:pPr>
        <w:pStyle w:val="VALIO"/>
        <w:numPr>
          <w:ilvl w:val="1"/>
          <w:numId w:val="12"/>
        </w:numPr>
      </w:pPr>
      <w:r>
        <w:rPr>
          <w:b/>
          <w:bCs/>
        </w:rPr>
        <w:t>VV</w:t>
      </w:r>
      <w:r w:rsidRPr="00A0209A">
        <w:t xml:space="preserve"> </w:t>
      </w:r>
      <w:r>
        <w:t>– Valdymo spinta, kurios poreikis sprendžiamas tiekėjo</w:t>
      </w:r>
      <w:r w:rsidR="0056583B">
        <w:t xml:space="preserve">. Spinta, vieta skirta </w:t>
      </w:r>
      <w:r w:rsidR="00C2490F">
        <w:t>saugyklos valdymo įrangai</w:t>
      </w:r>
      <w:r w:rsidR="009965B4">
        <w:t xml:space="preserve"> montuoti.</w:t>
      </w:r>
    </w:p>
    <w:p w14:paraId="0000000F" w14:textId="77777777" w:rsidR="007709BB" w:rsidRDefault="007709BB" w:rsidP="008F242C">
      <w:pPr>
        <w:jc w:val="both"/>
      </w:pPr>
    </w:p>
    <w:p w14:paraId="00000010" w14:textId="6CF1DBE7" w:rsidR="007709BB" w:rsidRDefault="00E1216A" w:rsidP="00E1216A">
      <w:pPr>
        <w:pStyle w:val="VALIO"/>
      </w:pPr>
      <w:r w:rsidRPr="005A2EFC">
        <w:rPr>
          <w:b/>
          <w:bCs/>
        </w:rPr>
        <w:t>Lent</w:t>
      </w:r>
      <w:r w:rsidR="005A2EFC" w:rsidRPr="005A2EFC">
        <w:rPr>
          <w:b/>
          <w:bCs/>
        </w:rPr>
        <w:t>elė Nr. 1</w:t>
      </w:r>
      <w:r w:rsidR="005A2EFC">
        <w:t xml:space="preserve">. </w:t>
      </w:r>
      <w:r w:rsidR="00425DC7">
        <w:t>Priedai</w:t>
      </w:r>
    </w:p>
    <w:tbl>
      <w:tblPr>
        <w:tblStyle w:val="a5"/>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951"/>
        <w:gridCol w:w="6979"/>
      </w:tblGrid>
      <w:tr w:rsidR="007709BB" w14:paraId="3A1949F7" w14:textId="77777777" w:rsidTr="006A2A6A">
        <w:trPr>
          <w:trHeight w:val="90"/>
        </w:trPr>
        <w:tc>
          <w:tcPr>
            <w:tcW w:w="704" w:type="dxa"/>
          </w:tcPr>
          <w:p w14:paraId="56EC1139" w14:textId="0D283FC9" w:rsidR="007709BB" w:rsidRDefault="00425DC7" w:rsidP="00F23490">
            <w:pPr>
              <w:pStyle w:val="VALIO"/>
            </w:pPr>
            <w:r>
              <w:t>Nr.</w:t>
            </w:r>
          </w:p>
        </w:tc>
        <w:tc>
          <w:tcPr>
            <w:tcW w:w="1951" w:type="dxa"/>
          </w:tcPr>
          <w:p w14:paraId="395D9452" w14:textId="0C84AA11" w:rsidR="007709BB" w:rsidRDefault="00425DC7" w:rsidP="00F23490">
            <w:pPr>
              <w:pStyle w:val="VALIO"/>
            </w:pPr>
            <w:r>
              <w:t>Priedas</w:t>
            </w:r>
          </w:p>
        </w:tc>
        <w:tc>
          <w:tcPr>
            <w:tcW w:w="6979" w:type="dxa"/>
          </w:tcPr>
          <w:p w14:paraId="560FE036" w14:textId="254F1BA0" w:rsidR="007709BB" w:rsidRDefault="00425DC7" w:rsidP="00F23490">
            <w:pPr>
              <w:pStyle w:val="VALIO"/>
            </w:pPr>
            <w:r>
              <w:t>Pavadinimas</w:t>
            </w:r>
          </w:p>
        </w:tc>
      </w:tr>
      <w:tr w:rsidR="007709BB" w14:paraId="1580F5E0" w14:textId="77777777" w:rsidTr="006A2A6A">
        <w:trPr>
          <w:trHeight w:val="204"/>
        </w:trPr>
        <w:tc>
          <w:tcPr>
            <w:tcW w:w="704" w:type="dxa"/>
          </w:tcPr>
          <w:p w14:paraId="77789191" w14:textId="205DE60A" w:rsidR="007709BB" w:rsidRDefault="00803219" w:rsidP="00F23490">
            <w:pPr>
              <w:pStyle w:val="VALIO"/>
            </w:pPr>
            <w:r>
              <w:t>1</w:t>
            </w:r>
            <w:r w:rsidR="005914D7">
              <w:t>.</w:t>
            </w:r>
          </w:p>
        </w:tc>
        <w:tc>
          <w:tcPr>
            <w:tcW w:w="1951" w:type="dxa"/>
          </w:tcPr>
          <w:p w14:paraId="67754D6D" w14:textId="6723E88A" w:rsidR="007709BB" w:rsidRDefault="00425DC7" w:rsidP="00F23490">
            <w:pPr>
              <w:pStyle w:val="VALIO"/>
            </w:pPr>
            <w:r>
              <w:t xml:space="preserve">Priedas Nr. </w:t>
            </w:r>
            <w:r w:rsidR="00803219">
              <w:t>1</w:t>
            </w:r>
          </w:p>
        </w:tc>
        <w:tc>
          <w:tcPr>
            <w:tcW w:w="6979" w:type="dxa"/>
          </w:tcPr>
          <w:p w14:paraId="1A284237" w14:textId="20D36620" w:rsidR="007709BB" w:rsidRDefault="00425DC7" w:rsidP="00F23490">
            <w:pPr>
              <w:pStyle w:val="VALIO"/>
            </w:pPr>
            <w:r>
              <w:t>Saugyklos vizualiniai principai</w:t>
            </w:r>
          </w:p>
        </w:tc>
      </w:tr>
      <w:tr w:rsidR="00DA66CC" w14:paraId="47C58C82" w14:textId="77777777" w:rsidTr="006A2A6A">
        <w:trPr>
          <w:trHeight w:val="204"/>
        </w:trPr>
        <w:tc>
          <w:tcPr>
            <w:tcW w:w="704" w:type="dxa"/>
          </w:tcPr>
          <w:p w14:paraId="0F654734" w14:textId="662A091A" w:rsidR="00DA66CC" w:rsidRDefault="00803219" w:rsidP="00F23490">
            <w:pPr>
              <w:pStyle w:val="VALIO"/>
            </w:pPr>
            <w:r>
              <w:t>2</w:t>
            </w:r>
            <w:r w:rsidR="00DA66CC">
              <w:t>.</w:t>
            </w:r>
          </w:p>
        </w:tc>
        <w:tc>
          <w:tcPr>
            <w:tcW w:w="1951" w:type="dxa"/>
          </w:tcPr>
          <w:p w14:paraId="3B694B8A" w14:textId="064AD07A" w:rsidR="00DA66CC" w:rsidRDefault="00DA66CC" w:rsidP="00F23490">
            <w:pPr>
              <w:pStyle w:val="VALIO"/>
            </w:pPr>
            <w:r>
              <w:t xml:space="preserve">Priedas Nr. </w:t>
            </w:r>
            <w:r w:rsidR="00803219">
              <w:t>2</w:t>
            </w:r>
          </w:p>
        </w:tc>
        <w:tc>
          <w:tcPr>
            <w:tcW w:w="6979" w:type="dxa"/>
          </w:tcPr>
          <w:p w14:paraId="5183C912" w14:textId="38C21397" w:rsidR="00DA66CC" w:rsidRDefault="00EE0F5F" w:rsidP="00F23490">
            <w:pPr>
              <w:pStyle w:val="VALIO"/>
            </w:pPr>
            <w:r w:rsidRPr="00EE0F5F">
              <w:t xml:space="preserve">Dviračių ir kitų </w:t>
            </w:r>
            <w:proofErr w:type="spellStart"/>
            <w:r w:rsidRPr="00EE0F5F">
              <w:t>mikrojudumo</w:t>
            </w:r>
            <w:proofErr w:type="spellEnd"/>
            <w:r w:rsidRPr="00EE0F5F">
              <w:t xml:space="preserve"> priemonių saugyklų vizualinės informacijos pavyzdžiai</w:t>
            </w:r>
          </w:p>
        </w:tc>
      </w:tr>
    </w:tbl>
    <w:p w14:paraId="7A96BE3B" w14:textId="5665746C" w:rsidR="0053334B" w:rsidRDefault="00103654" w:rsidP="005275A1">
      <w:pPr>
        <w:spacing w:after="200"/>
        <w:ind w:left="709"/>
      </w:pPr>
      <w:r>
        <w:br w:type="page"/>
      </w:r>
    </w:p>
    <w:p w14:paraId="00000021" w14:textId="72229084" w:rsidR="007709BB" w:rsidRDefault="00425DC7" w:rsidP="00F23490">
      <w:pPr>
        <w:pStyle w:val="Heading1"/>
        <w:ind w:left="1134"/>
      </w:pPr>
      <w:r>
        <w:lastRenderedPageBreak/>
        <w:t xml:space="preserve">PIRKIMO OBJEKTAS </w:t>
      </w:r>
      <w:r w:rsidR="00B25DF7">
        <w:t>IR APIMTYS</w:t>
      </w:r>
    </w:p>
    <w:p w14:paraId="5F633476" w14:textId="3F33CAF4" w:rsidR="00C6723C" w:rsidRPr="009C4EFB" w:rsidRDefault="7AE8A38D" w:rsidP="009C4EFB">
      <w:pPr>
        <w:pStyle w:val="VALIO"/>
        <w:numPr>
          <w:ilvl w:val="1"/>
          <w:numId w:val="13"/>
        </w:numPr>
        <w:rPr>
          <w:b/>
          <w:bCs/>
        </w:rPr>
      </w:pPr>
      <w:r w:rsidRPr="009C4EFB">
        <w:rPr>
          <w:b/>
          <w:bCs/>
        </w:rPr>
        <w:t>Pirkimo objektas</w:t>
      </w:r>
      <w:r w:rsidR="392AA33D" w:rsidRPr="009C4EFB">
        <w:rPr>
          <w:b/>
          <w:bCs/>
        </w:rPr>
        <w:t>:</w:t>
      </w:r>
    </w:p>
    <w:p w14:paraId="2E0AA3BD" w14:textId="77777777" w:rsidR="007B38C5" w:rsidRDefault="007B38C5" w:rsidP="00FD1DCB">
      <w:pPr>
        <w:pStyle w:val="VALIO"/>
        <w:numPr>
          <w:ilvl w:val="2"/>
          <w:numId w:val="13"/>
        </w:numPr>
      </w:pPr>
      <w:r>
        <w:t>Prekės:</w:t>
      </w:r>
    </w:p>
    <w:p w14:paraId="3FA10B98" w14:textId="01ED4C43" w:rsidR="005D0C04" w:rsidRPr="00B40517" w:rsidRDefault="005C1145" w:rsidP="68ABDD8D">
      <w:pPr>
        <w:pStyle w:val="VALIO"/>
        <w:numPr>
          <w:ilvl w:val="3"/>
          <w:numId w:val="16"/>
        </w:numPr>
      </w:pPr>
      <w:r w:rsidRPr="00B40517">
        <w:t xml:space="preserve">Dviračių ir kitų </w:t>
      </w:r>
      <w:proofErr w:type="spellStart"/>
      <w:r w:rsidRPr="00B40517">
        <w:t>mikrojudumo</w:t>
      </w:r>
      <w:proofErr w:type="spellEnd"/>
      <w:r w:rsidRPr="00B40517">
        <w:t xml:space="preserve"> priemonių saugykl</w:t>
      </w:r>
      <w:r w:rsidR="00CF3627" w:rsidRPr="00B40517">
        <w:t>o</w:t>
      </w:r>
      <w:r w:rsidRPr="00B40517">
        <w:t>s, įskaitant visus jų priklausinius, konstrukcinių brėžinių parengimą, projektavimą</w:t>
      </w:r>
      <w:r w:rsidR="00661650" w:rsidRPr="00B40517">
        <w:t xml:space="preserve"> (pagal poreikį)</w:t>
      </w:r>
      <w:r w:rsidRPr="00B40517">
        <w:t>, leidimų gavimą, integracinių sąsajų sukūrimą su Pirkėjo informacinėmis sistemomis ir kitas su Saugyklomis tiesiogiai susijusias prekes ir paslaugas (toliau kartu – Saugyklos)</w:t>
      </w:r>
      <w:r w:rsidR="00F61176" w:rsidRPr="00B40517">
        <w:t>.</w:t>
      </w:r>
    </w:p>
    <w:p w14:paraId="7EECBB25" w14:textId="3F1347B1" w:rsidR="00984F3B" w:rsidRPr="00B40517" w:rsidRDefault="00CF3627" w:rsidP="68ABDD8D">
      <w:pPr>
        <w:pStyle w:val="VALIO"/>
        <w:numPr>
          <w:ilvl w:val="3"/>
          <w:numId w:val="16"/>
        </w:numPr>
      </w:pPr>
      <w:r w:rsidRPr="00B40517">
        <w:t>Saugyklų pristatymas, jų įrengimo / montavimo darbai</w:t>
      </w:r>
      <w:r w:rsidR="00661650" w:rsidRPr="00B40517">
        <w:t xml:space="preserve"> (pagal poreikį)</w:t>
      </w:r>
      <w:r w:rsidRPr="00B40517">
        <w:t>, vaizdo stebėjimo ir įeigos kontrolės įrenginių įrengim</w:t>
      </w:r>
      <w:r w:rsidR="00FD5999" w:rsidRPr="00B40517">
        <w:t>as</w:t>
      </w:r>
      <w:r w:rsidR="0098672E" w:rsidRPr="00B40517">
        <w:t xml:space="preserve">, prijungimą prie </w:t>
      </w:r>
      <w:r w:rsidR="00FD5999" w:rsidRPr="00B40517">
        <w:t>vietos inžinerinės infra</w:t>
      </w:r>
      <w:r w:rsidR="67B73F85" w:rsidRPr="00B40517">
        <w:t>s</w:t>
      </w:r>
      <w:r w:rsidR="00FD5999" w:rsidRPr="00B40517">
        <w:t>truktūros</w:t>
      </w:r>
      <w:r w:rsidRPr="00B40517">
        <w:t xml:space="preserve"> (toliau kartu – Saugyklų įrengimas)</w:t>
      </w:r>
    </w:p>
    <w:p w14:paraId="4D5DDDF7" w14:textId="77777777" w:rsidR="00984F3B" w:rsidRPr="00B40517" w:rsidRDefault="00775083" w:rsidP="00984F3B">
      <w:pPr>
        <w:pStyle w:val="VALIO"/>
        <w:numPr>
          <w:ilvl w:val="3"/>
          <w:numId w:val="16"/>
        </w:numPr>
      </w:pPr>
      <w:r w:rsidRPr="00B40517">
        <w:t>Saugyklų priežiūros sistemos licencijos ir API išeities kodas.</w:t>
      </w:r>
    </w:p>
    <w:p w14:paraId="79E30296" w14:textId="5DA88815" w:rsidR="00775083" w:rsidRPr="00B40517" w:rsidRDefault="00373152" w:rsidP="265F83B4">
      <w:pPr>
        <w:pStyle w:val="VALIO"/>
      </w:pPr>
      <w:r>
        <w:t xml:space="preserve">2.1.1.4.   </w:t>
      </w:r>
      <w:r w:rsidR="008521F0" w:rsidRPr="00B40517">
        <w:t xml:space="preserve">Saugyklų </w:t>
      </w:r>
      <w:r w:rsidR="0022642A" w:rsidRPr="00B40517">
        <w:t>įrengimo projektų parengimas ir pateikimas</w:t>
      </w:r>
      <w:r w:rsidR="00657E98">
        <w:t xml:space="preserve"> (pagal poreikį)</w:t>
      </w:r>
      <w:r w:rsidR="0022642A" w:rsidRPr="00B40517">
        <w:t>.</w:t>
      </w:r>
    </w:p>
    <w:p w14:paraId="37C66449" w14:textId="2C366C54" w:rsidR="003D2689" w:rsidRPr="00B40517" w:rsidRDefault="00701D02" w:rsidP="00FD1DCB">
      <w:pPr>
        <w:pStyle w:val="VALIO"/>
        <w:numPr>
          <w:ilvl w:val="2"/>
          <w:numId w:val="13"/>
        </w:numPr>
      </w:pPr>
      <w:r w:rsidRPr="00B40517">
        <w:t>Paslaugos:</w:t>
      </w:r>
    </w:p>
    <w:p w14:paraId="57839F36" w14:textId="693D983E" w:rsidR="00701D02" w:rsidRPr="00B40517" w:rsidRDefault="00D918A0" w:rsidP="00FD1DCB">
      <w:pPr>
        <w:pStyle w:val="VALIO"/>
        <w:numPr>
          <w:ilvl w:val="3"/>
          <w:numId w:val="13"/>
        </w:numPr>
      </w:pPr>
      <w:r w:rsidRPr="00B40517">
        <w:t>Saugyklų priežiūros paslauga</w:t>
      </w:r>
      <w:r w:rsidR="00970F52" w:rsidRPr="00B40517">
        <w:t xml:space="preserve"> apimanti Saugyklų techninę priežiūrą ir negarantinių gedimų šalinimą</w:t>
      </w:r>
      <w:r w:rsidRPr="00B40517">
        <w:t>.</w:t>
      </w:r>
    </w:p>
    <w:p w14:paraId="36CFE11D" w14:textId="52A24E01" w:rsidR="00D918A0" w:rsidRPr="00B40517" w:rsidRDefault="00D918A0" w:rsidP="00FD1DCB">
      <w:pPr>
        <w:pStyle w:val="VALIO"/>
        <w:numPr>
          <w:ilvl w:val="3"/>
          <w:numId w:val="13"/>
        </w:numPr>
      </w:pPr>
      <w:r w:rsidRPr="00B40517">
        <w:t>Sandėliavimo paslauga.</w:t>
      </w:r>
    </w:p>
    <w:p w14:paraId="06E48054" w14:textId="0C79448E" w:rsidR="00F61176" w:rsidRPr="00B40517" w:rsidRDefault="009C4EFB" w:rsidP="4AB7B94A">
      <w:pPr>
        <w:pStyle w:val="VALIO"/>
      </w:pPr>
      <w:r>
        <w:rPr>
          <w:b/>
          <w:bCs/>
        </w:rPr>
        <w:t xml:space="preserve">2.2. </w:t>
      </w:r>
      <w:r w:rsidR="7AE8A38D" w:rsidRPr="4AB7B94A">
        <w:rPr>
          <w:b/>
          <w:bCs/>
        </w:rPr>
        <w:t xml:space="preserve">Pirkimo </w:t>
      </w:r>
      <w:r w:rsidR="111ED467" w:rsidRPr="4AB7B94A">
        <w:rPr>
          <w:b/>
          <w:bCs/>
        </w:rPr>
        <w:t>apimtis</w:t>
      </w:r>
      <w:r w:rsidR="31769D44" w:rsidRPr="4AB7B94A">
        <w:rPr>
          <w:b/>
          <w:bCs/>
        </w:rPr>
        <w:t>:</w:t>
      </w:r>
    </w:p>
    <w:p w14:paraId="6926DB52" w14:textId="4E9E320C" w:rsidR="007F6CFB" w:rsidRPr="00B77902" w:rsidRDefault="00D64106" w:rsidP="4AB7B94A">
      <w:pPr>
        <w:pStyle w:val="VALIO"/>
      </w:pPr>
      <w:r>
        <w:t>2.</w:t>
      </w:r>
      <w:r w:rsidR="00977B5F">
        <w:t xml:space="preserve">2.1. </w:t>
      </w:r>
      <w:r w:rsidR="6EC2AE68">
        <w:t xml:space="preserve">Maksimalus </w:t>
      </w:r>
      <w:r w:rsidR="1E6923FB">
        <w:t xml:space="preserve">įsigyjamų Saugyklų </w:t>
      </w:r>
      <w:r w:rsidR="6EC2AE68">
        <w:t xml:space="preserve">kiekis - </w:t>
      </w:r>
      <w:r w:rsidR="619AE7A9">
        <w:t>30 (trisdešimt)</w:t>
      </w:r>
      <w:r w:rsidR="62E81B9E">
        <w:t xml:space="preserve"> vnt</w:t>
      </w:r>
      <w:r w:rsidR="42E6585E">
        <w:t>.</w:t>
      </w:r>
      <w:r w:rsidR="1E6923FB">
        <w:t xml:space="preserve"> Tačiau</w:t>
      </w:r>
      <w:r w:rsidR="42E6585E">
        <w:t xml:space="preserve"> </w:t>
      </w:r>
      <w:r w:rsidR="185D9528">
        <w:t>d</w:t>
      </w:r>
      <w:r w:rsidR="68D0DF06">
        <w:t>arbai,</w:t>
      </w:r>
      <w:r w:rsidR="185D9528">
        <w:t xml:space="preserve"> kurie reikalingi Saugyklų įrengimui sutarties vykdymo metu įsigyjami pagal poreikį</w:t>
      </w:r>
      <w:r w:rsidR="29CDD994">
        <w:t xml:space="preserve"> </w:t>
      </w:r>
      <w:r w:rsidR="185D9528">
        <w:t xml:space="preserve">pagal </w:t>
      </w:r>
      <w:r w:rsidR="393F9B80">
        <w:t>pasiūlymo formoje numatytus</w:t>
      </w:r>
      <w:r w:rsidR="185D9528">
        <w:t xml:space="preserve"> įkainius</w:t>
      </w:r>
      <w:r w:rsidR="6EC2AE68">
        <w:t xml:space="preserve">. </w:t>
      </w:r>
      <w:r w:rsidR="324104FC">
        <w:t>Užsakovas įsiparei</w:t>
      </w:r>
      <w:r w:rsidR="26A6FE10">
        <w:t xml:space="preserve">goja įsigyti </w:t>
      </w:r>
      <w:r w:rsidR="0094200C">
        <w:t>ne mažiau nei 15 vnt</w:t>
      </w:r>
      <w:r w:rsidR="00F4058C">
        <w:t>. Saugyklų</w:t>
      </w:r>
      <w:r w:rsidR="003570AB">
        <w:t xml:space="preserve">, likusi saugyklų apimtis </w:t>
      </w:r>
      <w:r w:rsidR="00A41CF1">
        <w:t>įsigyjama</w:t>
      </w:r>
      <w:r w:rsidR="003570AB">
        <w:t xml:space="preserve"> pagal poreikį</w:t>
      </w:r>
      <w:r w:rsidR="26A6FE10">
        <w:t>.</w:t>
      </w:r>
      <w:r w:rsidR="2EABEC24">
        <w:t xml:space="preserve"> </w:t>
      </w:r>
      <w:r w:rsidR="2EABEC24" w:rsidRPr="00B77902">
        <w:t>Užsakovas</w:t>
      </w:r>
      <w:r w:rsidR="2BBAD863" w:rsidRPr="00B77902">
        <w:t xml:space="preserve"> pirmąjį užsakymą atlieka per 1 mėn. nuo sutarties pasirašymo ir</w:t>
      </w:r>
      <w:r w:rsidR="2EABEC24" w:rsidRPr="00B77902">
        <w:t xml:space="preserve"> įsipareigoja pirmu užsakymu</w:t>
      </w:r>
      <w:r w:rsidR="2073227F" w:rsidRPr="00B77902">
        <w:t xml:space="preserve"> </w:t>
      </w:r>
      <w:r w:rsidR="64D43531" w:rsidRPr="00B77902">
        <w:t>užsakyti</w:t>
      </w:r>
      <w:r w:rsidR="2073227F" w:rsidRPr="00B77902">
        <w:t xml:space="preserve"> 15 vnt. Saugyklų</w:t>
      </w:r>
      <w:r w:rsidR="392B3F8C" w:rsidRPr="00B77902">
        <w:t>.</w:t>
      </w:r>
    </w:p>
    <w:p w14:paraId="3C5D3461" w14:textId="531E5C9C" w:rsidR="00A42CE1" w:rsidRPr="000A078F" w:rsidRDefault="00A42CE1" w:rsidP="00A42CE1">
      <w:pPr>
        <w:pStyle w:val="ListParagraph"/>
        <w:numPr>
          <w:ilvl w:val="2"/>
          <w:numId w:val="43"/>
        </w:numPr>
        <w:rPr>
          <w:lang w:val="lt-LT"/>
        </w:rPr>
      </w:pPr>
      <w:r w:rsidRPr="000A078F">
        <w:t xml:space="preserve">Maksimalus kiekis 30 </w:t>
      </w:r>
      <w:r w:rsidRPr="000A078F">
        <w:rPr>
          <w:lang w:val="lt-LT"/>
        </w:rPr>
        <w:t xml:space="preserve">(trisdešimt) vnt. Saugyklų įrengimo projektų. </w:t>
      </w:r>
      <w:r w:rsidRPr="000A078F">
        <w:t>Projektavimo paslaugos įsigyjamos tik pagal poreikį. Užsakovas neįsipareigoja užsakyti projektavimo paslaugų visoms įsigyjamoms Saugykloms. Saugyklų įrengimo darbai gali būti atliekami tiek pagal Tiekėjo parengtus, tiek pagal Užsakovo pateiktus projektus.</w:t>
      </w:r>
    </w:p>
    <w:p w14:paraId="5B9EDDD6" w14:textId="3ABEBEC2" w:rsidR="00EA5481" w:rsidRPr="00B40517" w:rsidRDefault="003F21D2" w:rsidP="00684E13">
      <w:pPr>
        <w:pStyle w:val="VALIO"/>
        <w:numPr>
          <w:ilvl w:val="2"/>
          <w:numId w:val="43"/>
        </w:numPr>
      </w:pPr>
      <w:r w:rsidRPr="00B40517">
        <w:t>Priežiūros</w:t>
      </w:r>
      <w:r w:rsidR="00EA5481" w:rsidRPr="00B40517">
        <w:t xml:space="preserve"> </w:t>
      </w:r>
      <w:r w:rsidR="002108EC" w:rsidRPr="00B40517">
        <w:t>paslaug</w:t>
      </w:r>
      <w:r w:rsidR="00EC0D5C" w:rsidRPr="00B40517">
        <w:t>a</w:t>
      </w:r>
      <w:r w:rsidR="002108EC" w:rsidRPr="00B40517">
        <w:t>.</w:t>
      </w:r>
    </w:p>
    <w:p w14:paraId="345DAFB5" w14:textId="3804E007" w:rsidR="002108EC" w:rsidRPr="00B40517" w:rsidRDefault="00EC0D5C" w:rsidP="00684E13">
      <w:pPr>
        <w:pStyle w:val="VALIO"/>
        <w:numPr>
          <w:ilvl w:val="2"/>
          <w:numId w:val="43"/>
        </w:numPr>
      </w:pPr>
      <w:r w:rsidRPr="00B40517">
        <w:t>Sandėliavimo paslauga pagal poreikį.</w:t>
      </w:r>
    </w:p>
    <w:p w14:paraId="20D8C5F3" w14:textId="76851FBB" w:rsidR="00F61176" w:rsidRPr="00B40517" w:rsidRDefault="7AE8A38D" w:rsidP="00684E13">
      <w:pPr>
        <w:pStyle w:val="VALIO"/>
        <w:numPr>
          <w:ilvl w:val="2"/>
          <w:numId w:val="43"/>
        </w:numPr>
      </w:pPr>
      <w:r>
        <w:t>Saugyklų įrengimo vieta – Vilniaus miest</w:t>
      </w:r>
      <w:r w:rsidR="0092374F">
        <w:t>o ribos</w:t>
      </w:r>
      <w:r w:rsidR="00833965">
        <w:t xml:space="preserve">. </w:t>
      </w:r>
      <w:r w:rsidR="00C011F1">
        <w:t>Konkre</w:t>
      </w:r>
      <w:r w:rsidR="005E647D">
        <w:t>ti (</w:t>
      </w:r>
      <w:r w:rsidR="00395B85">
        <w:t>-</w:t>
      </w:r>
      <w:proofErr w:type="spellStart"/>
      <w:r w:rsidR="005E647D">
        <w:t>čios</w:t>
      </w:r>
      <w:proofErr w:type="spellEnd"/>
      <w:r w:rsidR="005E647D">
        <w:t xml:space="preserve">) </w:t>
      </w:r>
      <w:r w:rsidR="007F0EA0">
        <w:t>saugyklų įrengimo vieta</w:t>
      </w:r>
      <w:r w:rsidR="0092374F">
        <w:t xml:space="preserve"> (-</w:t>
      </w:r>
      <w:proofErr w:type="spellStart"/>
      <w:r w:rsidR="007F0EA0">
        <w:t>os</w:t>
      </w:r>
      <w:proofErr w:type="spellEnd"/>
      <w:r w:rsidR="0092374F">
        <w:t>)</w:t>
      </w:r>
      <w:r>
        <w:t xml:space="preserve"> </w:t>
      </w:r>
      <w:r w:rsidR="00A417B3">
        <w:t>bus pateikiama Sutarties vykdymo metu</w:t>
      </w:r>
      <w:r w:rsidR="00DB35F9">
        <w:t>.</w:t>
      </w:r>
    </w:p>
    <w:p w14:paraId="72759229" w14:textId="7C86DF0E" w:rsidR="00F61176" w:rsidRPr="00FE612E" w:rsidRDefault="00F61176" w:rsidP="00FD1DCB">
      <w:pPr>
        <w:pStyle w:val="VALIO"/>
        <w:numPr>
          <w:ilvl w:val="1"/>
          <w:numId w:val="14"/>
        </w:numPr>
      </w:pPr>
      <w:r w:rsidRPr="00FE612E">
        <w:t>Pirkimo tikslas –</w:t>
      </w:r>
      <w:r w:rsidRPr="007D1643">
        <w:rPr>
          <w:lang w:val="lt"/>
        </w:rPr>
        <w:t xml:space="preserve"> įsigyti </w:t>
      </w:r>
      <w:r w:rsidR="007D1643" w:rsidRPr="007D1643">
        <w:rPr>
          <w:lang w:val="lt"/>
        </w:rPr>
        <w:t xml:space="preserve">dviračių ir kitų </w:t>
      </w:r>
      <w:proofErr w:type="spellStart"/>
      <w:r w:rsidR="007D1643" w:rsidRPr="007D1643">
        <w:rPr>
          <w:lang w:val="lt"/>
        </w:rPr>
        <w:t>mikrojudumo</w:t>
      </w:r>
      <w:proofErr w:type="spellEnd"/>
      <w:r w:rsidR="007D1643" w:rsidRPr="007D1643">
        <w:rPr>
          <w:lang w:val="lt"/>
        </w:rPr>
        <w:t xml:space="preserve"> priemonių saugyklas, įskaitant jų konstrukcinių brėžinių parengimą, projektavimą</w:t>
      </w:r>
      <w:r w:rsidR="000A586E">
        <w:rPr>
          <w:lang w:val="lt"/>
        </w:rPr>
        <w:t xml:space="preserve"> (pagal poreikį)</w:t>
      </w:r>
      <w:r w:rsidR="007D1643" w:rsidRPr="007D1643">
        <w:rPr>
          <w:lang w:val="lt"/>
        </w:rPr>
        <w:t xml:space="preserve"> leidimų gavimą, pristatymą, įrengimo ir (ar) montavimo darbus</w:t>
      </w:r>
      <w:r w:rsidR="000A586E">
        <w:rPr>
          <w:lang w:val="lt"/>
        </w:rPr>
        <w:t xml:space="preserve"> (pagal poreikį)</w:t>
      </w:r>
      <w:r w:rsidR="007D1643" w:rsidRPr="007D1643">
        <w:rPr>
          <w:lang w:val="lt"/>
        </w:rPr>
        <w:t xml:space="preserve">, priežiūros paslaugas, taip pat sudaryti galimybę naudotojams įkrauti elektrines </w:t>
      </w:r>
      <w:proofErr w:type="spellStart"/>
      <w:r w:rsidR="007D1643" w:rsidRPr="007D1643">
        <w:rPr>
          <w:lang w:val="lt"/>
        </w:rPr>
        <w:t>mikrojudumo</w:t>
      </w:r>
      <w:proofErr w:type="spellEnd"/>
      <w:r w:rsidR="007D1643" w:rsidRPr="007D1643">
        <w:rPr>
          <w:lang w:val="lt"/>
        </w:rPr>
        <w:t xml:space="preserve"> priemones.</w:t>
      </w:r>
      <w:r w:rsidRPr="00FE612E">
        <w:t xml:space="preserve"> </w:t>
      </w:r>
    </w:p>
    <w:p w14:paraId="15A4F96C" w14:textId="77777777" w:rsidR="0049457E" w:rsidRDefault="0049457E" w:rsidP="005275A1">
      <w:pPr>
        <w:ind w:left="709"/>
        <w:jc w:val="both"/>
      </w:pPr>
    </w:p>
    <w:p w14:paraId="00000028" w14:textId="02821386" w:rsidR="007709BB" w:rsidRDefault="00B25DF7" w:rsidP="005275A1">
      <w:pPr>
        <w:pStyle w:val="Heading1"/>
        <w:ind w:left="709"/>
      </w:pPr>
      <w:r>
        <w:t>PREKI</w:t>
      </w:r>
      <w:r>
        <w:rPr>
          <w:lang w:val="lt-LT"/>
        </w:rPr>
        <w:t xml:space="preserve">Ų TIEKIMO IR PASLAUGŲ TEIKIMO </w:t>
      </w:r>
      <w:r w:rsidR="00437D78">
        <w:t>TERMINAI</w:t>
      </w:r>
    </w:p>
    <w:p w14:paraId="68B3D900" w14:textId="150C41A0" w:rsidR="00E07E75" w:rsidRDefault="005C01C7" w:rsidP="00FD1DCB">
      <w:pPr>
        <w:pStyle w:val="VALIO"/>
        <w:numPr>
          <w:ilvl w:val="1"/>
          <w:numId w:val="15"/>
        </w:numPr>
      </w:pPr>
      <w:r w:rsidRPr="00F85390">
        <w:rPr>
          <w:b/>
        </w:rPr>
        <w:t xml:space="preserve">Dizaino </w:t>
      </w:r>
      <w:r w:rsidR="00D47D60" w:rsidRPr="00F85390">
        <w:rPr>
          <w:b/>
        </w:rPr>
        <w:t>bei</w:t>
      </w:r>
      <w:r w:rsidRPr="00F85390">
        <w:rPr>
          <w:b/>
        </w:rPr>
        <w:t xml:space="preserve"> konstrukcinių brėžinių parengimas ir derinimas</w:t>
      </w:r>
      <w:r w:rsidR="008B07AA" w:rsidRPr="00F85390">
        <w:rPr>
          <w:b/>
        </w:rPr>
        <w:t>.</w:t>
      </w:r>
      <w:r w:rsidRPr="00D61460" w:rsidDel="005C01C7">
        <w:t xml:space="preserve"> </w:t>
      </w:r>
      <w:r w:rsidR="00944A70" w:rsidRPr="00D61460">
        <w:t xml:space="preserve">Tiekėjas per ne ilgesnį kaip </w:t>
      </w:r>
      <w:r w:rsidR="00313E3D">
        <w:t>3</w:t>
      </w:r>
      <w:r w:rsidR="009458F0" w:rsidRPr="00D61460">
        <w:t>0</w:t>
      </w:r>
      <w:r w:rsidR="005E00B5" w:rsidRPr="00D61460">
        <w:t xml:space="preserve"> (</w:t>
      </w:r>
      <w:r w:rsidR="00327A70">
        <w:t>trisdešimt</w:t>
      </w:r>
      <w:r w:rsidR="005E00B5" w:rsidRPr="00D61460">
        <w:t>)</w:t>
      </w:r>
      <w:r w:rsidR="00944A70" w:rsidRPr="00D61460">
        <w:t xml:space="preserve"> </w:t>
      </w:r>
      <w:r w:rsidR="00CC1D0D" w:rsidRPr="00D61460">
        <w:t>kalendorinių</w:t>
      </w:r>
      <w:r w:rsidR="003F35E1" w:rsidRPr="00D61460">
        <w:t xml:space="preserve"> dienų</w:t>
      </w:r>
      <w:r w:rsidR="00944A70" w:rsidRPr="00D61460">
        <w:t xml:space="preserve"> laikotarpį</w:t>
      </w:r>
      <w:r w:rsidR="00C157AD" w:rsidRPr="00D61460">
        <w:t xml:space="preserve"> nuo sutarties </w:t>
      </w:r>
      <w:r w:rsidR="00C85F75">
        <w:t>įsigaliojimo</w:t>
      </w:r>
      <w:r w:rsidR="005509D0" w:rsidRPr="00D61460">
        <w:t xml:space="preserve"> dienos</w:t>
      </w:r>
      <w:r w:rsidR="00944A70" w:rsidRPr="00D61460">
        <w:t xml:space="preserve"> turi parengti bei</w:t>
      </w:r>
      <w:r w:rsidR="001256AC" w:rsidRPr="00D61460">
        <w:t xml:space="preserve"> su Užsakovu</w:t>
      </w:r>
      <w:r w:rsidR="00944A70" w:rsidRPr="00D61460">
        <w:t xml:space="preserve"> </w:t>
      </w:r>
      <w:r w:rsidR="009D75B9" w:rsidRPr="00D61460">
        <w:t xml:space="preserve">suderinti </w:t>
      </w:r>
      <w:r w:rsidR="003D7E73" w:rsidRPr="00D61460">
        <w:t>S</w:t>
      </w:r>
      <w:r w:rsidR="00365490" w:rsidRPr="00D61460">
        <w:t>augyklų</w:t>
      </w:r>
      <w:r w:rsidR="00764C2C" w:rsidRPr="00D61460">
        <w:t xml:space="preserve"> </w:t>
      </w:r>
      <w:r w:rsidR="005C6397" w:rsidRPr="00D61460">
        <w:t>dizainą ir</w:t>
      </w:r>
      <w:r w:rsidR="00764C2C" w:rsidRPr="00D61460">
        <w:t xml:space="preserve"> konstrukcini</w:t>
      </w:r>
      <w:r w:rsidR="00D904B6" w:rsidRPr="00D61460">
        <w:t>us</w:t>
      </w:r>
      <w:r w:rsidR="00764C2C" w:rsidRPr="00D61460">
        <w:t xml:space="preserve"> brėžinius</w:t>
      </w:r>
      <w:r w:rsidR="003B54A3" w:rsidRPr="00D61460">
        <w:t>.</w:t>
      </w:r>
      <w:r w:rsidR="004D2864" w:rsidRPr="00D61460">
        <w:t xml:space="preserve"> </w:t>
      </w:r>
      <w:r w:rsidR="00EB4E57">
        <w:t xml:space="preserve">Saugyklų dizainas </w:t>
      </w:r>
      <w:r w:rsidR="00887748">
        <w:t>ir k</w:t>
      </w:r>
      <w:r w:rsidR="004D2864" w:rsidRPr="00D61460">
        <w:t>on</w:t>
      </w:r>
      <w:r w:rsidR="00943E5F" w:rsidRPr="00D61460">
        <w:t>s</w:t>
      </w:r>
      <w:r w:rsidR="004D2864" w:rsidRPr="00D61460">
        <w:t xml:space="preserve">trukciniai brėžiniai turi atitikti </w:t>
      </w:r>
      <w:r w:rsidR="001618F2" w:rsidRPr="00D61460">
        <w:t>p</w:t>
      </w:r>
      <w:r w:rsidR="00935F8E" w:rsidRPr="00D61460">
        <w:t>ried</w:t>
      </w:r>
      <w:r w:rsidR="001618F2" w:rsidRPr="00D61460">
        <w:t>e</w:t>
      </w:r>
      <w:r w:rsidR="00FC6FE3" w:rsidRPr="00D61460">
        <w:t xml:space="preserve"> Nr. </w:t>
      </w:r>
      <w:r w:rsidR="00AF4025">
        <w:t>1</w:t>
      </w:r>
      <w:r w:rsidR="00055B4C" w:rsidRPr="00D61460">
        <w:t xml:space="preserve"> </w:t>
      </w:r>
      <w:r w:rsidR="00E554CA" w:rsidRPr="00D61460">
        <w:t>„</w:t>
      </w:r>
      <w:r w:rsidR="00FC6FE3" w:rsidRPr="00D61460">
        <w:t>Saugyklos vizualiniai principai</w:t>
      </w:r>
      <w:r w:rsidR="00935F8E" w:rsidRPr="00D61460">
        <w:t>“</w:t>
      </w:r>
      <w:r w:rsidR="00FC6FE3" w:rsidRPr="00D61460">
        <w:t xml:space="preserve"> </w:t>
      </w:r>
      <w:r w:rsidR="008F3E1B" w:rsidRPr="00D61460">
        <w:t xml:space="preserve">ir </w:t>
      </w:r>
      <w:r w:rsidR="00C10BB5" w:rsidRPr="00D61460">
        <w:t>šioje techninėje specifikacijoje</w:t>
      </w:r>
      <w:r w:rsidR="00FC6FE3" w:rsidRPr="00D61460">
        <w:t xml:space="preserve"> </w:t>
      </w:r>
      <w:r w:rsidR="00055B4C" w:rsidRPr="00D61460">
        <w:t xml:space="preserve">pateiktus reikalavimus </w:t>
      </w:r>
      <w:r w:rsidR="00007DF2" w:rsidRPr="00D61460">
        <w:t>konstrukcijos dizainui</w:t>
      </w:r>
      <w:r w:rsidR="00C10BB5" w:rsidRPr="00D61460">
        <w:t xml:space="preserve"> ir brėžiniams</w:t>
      </w:r>
      <w:r w:rsidR="00007DF2" w:rsidRPr="00D61460">
        <w:t>. Suderinti konstrukciniai brėžini</w:t>
      </w:r>
      <w:r w:rsidR="00127905" w:rsidRPr="00D61460">
        <w:t xml:space="preserve">ai </w:t>
      </w:r>
      <w:r w:rsidR="00B22FA0" w:rsidRPr="00D61460">
        <w:t>ir dizaino vizualizacija</w:t>
      </w:r>
      <w:r w:rsidR="00127905" w:rsidRPr="00D61460">
        <w:t xml:space="preserve"> turi būti pateikti Užsakovui elektroniniu formatu </w:t>
      </w:r>
      <w:r w:rsidR="007D5673" w:rsidRPr="00D61460">
        <w:t>(PDF, DWG formatais)</w:t>
      </w:r>
      <w:r w:rsidR="00E3341B">
        <w:t xml:space="preserve"> </w:t>
      </w:r>
      <w:r w:rsidR="00E3341B" w:rsidRPr="00E3341B">
        <w:rPr>
          <w:lang w:val="lt"/>
        </w:rPr>
        <w:t>neapsaugoti slaptažodžiais, be redagavimo, kopijavimo ar kitų naudojimo apribojimų</w:t>
      </w:r>
      <w:r w:rsidR="007D5673" w:rsidRPr="00D61460">
        <w:t>.</w:t>
      </w:r>
    </w:p>
    <w:p w14:paraId="566E0A82" w14:textId="61526260" w:rsidR="00E07E75" w:rsidRDefault="004A1C82" w:rsidP="00FD1DCB">
      <w:pPr>
        <w:pStyle w:val="VALIO"/>
        <w:numPr>
          <w:ilvl w:val="1"/>
          <w:numId w:val="15"/>
        </w:numPr>
      </w:pPr>
      <w:r w:rsidRPr="00E07E75">
        <w:rPr>
          <w:b/>
        </w:rPr>
        <w:t>Projektavimas</w:t>
      </w:r>
      <w:r w:rsidR="00BC4DAC" w:rsidRPr="00E07E75">
        <w:rPr>
          <w:b/>
        </w:rPr>
        <w:t>.</w:t>
      </w:r>
      <w:r w:rsidR="00BC4DAC" w:rsidRPr="00D61460">
        <w:t xml:space="preserve"> </w:t>
      </w:r>
      <w:r w:rsidR="007422B3" w:rsidRPr="00E07E75">
        <w:t xml:space="preserve">Tiekėjas turi parengti </w:t>
      </w:r>
      <w:r w:rsidR="004F3C5D">
        <w:t>S</w:t>
      </w:r>
      <w:r w:rsidR="00D92BEF" w:rsidRPr="00E07E75">
        <w:t>augyklų</w:t>
      </w:r>
      <w:r w:rsidR="007422B3" w:rsidRPr="00E07E75">
        <w:t xml:space="preserve"> įrengimo projekt</w:t>
      </w:r>
      <w:r w:rsidR="00D92BEF" w:rsidRPr="00E07E75">
        <w:t>us</w:t>
      </w:r>
      <w:r w:rsidR="007422B3" w:rsidRPr="00E07E75">
        <w:t xml:space="preserve"> ir j</w:t>
      </w:r>
      <w:r w:rsidR="00D92BEF" w:rsidRPr="00E07E75">
        <w:t>uos</w:t>
      </w:r>
      <w:r w:rsidR="007422B3" w:rsidRPr="00E07E75">
        <w:t xml:space="preserve"> suderinti su Užsakovu</w:t>
      </w:r>
      <w:r w:rsidR="00D92BEF" w:rsidRPr="00E07E75">
        <w:t xml:space="preserve"> ir kitomis</w:t>
      </w:r>
      <w:r w:rsidR="00E0789A" w:rsidRPr="00E07E75">
        <w:t xml:space="preserve"> susijusiomis institucijomis raštu,</w:t>
      </w:r>
      <w:r w:rsidR="007422B3" w:rsidRPr="00E07E75">
        <w:t xml:space="preserve"> gauti reikalingus leidimus bei atlikti kitus veiksmus/tyrimus, kurie reikalingi parengti</w:t>
      </w:r>
      <w:r w:rsidR="003C4488" w:rsidRPr="00E07E75">
        <w:t xml:space="preserve"> ir suderinti</w:t>
      </w:r>
      <w:r w:rsidR="007422B3" w:rsidRPr="00E07E75">
        <w:t xml:space="preserve"> </w:t>
      </w:r>
      <w:r w:rsidR="004F3C5D">
        <w:t>S</w:t>
      </w:r>
      <w:r w:rsidR="001F16A6" w:rsidRPr="00E07E75">
        <w:t>augyklų</w:t>
      </w:r>
      <w:r w:rsidR="007422B3" w:rsidRPr="00E07E75">
        <w:t xml:space="preserve"> įrengim</w:t>
      </w:r>
      <w:r w:rsidR="003C4488" w:rsidRPr="00E07E75">
        <w:t>o projektus</w:t>
      </w:r>
      <w:r w:rsidR="007422B3" w:rsidRPr="00E07E75">
        <w:t>, per</w:t>
      </w:r>
      <w:r w:rsidR="001F16A6" w:rsidRPr="00E07E75">
        <w:t xml:space="preserve"> ne ilgesn</w:t>
      </w:r>
      <w:r w:rsidR="00E57A9C" w:rsidRPr="00E07E75">
        <w:t>į</w:t>
      </w:r>
      <w:r w:rsidR="001F16A6" w:rsidRPr="00E07E75">
        <w:t xml:space="preserve"> kaip</w:t>
      </w:r>
      <w:r w:rsidR="007422B3" w:rsidRPr="00E07E75">
        <w:t xml:space="preserve"> 90 (devyniasdešimt) kalendorinių dienų</w:t>
      </w:r>
      <w:r w:rsidR="001F16A6" w:rsidRPr="00E07E75">
        <w:t xml:space="preserve"> laikotarpį</w:t>
      </w:r>
      <w:r w:rsidR="007422B3" w:rsidRPr="00E07E75">
        <w:t xml:space="preserve"> nuo </w:t>
      </w:r>
      <w:r w:rsidR="00A753BF">
        <w:t>U</w:t>
      </w:r>
      <w:r w:rsidR="007422B3" w:rsidRPr="00E07E75">
        <w:t>žsakymo pateikimo</w:t>
      </w:r>
      <w:r w:rsidR="00DA13C6">
        <w:t>.</w:t>
      </w:r>
    </w:p>
    <w:p w14:paraId="35A6317B" w14:textId="2A633EA4" w:rsidR="006268CA" w:rsidRPr="000E0B56" w:rsidRDefault="000C2C1F" w:rsidP="006A2A6A">
      <w:pPr>
        <w:pStyle w:val="ListParagraph"/>
        <w:numPr>
          <w:ilvl w:val="1"/>
          <w:numId w:val="15"/>
        </w:numPr>
        <w:jc w:val="both"/>
        <w:rPr>
          <w:lang w:val="lt-LT"/>
        </w:rPr>
      </w:pPr>
      <w:r w:rsidRPr="00E07E75">
        <w:rPr>
          <w:b/>
        </w:rPr>
        <w:t>Saugykl</w:t>
      </w:r>
      <w:r w:rsidR="00293F16" w:rsidRPr="00E07E75">
        <w:rPr>
          <w:b/>
        </w:rPr>
        <w:t>ų</w:t>
      </w:r>
      <w:r w:rsidRPr="00E07E75">
        <w:rPr>
          <w:b/>
        </w:rPr>
        <w:t xml:space="preserve"> gam</w:t>
      </w:r>
      <w:r w:rsidR="001626A7">
        <w:rPr>
          <w:b/>
        </w:rPr>
        <w:t xml:space="preserve">yba </w:t>
      </w:r>
      <w:r w:rsidRPr="00E07E75">
        <w:rPr>
          <w:b/>
        </w:rPr>
        <w:t>ir įrengiam</w:t>
      </w:r>
      <w:r w:rsidR="00293F16" w:rsidRPr="00E07E75">
        <w:rPr>
          <w:b/>
        </w:rPr>
        <w:t>as.</w:t>
      </w:r>
      <w:r>
        <w:t xml:space="preserve"> </w:t>
      </w:r>
      <w:r w:rsidR="00541A90">
        <w:t>Saugyklos gaminamos ir įrengiamos p</w:t>
      </w:r>
      <w:r>
        <w:t>agal Užsakovo patvirtintus konstrukcinius brėžinius</w:t>
      </w:r>
      <w:r w:rsidR="00541A90">
        <w:t xml:space="preserve"> po</w:t>
      </w:r>
      <w:r w:rsidR="006836F6">
        <w:t xml:space="preserve"> gamybos ir įrengimo užsakymo pateikimo</w:t>
      </w:r>
      <w:r>
        <w:t xml:space="preserve">. </w:t>
      </w:r>
      <w:r w:rsidR="007E58EA">
        <w:t>Saugyklų gamybą ir įrengimas sudaro</w:t>
      </w:r>
      <w:r w:rsidR="000C1D4F">
        <w:t xml:space="preserve">: </w:t>
      </w:r>
      <w:r w:rsidR="007E58EA">
        <w:t>g</w:t>
      </w:r>
      <w:r w:rsidRPr="00D61460">
        <w:t>amyba</w:t>
      </w:r>
      <w:r>
        <w:t xml:space="preserve">, pristatymas, fizinis </w:t>
      </w:r>
      <w:r w:rsidR="001B0D5E">
        <w:t>Saugyklos ir pamatų</w:t>
      </w:r>
      <w:r w:rsidRPr="00D61460">
        <w:t xml:space="preserve"> </w:t>
      </w:r>
      <w:r>
        <w:t xml:space="preserve">įrengimas, </w:t>
      </w:r>
      <w:r>
        <w:lastRenderedPageBreak/>
        <w:t>prijungimas prie vietos inžinerinės infrastruktūros ir integracija į valdymo Sistemą (prieigos kontrolė, vaizdo stebėjimas, nuotolinis valdymas).</w:t>
      </w:r>
      <w:r w:rsidR="009670D2">
        <w:t xml:space="preserve"> </w:t>
      </w:r>
    </w:p>
    <w:p w14:paraId="4F26FA30" w14:textId="5BF18968" w:rsidR="006268CA" w:rsidRDefault="001E4EDE" w:rsidP="00FD1DCB">
      <w:pPr>
        <w:pStyle w:val="VALIO"/>
        <w:numPr>
          <w:ilvl w:val="2"/>
          <w:numId w:val="15"/>
        </w:numPr>
      </w:pPr>
      <w:r>
        <w:rPr>
          <w:b/>
          <w:bCs/>
        </w:rPr>
        <w:t>Saugyklos gamybos ir įrengimo t</w:t>
      </w:r>
      <w:r w:rsidR="00710D0C" w:rsidRPr="006D753E">
        <w:rPr>
          <w:b/>
          <w:bCs/>
        </w:rPr>
        <w:t>erminas</w:t>
      </w:r>
      <w:r w:rsidR="00710D0C">
        <w:t xml:space="preserve"> — ne ilgesnis kaip </w:t>
      </w:r>
      <w:r w:rsidR="00710D0C" w:rsidRPr="00D61460">
        <w:t>120</w:t>
      </w:r>
      <w:r w:rsidR="00B63560" w:rsidRPr="00D61460">
        <w:t xml:space="preserve"> (šimtas dvidešimt)</w:t>
      </w:r>
      <w:r w:rsidR="00710D0C" w:rsidRPr="00D61460">
        <w:t xml:space="preserve"> kalendorinių</w:t>
      </w:r>
      <w:r w:rsidR="00710D0C">
        <w:t xml:space="preserve"> dienų nuo Užsakymo pateikimo</w:t>
      </w:r>
      <w:r w:rsidR="002656C6">
        <w:t xml:space="preserve"> (</w:t>
      </w:r>
      <w:r w:rsidR="002656C6" w:rsidRPr="00FE612E">
        <w:t>arba trumpesnis, Tiekėjo pasiūlyme nurodytas terminas</w:t>
      </w:r>
      <w:r w:rsidR="002656C6">
        <w:t>)</w:t>
      </w:r>
      <w:r w:rsidR="00710D0C">
        <w:t>.</w:t>
      </w:r>
    </w:p>
    <w:p w14:paraId="0A803217" w14:textId="77777777" w:rsidR="00363F5A" w:rsidRDefault="00262BE6" w:rsidP="68ABDD8D">
      <w:pPr>
        <w:pStyle w:val="VALIO"/>
        <w:numPr>
          <w:ilvl w:val="2"/>
          <w:numId w:val="15"/>
        </w:numPr>
      </w:pPr>
      <w:r w:rsidRPr="00C1603E">
        <w:rPr>
          <w:lang w:val="lt"/>
        </w:rPr>
        <w:t xml:space="preserve">Tiekėjas apie </w:t>
      </w:r>
      <w:r w:rsidR="004A1F81" w:rsidRPr="00C1603E">
        <w:rPr>
          <w:lang w:val="lt"/>
        </w:rPr>
        <w:t xml:space="preserve">pagamintą </w:t>
      </w:r>
      <w:r w:rsidR="00C1603E" w:rsidRPr="00C1603E">
        <w:rPr>
          <w:lang w:val="lt"/>
        </w:rPr>
        <w:t xml:space="preserve">Saugyklą informuoja Užsakovą raštu per 1 (vieną) darbo dieną nuo jos pagaminimo. Pagamintai Saugyklai sutartyje nustatyta tvarka atliekamas atitikties vertinimas. Tiekėjas turi teisę pradėti Saugyklos įrengimo darbus tik gavęs atskirą Užsakovo užsakymą. Užsakovui patvirtinus, kad Saugykla yra pagaminta tinkamai ir atitinka </w:t>
      </w:r>
      <w:r w:rsidR="00C1603E">
        <w:rPr>
          <w:lang w:val="lt"/>
        </w:rPr>
        <w:t>s</w:t>
      </w:r>
      <w:r w:rsidR="00C1603E" w:rsidRPr="00C1603E">
        <w:rPr>
          <w:lang w:val="lt"/>
        </w:rPr>
        <w:t>utarties bei techninės specifikacijos reikalavimus, Šalys pasirašo Saugyklos perdavimo–priėmimo aktą</w:t>
      </w:r>
      <w:r w:rsidR="00C1603E">
        <w:rPr>
          <w:lang w:val="lt"/>
        </w:rPr>
        <w:t xml:space="preserve"> ir </w:t>
      </w:r>
      <w:r w:rsidR="00C1603E" w:rsidRPr="00C1603E">
        <w:rPr>
          <w:lang w:val="lt"/>
        </w:rPr>
        <w:t xml:space="preserve">Užsakovas </w:t>
      </w:r>
      <w:r w:rsidR="00901027">
        <w:rPr>
          <w:lang w:val="lt"/>
        </w:rPr>
        <w:t xml:space="preserve">raštu (el. paštu) </w:t>
      </w:r>
      <w:r w:rsidR="00C1603E" w:rsidRPr="00C1603E">
        <w:rPr>
          <w:lang w:val="lt"/>
        </w:rPr>
        <w:t>nurodo, ar užsako Saugyklos įrengim</w:t>
      </w:r>
      <w:r w:rsidR="004D0D6D">
        <w:rPr>
          <w:lang w:val="lt"/>
        </w:rPr>
        <w:t xml:space="preserve">ą </w:t>
      </w:r>
      <w:r w:rsidR="00C1603E" w:rsidRPr="00C1603E">
        <w:rPr>
          <w:lang w:val="lt"/>
        </w:rPr>
        <w:t>ar paveda Tiekėjui Saugyklą sandėliuoti</w:t>
      </w:r>
      <w:r w:rsidR="004D0D6D">
        <w:rPr>
          <w:lang w:val="lt"/>
        </w:rPr>
        <w:t xml:space="preserve"> – teikti sandėliavimo paslaugą</w:t>
      </w:r>
      <w:r w:rsidR="00C1603E" w:rsidRPr="00C1603E">
        <w:rPr>
          <w:lang w:val="lt"/>
        </w:rPr>
        <w:t>.</w:t>
      </w:r>
    </w:p>
    <w:p w14:paraId="26DE9647" w14:textId="7066C155" w:rsidR="000D76BD" w:rsidRDefault="000B0760" w:rsidP="68ABDD8D">
      <w:pPr>
        <w:pStyle w:val="VALIO"/>
        <w:numPr>
          <w:ilvl w:val="2"/>
          <w:numId w:val="15"/>
        </w:numPr>
      </w:pPr>
      <w:r>
        <w:t xml:space="preserve">Tiekėjas, </w:t>
      </w:r>
      <w:r w:rsidR="001F4020">
        <w:t>įrengęs Saugyklą užsakyme nurodytoje vietoje</w:t>
      </w:r>
      <w:r w:rsidR="000D76BD">
        <w:t xml:space="preserve">, </w:t>
      </w:r>
      <w:r w:rsidR="001F4020">
        <w:t xml:space="preserve">apie tai </w:t>
      </w:r>
      <w:r w:rsidR="000D76BD">
        <w:t>raštu informuoja Užsakovą per 1</w:t>
      </w:r>
      <w:r w:rsidR="00AC3726">
        <w:t xml:space="preserve"> (vieną)</w:t>
      </w:r>
      <w:r w:rsidR="000D76BD">
        <w:t xml:space="preserve"> darbo dieną</w:t>
      </w:r>
      <w:r w:rsidR="001F4020">
        <w:t xml:space="preserve"> nuo įrengimo užbaigimo</w:t>
      </w:r>
      <w:r w:rsidR="000D76BD">
        <w:t>. Saugykl</w:t>
      </w:r>
      <w:r w:rsidR="00335131">
        <w:t xml:space="preserve">os įrengimo darbai </w:t>
      </w:r>
      <w:r w:rsidR="000D76BD">
        <w:t>perduodam</w:t>
      </w:r>
      <w:r w:rsidR="00335131">
        <w:t xml:space="preserve">i Šalims </w:t>
      </w:r>
      <w:r w:rsidR="000D76BD">
        <w:t xml:space="preserve"> pasirašant </w:t>
      </w:r>
      <w:r w:rsidR="00335131">
        <w:t xml:space="preserve">Saugyklų įrengimo </w:t>
      </w:r>
      <w:r w:rsidR="000D76BD">
        <w:t>perdavimo-priėmimo aktą sutartyje nustatyta tvarka.</w:t>
      </w:r>
    </w:p>
    <w:p w14:paraId="7364AF9F" w14:textId="1586C534" w:rsidR="004F4067" w:rsidRPr="004F4067" w:rsidRDefault="004F4067" w:rsidP="00FD1DCB">
      <w:pPr>
        <w:pStyle w:val="VALIO"/>
        <w:numPr>
          <w:ilvl w:val="1"/>
          <w:numId w:val="15"/>
        </w:numPr>
        <w:rPr>
          <w:b/>
          <w:bCs/>
        </w:rPr>
      </w:pPr>
      <w:r w:rsidRPr="004F4067">
        <w:rPr>
          <w:b/>
          <w:bCs/>
        </w:rPr>
        <w:t xml:space="preserve">Sandėliavimas. </w:t>
      </w:r>
      <w:r w:rsidR="00761025">
        <w:t>Saugyklų sandėliavimas</w:t>
      </w:r>
      <w:r w:rsidR="00811D4B">
        <w:t xml:space="preserve"> Užsakomas</w:t>
      </w:r>
      <w:r w:rsidR="00761025">
        <w:t xml:space="preserve"> pagal poreikį</w:t>
      </w:r>
      <w:r w:rsidR="00352EDC">
        <w:t xml:space="preserve">. </w:t>
      </w:r>
      <w:r w:rsidR="00AA73FE">
        <w:t xml:space="preserve">Sandėliavimo paslauga teikiama </w:t>
      </w:r>
      <w:r w:rsidR="00AA73FE" w:rsidRPr="00AA73FE">
        <w:t xml:space="preserve">nuo Saugyklų sandėliavimo paslaugos užsakymo gavimo dienos iki Saugyklos </w:t>
      </w:r>
      <w:r w:rsidR="00AA73FE">
        <w:t>įrengimo užsakyme nurodytoje vietoje</w:t>
      </w:r>
      <w:r w:rsidR="00AA73FE" w:rsidRPr="00AA73FE">
        <w:t>.</w:t>
      </w:r>
    </w:p>
    <w:p w14:paraId="22BF1814" w14:textId="60CC94ED" w:rsidR="00191515" w:rsidRDefault="000A5CDC" w:rsidP="00FD1DCB">
      <w:pPr>
        <w:pStyle w:val="VALIO"/>
        <w:numPr>
          <w:ilvl w:val="1"/>
          <w:numId w:val="15"/>
        </w:numPr>
      </w:pPr>
      <w:r w:rsidRPr="00500500">
        <w:rPr>
          <w:b/>
        </w:rPr>
        <w:t>Saugyklų priežiūr</w:t>
      </w:r>
      <w:r w:rsidR="00D96C1A">
        <w:rPr>
          <w:b/>
        </w:rPr>
        <w:t xml:space="preserve">os paslauga </w:t>
      </w:r>
      <w:r w:rsidR="007B7546" w:rsidRPr="00500500">
        <w:rPr>
          <w:b/>
        </w:rPr>
        <w:t>.</w:t>
      </w:r>
      <w:r w:rsidR="00F562EA" w:rsidRPr="00500500">
        <w:t xml:space="preserve"> S</w:t>
      </w:r>
      <w:r w:rsidR="00425DC7" w:rsidRPr="00500500">
        <w:t>augyklų priežiūra</w:t>
      </w:r>
      <w:r w:rsidR="009D6A3C">
        <w:t xml:space="preserve">, </w:t>
      </w:r>
      <w:r w:rsidR="009D6A3C" w:rsidRPr="009D6A3C">
        <w:t>apiman</w:t>
      </w:r>
      <w:r w:rsidR="009D6A3C">
        <w:t>ti</w:t>
      </w:r>
      <w:r w:rsidR="009D6A3C" w:rsidRPr="009D6A3C">
        <w:t xml:space="preserve"> Saugyklų techninę priežiūrą ir negarantinių gedimų šalinimą</w:t>
      </w:r>
      <w:r w:rsidR="00C118C0">
        <w:t>,</w:t>
      </w:r>
      <w:r w:rsidR="00425DC7" w:rsidRPr="00500500">
        <w:t xml:space="preserve"> </w:t>
      </w:r>
      <w:r w:rsidR="007A78EE">
        <w:t xml:space="preserve">teikiama </w:t>
      </w:r>
      <w:r w:rsidR="00425DC7" w:rsidRPr="00500500">
        <w:t>60</w:t>
      </w:r>
      <w:r w:rsidR="00A67E10" w:rsidRPr="00500500">
        <w:t xml:space="preserve"> (šešiasde</w:t>
      </w:r>
      <w:r w:rsidR="00A72872" w:rsidRPr="00500500">
        <w:t>šimt)</w:t>
      </w:r>
      <w:r w:rsidR="00425DC7" w:rsidRPr="00500500">
        <w:t xml:space="preserve"> mėn</w:t>
      </w:r>
      <w:r w:rsidR="006A692C">
        <w:t>esių</w:t>
      </w:r>
      <w:r w:rsidR="00191515">
        <w:t xml:space="preserve"> </w:t>
      </w:r>
      <w:r w:rsidR="00425DC7" w:rsidRPr="00500500">
        <w:t xml:space="preserve">nuo </w:t>
      </w:r>
      <w:r w:rsidR="00781A60" w:rsidRPr="00500500">
        <w:t xml:space="preserve">pirmos </w:t>
      </w:r>
      <w:r w:rsidR="00425DC7" w:rsidRPr="00500500">
        <w:t xml:space="preserve">Saugyklos </w:t>
      </w:r>
      <w:r w:rsidR="007B0EB1" w:rsidRPr="00500500">
        <w:t xml:space="preserve">įrengimo </w:t>
      </w:r>
      <w:r w:rsidR="00CD23C8" w:rsidRPr="00500500">
        <w:t>perdavimo-priėmimo</w:t>
      </w:r>
      <w:r w:rsidR="00425DC7" w:rsidRPr="00500500">
        <w:t xml:space="preserve"> akto pasirašymo dienos</w:t>
      </w:r>
      <w:r w:rsidR="00953CF3" w:rsidRPr="00500500">
        <w:t>.</w:t>
      </w:r>
      <w:r w:rsidR="62CEDD22" w:rsidRPr="00500500">
        <w:t xml:space="preserve"> Vėliau priežiūrai</w:t>
      </w:r>
      <w:r w:rsidR="3B59FE12" w:rsidRPr="00500500">
        <w:t xml:space="preserve"> </w:t>
      </w:r>
      <w:r w:rsidR="62CEDD22" w:rsidRPr="00500500">
        <w:t xml:space="preserve">perduotoms </w:t>
      </w:r>
      <w:r w:rsidR="007050A8">
        <w:t>S</w:t>
      </w:r>
      <w:r w:rsidR="62CEDD22" w:rsidRPr="00500500">
        <w:t xml:space="preserve">augykloms maksimalus priežiūros terminas </w:t>
      </w:r>
      <w:r w:rsidR="00962149">
        <w:t xml:space="preserve">yra </w:t>
      </w:r>
      <w:r w:rsidR="7D025153" w:rsidRPr="00500500">
        <w:t xml:space="preserve">ne </w:t>
      </w:r>
      <w:r w:rsidR="204E4A0F" w:rsidRPr="00500500">
        <w:t>ilgesnis</w:t>
      </w:r>
      <w:r w:rsidR="7D025153" w:rsidRPr="00500500">
        <w:t xml:space="preserve"> kaip likęs </w:t>
      </w:r>
      <w:r w:rsidR="25F81313" w:rsidRPr="00500500">
        <w:t xml:space="preserve">iki pirmos priimtos </w:t>
      </w:r>
      <w:r w:rsidR="00EB63A4">
        <w:t xml:space="preserve">įrengtos </w:t>
      </w:r>
      <w:r w:rsidR="007050A8">
        <w:t>S</w:t>
      </w:r>
      <w:r w:rsidR="25F81313" w:rsidRPr="00500500">
        <w:t>augyklos priežiūros termino pabaigos.</w:t>
      </w:r>
    </w:p>
    <w:p w14:paraId="56AC2CD6" w14:textId="77777777" w:rsidR="008C6D90" w:rsidRDefault="008E32EF" w:rsidP="00FD1DCB">
      <w:pPr>
        <w:pStyle w:val="VALIO"/>
        <w:numPr>
          <w:ilvl w:val="1"/>
          <w:numId w:val="15"/>
        </w:numPr>
      </w:pPr>
      <w:r w:rsidRPr="00191515">
        <w:rPr>
          <w:b/>
        </w:rPr>
        <w:t>Saugyklų garantija</w:t>
      </w:r>
      <w:r w:rsidR="007B7546" w:rsidRPr="00191515">
        <w:rPr>
          <w:b/>
        </w:rPr>
        <w:t>.</w:t>
      </w:r>
      <w:r w:rsidRPr="00D61460">
        <w:t xml:space="preserve"> </w:t>
      </w:r>
      <w:r w:rsidR="00F562EA" w:rsidRPr="00191515">
        <w:t>S</w:t>
      </w:r>
      <w:r w:rsidRPr="00191515">
        <w:t xml:space="preserve">augyklų </w:t>
      </w:r>
      <w:r>
        <w:t>garanti</w:t>
      </w:r>
      <w:r w:rsidR="00A67E10">
        <w:t>ja</w:t>
      </w:r>
      <w:r w:rsidRPr="00191515">
        <w:t>, ne mažiau kaip 60</w:t>
      </w:r>
      <w:r w:rsidR="00A72872" w:rsidRPr="00191515">
        <w:t xml:space="preserve"> (šešia</w:t>
      </w:r>
      <w:r w:rsidR="00BC5786" w:rsidRPr="00191515">
        <w:t>sdešimt)</w:t>
      </w:r>
      <w:r w:rsidRPr="00191515">
        <w:t xml:space="preserve"> mėn</w:t>
      </w:r>
      <w:r w:rsidR="00191515">
        <w:t>esių</w:t>
      </w:r>
      <w:r w:rsidRPr="00191515">
        <w:t xml:space="preserve">. nuo Saugyklos įrengimo </w:t>
      </w:r>
      <w:r>
        <w:t>perdavimo-priėmimo</w:t>
      </w:r>
      <w:r w:rsidRPr="00191515">
        <w:t xml:space="preserve"> akto pasirašymo dienos, </w:t>
      </w:r>
      <w:r>
        <w:t>t. y. jei Tiekėjas Užsakovui perduoda tik dalį Saugyklų, tai garantinis terminas pradedamas skaičiuoti tik toms Saugykloms kurios yra perduotos ir pradėtos eksploatuoti.</w:t>
      </w:r>
    </w:p>
    <w:p w14:paraId="0000003D" w14:textId="31F470ED" w:rsidR="007709BB" w:rsidRPr="007B7546" w:rsidRDefault="00567720" w:rsidP="00FD1DCB">
      <w:pPr>
        <w:pStyle w:val="VALIO"/>
        <w:numPr>
          <w:ilvl w:val="1"/>
          <w:numId w:val="15"/>
        </w:numPr>
      </w:pPr>
      <w:r w:rsidRPr="008C6D90">
        <w:rPr>
          <w:b/>
        </w:rPr>
        <w:t>Darbų ir medžiagų s</w:t>
      </w:r>
      <w:r w:rsidR="007B7546" w:rsidRPr="008C6D90">
        <w:rPr>
          <w:b/>
        </w:rPr>
        <w:t>ąmata.</w:t>
      </w:r>
      <w:r w:rsidR="007B7546" w:rsidRPr="007B7546">
        <w:t xml:space="preserve"> </w:t>
      </w:r>
      <w:r w:rsidR="007B7546">
        <w:t>Tiekėjas</w:t>
      </w:r>
      <w:r w:rsidR="00D13627">
        <w:t>, kartu su Saugyklų įrengimo projektu</w:t>
      </w:r>
      <w:r w:rsidR="004B4423">
        <w:t>,</w:t>
      </w:r>
      <w:r w:rsidR="00A452CC">
        <w:t xml:space="preserve"> pateikia ir su Užsakovu suderina Darbų ir medžiagų sąmatą</w:t>
      </w:r>
      <w:r w:rsidR="00DD7CD5">
        <w:t>.</w:t>
      </w:r>
    </w:p>
    <w:p w14:paraId="0000003E" w14:textId="25A44C7B" w:rsidR="007709BB" w:rsidRDefault="007709BB" w:rsidP="00D9726B">
      <w:pPr>
        <w:rPr>
          <w:highlight w:val="yellow"/>
        </w:rPr>
      </w:pPr>
    </w:p>
    <w:p w14:paraId="0000003F" w14:textId="7122F60E" w:rsidR="007709BB" w:rsidRPr="009C21C5" w:rsidRDefault="00FB5375" w:rsidP="009D6411">
      <w:pPr>
        <w:pStyle w:val="Heading1"/>
        <w:ind w:left="1134"/>
      </w:pPr>
      <w:r w:rsidRPr="009C21C5">
        <w:t>TECHNINIAI PARAMETRAI</w:t>
      </w:r>
    </w:p>
    <w:tbl>
      <w:tblPr>
        <w:tblStyle w:val="TableGrid"/>
        <w:tblW w:w="10201" w:type="dxa"/>
        <w:tblLook w:val="04A0" w:firstRow="1" w:lastRow="0" w:firstColumn="1" w:lastColumn="0" w:noHBand="0" w:noVBand="1"/>
      </w:tblPr>
      <w:tblGrid>
        <w:gridCol w:w="2122"/>
        <w:gridCol w:w="8079"/>
      </w:tblGrid>
      <w:tr w:rsidR="007B6D66" w14:paraId="0125576D" w14:textId="77777777" w:rsidTr="00494BA4">
        <w:trPr>
          <w:trHeight w:val="365"/>
        </w:trPr>
        <w:tc>
          <w:tcPr>
            <w:tcW w:w="2122" w:type="dxa"/>
            <w:vMerge w:val="restart"/>
          </w:tcPr>
          <w:p w14:paraId="0A12E19A" w14:textId="3C368CFB" w:rsidR="007B6D66" w:rsidRDefault="007B6D66" w:rsidP="00883851">
            <w:r>
              <w:t>Dizainas</w:t>
            </w:r>
          </w:p>
        </w:tc>
        <w:tc>
          <w:tcPr>
            <w:tcW w:w="8079" w:type="dxa"/>
          </w:tcPr>
          <w:p w14:paraId="11659582" w14:textId="6E9F3D1E" w:rsidR="007B6D66" w:rsidRPr="009709D5" w:rsidRDefault="005A045D" w:rsidP="00303A74">
            <w:pPr>
              <w:pStyle w:val="VALIO"/>
              <w:numPr>
                <w:ilvl w:val="1"/>
                <w:numId w:val="18"/>
              </w:numPr>
            </w:pPr>
            <w:r>
              <w:t>Saugyklos turi būti v</w:t>
            </w:r>
            <w:r w:rsidR="007B6D66" w:rsidRPr="00813D7F">
              <w:t>ieno aukšto</w:t>
            </w:r>
            <w:r w:rsidR="00520815">
              <w:t>.</w:t>
            </w:r>
            <w:r w:rsidR="003517BA">
              <w:t xml:space="preserve"> </w:t>
            </w:r>
            <w:r w:rsidR="003517BA" w:rsidRPr="003517BA">
              <w:t>Konstrukcija turi būti uždara, prapučiama, patvari</w:t>
            </w:r>
            <w:r w:rsidR="00C571B3">
              <w:t>.</w:t>
            </w:r>
          </w:p>
        </w:tc>
      </w:tr>
      <w:tr w:rsidR="007B6D66" w14:paraId="153A730F" w14:textId="77777777" w:rsidTr="00494BA4">
        <w:trPr>
          <w:trHeight w:val="287"/>
        </w:trPr>
        <w:tc>
          <w:tcPr>
            <w:tcW w:w="2122" w:type="dxa"/>
            <w:vMerge/>
          </w:tcPr>
          <w:p w14:paraId="04F99740" w14:textId="77777777" w:rsidR="007B6D66" w:rsidRDefault="007B6D66" w:rsidP="00883851"/>
        </w:tc>
        <w:tc>
          <w:tcPr>
            <w:tcW w:w="8079" w:type="dxa"/>
          </w:tcPr>
          <w:p w14:paraId="762C1BFB" w14:textId="7051FBD1" w:rsidR="007B6D66" w:rsidRPr="00813D7F" w:rsidRDefault="007B6D66" w:rsidP="00934418">
            <w:pPr>
              <w:pStyle w:val="VALIO"/>
              <w:numPr>
                <w:ilvl w:val="1"/>
                <w:numId w:val="18"/>
              </w:numPr>
            </w:pPr>
            <w:r>
              <w:t xml:space="preserve">Galutinis suderintas </w:t>
            </w:r>
            <w:r w:rsidR="005A6CAB">
              <w:t>S</w:t>
            </w:r>
            <w:r>
              <w:t>augyklų dizainas turi d</w:t>
            </w:r>
            <w:r w:rsidRPr="009709D5">
              <w:t>erėti su miesto architektūra ir kur taikoma būti suderintas su paveldosaugos reikalavimais</w:t>
            </w:r>
            <w:r w:rsidR="00363A9E">
              <w:t>.</w:t>
            </w:r>
          </w:p>
        </w:tc>
      </w:tr>
      <w:tr w:rsidR="007B6D66" w14:paraId="724074AA" w14:textId="77777777" w:rsidTr="00494BA4">
        <w:trPr>
          <w:trHeight w:val="588"/>
        </w:trPr>
        <w:tc>
          <w:tcPr>
            <w:tcW w:w="2122" w:type="dxa"/>
            <w:vMerge/>
          </w:tcPr>
          <w:p w14:paraId="26EA854B" w14:textId="77777777" w:rsidR="007B6D66" w:rsidRDefault="007B6D66" w:rsidP="00883851"/>
        </w:tc>
        <w:tc>
          <w:tcPr>
            <w:tcW w:w="8079" w:type="dxa"/>
          </w:tcPr>
          <w:p w14:paraId="0E085F66" w14:textId="5D310BC8" w:rsidR="007B6D66" w:rsidRPr="00B70E2A" w:rsidRDefault="007B6D66" w:rsidP="00934418">
            <w:pPr>
              <w:pStyle w:val="VALIO"/>
              <w:numPr>
                <w:ilvl w:val="1"/>
                <w:numId w:val="18"/>
              </w:numPr>
            </w:pPr>
            <w:r w:rsidRPr="00B70E2A">
              <w:t xml:space="preserve">Tiekėjas privalo parengti </w:t>
            </w:r>
            <w:r w:rsidR="00BC72A5">
              <w:t xml:space="preserve">ne mažiau </w:t>
            </w:r>
            <w:r w:rsidR="0030682F">
              <w:t>kaip</w:t>
            </w:r>
            <w:r w:rsidR="00BC72A5">
              <w:t xml:space="preserve"> 3 (tr</w:t>
            </w:r>
            <w:r w:rsidR="0030682F">
              <w:t>is</w:t>
            </w:r>
            <w:r w:rsidR="00BC72A5">
              <w:t>)</w:t>
            </w:r>
            <w:r w:rsidRPr="00B70E2A">
              <w:t xml:space="preserve"> Saugyklos dizaino sprendin</w:t>
            </w:r>
            <w:r w:rsidR="0030682F">
              <w:t xml:space="preserve">ius </w:t>
            </w:r>
            <w:r w:rsidR="00BA1C00">
              <w:t>remiantis</w:t>
            </w:r>
            <w:r w:rsidRPr="00B70E2A">
              <w:t xml:space="preserve"> Priedo Nr. </w:t>
            </w:r>
            <w:r w:rsidR="00DA13C6">
              <w:t>1</w:t>
            </w:r>
            <w:r w:rsidRPr="00B70E2A">
              <w:t xml:space="preserve"> „Saugyklos vizualiniai principai“ reikalavim</w:t>
            </w:r>
            <w:r w:rsidR="00BA1C00">
              <w:t>ais</w:t>
            </w:r>
            <w:r w:rsidRPr="00B70E2A">
              <w:t>.</w:t>
            </w:r>
            <w:r w:rsidR="00BA1C00">
              <w:t xml:space="preserve"> </w:t>
            </w:r>
            <w:r w:rsidR="00CE2DBD">
              <w:t>Užsakovas dizaino derinimo metu turi teisę teikti pastabas visiems pateiktiems dizaino variantams</w:t>
            </w:r>
            <w:r w:rsidR="00C80501">
              <w:t xml:space="preserve">. Galutinis dizaino sprendinys </w:t>
            </w:r>
            <w:r w:rsidR="00DF71D6">
              <w:t>laikomas suderintu</w:t>
            </w:r>
            <w:r w:rsidR="003B008A">
              <w:t xml:space="preserve"> tuomet, kai </w:t>
            </w:r>
            <w:r w:rsidR="008C79D2">
              <w:t xml:space="preserve">Užsakovas </w:t>
            </w:r>
            <w:r w:rsidR="003B008A">
              <w:t xml:space="preserve">patvirtina bent vieną iš siūlomu </w:t>
            </w:r>
            <w:r w:rsidR="00195CE8">
              <w:t>dizaino sprendinių elektroniniu paštu.</w:t>
            </w:r>
          </w:p>
        </w:tc>
      </w:tr>
      <w:tr w:rsidR="00BE1403" w14:paraId="1186AF6C" w14:textId="77777777" w:rsidTr="00494BA4">
        <w:trPr>
          <w:trHeight w:val="65"/>
        </w:trPr>
        <w:tc>
          <w:tcPr>
            <w:tcW w:w="2122" w:type="dxa"/>
            <w:vMerge/>
          </w:tcPr>
          <w:p w14:paraId="7AEE80E4" w14:textId="77777777" w:rsidR="00BE1403" w:rsidRDefault="00BE1403" w:rsidP="00883851"/>
        </w:tc>
        <w:tc>
          <w:tcPr>
            <w:tcW w:w="8079" w:type="dxa"/>
          </w:tcPr>
          <w:p w14:paraId="2AD391A2" w14:textId="7D5B7EF8" w:rsidR="00BE1403" w:rsidRPr="008A1EE9" w:rsidRDefault="00BE1403" w:rsidP="00184AD5">
            <w:pPr>
              <w:pStyle w:val="VALIO"/>
              <w:numPr>
                <w:ilvl w:val="1"/>
                <w:numId w:val="18"/>
              </w:numPr>
            </w:pPr>
            <w:r w:rsidRPr="008A1EE9">
              <w:t xml:space="preserve">Visų </w:t>
            </w:r>
            <w:r w:rsidR="00162003" w:rsidRPr="008A1EE9">
              <w:t xml:space="preserve">pagrindinių </w:t>
            </w:r>
            <w:r w:rsidRPr="008A1EE9">
              <w:t xml:space="preserve"> saugyklos </w:t>
            </w:r>
            <w:r w:rsidR="008B47B2" w:rsidRPr="008A1EE9">
              <w:t xml:space="preserve">konstrukcijų ir vizualiai matomų konstrukcijos </w:t>
            </w:r>
            <w:r w:rsidRPr="008A1EE9">
              <w:t>elementų spalva – RAL 70</w:t>
            </w:r>
            <w:r w:rsidR="00597134" w:rsidRPr="008A1EE9">
              <w:t>24</w:t>
            </w:r>
          </w:p>
        </w:tc>
      </w:tr>
      <w:tr w:rsidR="007B6D66" w14:paraId="21A39C70" w14:textId="77777777" w:rsidTr="00494BA4">
        <w:trPr>
          <w:trHeight w:val="588"/>
        </w:trPr>
        <w:tc>
          <w:tcPr>
            <w:tcW w:w="2122" w:type="dxa"/>
            <w:vMerge/>
          </w:tcPr>
          <w:p w14:paraId="272D5481" w14:textId="77777777" w:rsidR="007B6D66" w:rsidRDefault="007B6D66" w:rsidP="00883851"/>
        </w:tc>
        <w:tc>
          <w:tcPr>
            <w:tcW w:w="8079" w:type="dxa"/>
          </w:tcPr>
          <w:p w14:paraId="110FAE6F" w14:textId="6F269102" w:rsidR="007B6D66" w:rsidRPr="00B70E2A" w:rsidRDefault="007B6D66" w:rsidP="004B23B8">
            <w:pPr>
              <w:pStyle w:val="VALIO"/>
              <w:numPr>
                <w:ilvl w:val="1"/>
                <w:numId w:val="18"/>
              </w:numPr>
            </w:pPr>
            <w:r w:rsidRPr="007B6D66">
              <w:t xml:space="preserve">Ant </w:t>
            </w:r>
            <w:r w:rsidR="005331A0">
              <w:t>Saugyklų</w:t>
            </w:r>
            <w:r w:rsidRPr="007B6D66">
              <w:t xml:space="preserve"> numatyti aiškiai </w:t>
            </w:r>
            <w:proofErr w:type="spellStart"/>
            <w:r w:rsidRPr="007B6D66">
              <w:t>tūriškai</w:t>
            </w:r>
            <w:proofErr w:type="spellEnd"/>
            <w:r w:rsidRPr="007B6D66">
              <w:t xml:space="preserve"> pažymėt</w:t>
            </w:r>
            <w:r w:rsidR="009C129D">
              <w:t>ą</w:t>
            </w:r>
            <w:r w:rsidRPr="007B6D66">
              <w:t xml:space="preserve"> dviračio simbolį ar kt. vizualinę komunikaciją</w:t>
            </w:r>
            <w:r w:rsidR="005331A0">
              <w:t xml:space="preserve"> (</w:t>
            </w:r>
            <w:r w:rsidR="00C5201C">
              <w:t xml:space="preserve">žr. Priedas Nr. </w:t>
            </w:r>
            <w:r w:rsidR="00DA13C6">
              <w:t>2</w:t>
            </w:r>
            <w:r w:rsidR="00C5201C">
              <w:t xml:space="preserve"> „</w:t>
            </w:r>
            <w:r w:rsidR="00C5201C" w:rsidRPr="00C5201C">
              <w:t xml:space="preserve">Dviračių ir kitų </w:t>
            </w:r>
            <w:proofErr w:type="spellStart"/>
            <w:r w:rsidR="00C5201C" w:rsidRPr="00C5201C">
              <w:t>mikrojudumo</w:t>
            </w:r>
            <w:proofErr w:type="spellEnd"/>
            <w:r w:rsidR="00C5201C" w:rsidRPr="00C5201C">
              <w:t xml:space="preserve"> priemonių saugyklų vizualinės informacijos pavyzdžiai</w:t>
            </w:r>
            <w:r w:rsidR="00C5201C">
              <w:t>“). Konkre</w:t>
            </w:r>
            <w:r w:rsidR="00295FA3">
              <w:t>čią vizualinę komunikaciją</w:t>
            </w:r>
            <w:r w:rsidR="0038027A">
              <w:t xml:space="preserve"> (ikonas)</w:t>
            </w:r>
            <w:r w:rsidR="000A0956">
              <w:t>, matmenis, spalvas, medžiagiškumą ir kiekius</w:t>
            </w:r>
            <w:r w:rsidR="00295FA3">
              <w:t xml:space="preserve"> </w:t>
            </w:r>
            <w:r w:rsidR="000A0956">
              <w:t>Užsakovas</w:t>
            </w:r>
            <w:r w:rsidR="00295FA3">
              <w:t xml:space="preserve"> pateikia </w:t>
            </w:r>
            <w:r w:rsidR="000A0956">
              <w:t xml:space="preserve">Tiekėjui sutarties vykdymo metu. </w:t>
            </w:r>
          </w:p>
        </w:tc>
      </w:tr>
      <w:tr w:rsidR="00EC128E" w14:paraId="4F6E0F7C" w14:textId="77777777" w:rsidTr="00494BA4">
        <w:trPr>
          <w:trHeight w:val="588"/>
        </w:trPr>
        <w:tc>
          <w:tcPr>
            <w:tcW w:w="2122" w:type="dxa"/>
          </w:tcPr>
          <w:p w14:paraId="51A2DF4E" w14:textId="5E23B365" w:rsidR="00EC128E" w:rsidRDefault="00751123" w:rsidP="00883851">
            <w:r>
              <w:t>Matmenys</w:t>
            </w:r>
          </w:p>
        </w:tc>
        <w:tc>
          <w:tcPr>
            <w:tcW w:w="8079" w:type="dxa"/>
          </w:tcPr>
          <w:p w14:paraId="25BD171F" w14:textId="5B219CCA" w:rsidR="00D72394" w:rsidRPr="00D72394" w:rsidRDefault="00D72394" w:rsidP="004B23B8">
            <w:pPr>
              <w:pStyle w:val="VALIO"/>
              <w:numPr>
                <w:ilvl w:val="1"/>
                <w:numId w:val="18"/>
              </w:numPr>
            </w:pPr>
            <w:r w:rsidRPr="00D72394">
              <w:t xml:space="preserve">Matmenų </w:t>
            </w:r>
            <w:r w:rsidR="006D250F">
              <w:t>rėžiai</w:t>
            </w:r>
            <w:r>
              <w:t xml:space="preserve"> </w:t>
            </w:r>
            <w:r w:rsidR="007050A8">
              <w:t>S</w:t>
            </w:r>
            <w:r w:rsidR="00E529D8">
              <w:t>augyklai</w:t>
            </w:r>
            <w:r w:rsidRPr="00D72394">
              <w:t>:</w:t>
            </w:r>
          </w:p>
          <w:p w14:paraId="082D2722" w14:textId="77777777" w:rsidR="004B23B8" w:rsidRDefault="00D72394" w:rsidP="004B23B8">
            <w:pPr>
              <w:pStyle w:val="VALIO"/>
              <w:numPr>
                <w:ilvl w:val="2"/>
                <w:numId w:val="18"/>
              </w:numPr>
            </w:pPr>
            <w:r w:rsidRPr="00D72394">
              <w:t>Ilgis:   6,0 – 8,0  m</w:t>
            </w:r>
          </w:p>
          <w:p w14:paraId="155CCF7D" w14:textId="77777777" w:rsidR="004B23B8" w:rsidRDefault="00D72394" w:rsidP="004B23B8">
            <w:pPr>
              <w:pStyle w:val="VALIO"/>
              <w:numPr>
                <w:ilvl w:val="2"/>
                <w:numId w:val="18"/>
              </w:numPr>
            </w:pPr>
            <w:r w:rsidRPr="00D72394">
              <w:t>Plotis:  2,5 - 3,0 m</w:t>
            </w:r>
          </w:p>
          <w:p w14:paraId="627666AD" w14:textId="77777777" w:rsidR="004B23B8" w:rsidRDefault="00E529D8" w:rsidP="004B23B8">
            <w:pPr>
              <w:pStyle w:val="VALIO"/>
              <w:numPr>
                <w:ilvl w:val="2"/>
                <w:numId w:val="18"/>
              </w:numPr>
            </w:pPr>
            <w:r w:rsidRPr="00D72394">
              <w:t>Aukštis: 2,5 -  3,0 m;</w:t>
            </w:r>
          </w:p>
          <w:p w14:paraId="705D896D" w14:textId="63EEFD40" w:rsidR="00A04B02" w:rsidRPr="00E529D8" w:rsidRDefault="00A04B02" w:rsidP="004B23B8">
            <w:pPr>
              <w:pStyle w:val="VALIO"/>
              <w:numPr>
                <w:ilvl w:val="2"/>
                <w:numId w:val="18"/>
              </w:numPr>
            </w:pPr>
            <w:r>
              <w:lastRenderedPageBreak/>
              <w:t xml:space="preserve">Ne mažesnis kaip 1 metro pločio tarpas praėjimui iki </w:t>
            </w:r>
            <w:proofErr w:type="spellStart"/>
            <w:r w:rsidR="00B15C6C">
              <w:t>mikrojudumo</w:t>
            </w:r>
            <w:proofErr w:type="spellEnd"/>
            <w:r w:rsidR="00B15C6C">
              <w:t xml:space="preserve"> priemonių</w:t>
            </w:r>
            <w:r>
              <w:t xml:space="preserve"> </w:t>
            </w:r>
            <w:r w:rsidR="00514D4F">
              <w:t>stovų</w:t>
            </w:r>
            <w:r w:rsidR="00237621">
              <w:t xml:space="preserve"> (pilnu žmogaus ūgiu)</w:t>
            </w:r>
            <w:r w:rsidR="00514D4F">
              <w:t>.</w:t>
            </w:r>
          </w:p>
        </w:tc>
      </w:tr>
      <w:tr w:rsidR="00477160" w14:paraId="6A167300" w14:textId="77777777" w:rsidTr="00494BA4">
        <w:trPr>
          <w:trHeight w:val="588"/>
        </w:trPr>
        <w:tc>
          <w:tcPr>
            <w:tcW w:w="2122" w:type="dxa"/>
            <w:vMerge w:val="restart"/>
          </w:tcPr>
          <w:p w14:paraId="4142A423" w14:textId="797FBEB8" w:rsidR="00477160" w:rsidRDefault="00477160" w:rsidP="00883851">
            <w:r>
              <w:lastRenderedPageBreak/>
              <w:t xml:space="preserve">Dviračių ir </w:t>
            </w:r>
            <w:proofErr w:type="spellStart"/>
            <w:r>
              <w:t>mikrojudumo</w:t>
            </w:r>
            <w:proofErr w:type="spellEnd"/>
            <w:r>
              <w:t xml:space="preserve"> priemonių laikikliai, stovai.</w:t>
            </w:r>
          </w:p>
        </w:tc>
        <w:tc>
          <w:tcPr>
            <w:tcW w:w="8079" w:type="dxa"/>
          </w:tcPr>
          <w:p w14:paraId="349F9B52" w14:textId="116F93A4" w:rsidR="00477160" w:rsidRPr="003273CB" w:rsidRDefault="00477160" w:rsidP="003273CB">
            <w:pPr>
              <w:pStyle w:val="VALIO"/>
              <w:numPr>
                <w:ilvl w:val="1"/>
                <w:numId w:val="18"/>
              </w:numPr>
            </w:pPr>
            <w:proofErr w:type="spellStart"/>
            <w:r w:rsidRPr="003273CB">
              <w:t>Mikrojudumo</w:t>
            </w:r>
            <w:proofErr w:type="spellEnd"/>
            <w:r w:rsidRPr="003273CB">
              <w:t xml:space="preserve"> priemonių stovas, standartinis gamyklinis gaminys turintis ertmę </w:t>
            </w:r>
            <w:proofErr w:type="spellStart"/>
            <w:r w:rsidRPr="003273CB">
              <w:t>paspirtuko</w:t>
            </w:r>
            <w:proofErr w:type="spellEnd"/>
            <w:r w:rsidRPr="003273CB">
              <w:t xml:space="preserve"> vairo įstatymui ir laikiklius užrakinimo mechanizmo tvirtinimui. Stovo tvirtinimui naudojami varžtai turi būti su papildoma apsauga </w:t>
            </w:r>
            <w:r w:rsidR="008B47B2" w:rsidRPr="003273CB">
              <w:t>nuo atsukimo</w:t>
            </w:r>
            <w:r w:rsidRPr="003273CB">
              <w:t xml:space="preserve"> (papildomai uždengti, netipiniai raktai ar pan.) Stovas turi būti Pritaikytas intensyviam viešam naudojimui lauko sąlygomis. </w:t>
            </w:r>
            <w:r w:rsidR="00E639E7" w:rsidRPr="00F14FB5">
              <w:rPr>
                <w:u w:val="single"/>
              </w:rPr>
              <w:t>Stovo dizainas turi būti suderintas su Užsakovu.</w:t>
            </w:r>
          </w:p>
        </w:tc>
      </w:tr>
      <w:tr w:rsidR="00477160" w14:paraId="3A56D4FE" w14:textId="77777777" w:rsidTr="00494BA4">
        <w:trPr>
          <w:trHeight w:val="588"/>
        </w:trPr>
        <w:tc>
          <w:tcPr>
            <w:tcW w:w="2122" w:type="dxa"/>
            <w:vMerge/>
          </w:tcPr>
          <w:p w14:paraId="78C61B49" w14:textId="77777777" w:rsidR="00477160" w:rsidRDefault="00477160" w:rsidP="00883851"/>
        </w:tc>
        <w:tc>
          <w:tcPr>
            <w:tcW w:w="8079" w:type="dxa"/>
          </w:tcPr>
          <w:p w14:paraId="6311BB99" w14:textId="41CE1BE0" w:rsidR="00477160" w:rsidRPr="004870FE" w:rsidRDefault="00477160" w:rsidP="003273CB">
            <w:pPr>
              <w:pStyle w:val="VALIO"/>
              <w:numPr>
                <w:ilvl w:val="1"/>
                <w:numId w:val="18"/>
              </w:numPr>
              <w:rPr>
                <w:color w:val="000000"/>
              </w:rPr>
            </w:pPr>
            <w:proofErr w:type="spellStart"/>
            <w:r w:rsidRPr="004870FE">
              <w:t>Mikrojudumo</w:t>
            </w:r>
            <w:proofErr w:type="spellEnd"/>
            <w:r w:rsidRPr="004870FE">
              <w:t xml:space="preserve"> priemonių saugojimui turi būti numatytas ne mažesnis kaip 3 kvadratinių metrų plotas.</w:t>
            </w:r>
          </w:p>
        </w:tc>
      </w:tr>
      <w:tr w:rsidR="00477160" w14:paraId="52737D13" w14:textId="77777777" w:rsidTr="00494BA4">
        <w:trPr>
          <w:trHeight w:val="588"/>
        </w:trPr>
        <w:tc>
          <w:tcPr>
            <w:tcW w:w="2122" w:type="dxa"/>
            <w:vMerge/>
          </w:tcPr>
          <w:p w14:paraId="18AD06F1" w14:textId="77777777" w:rsidR="00477160" w:rsidRDefault="00477160" w:rsidP="00883851"/>
        </w:tc>
        <w:tc>
          <w:tcPr>
            <w:tcW w:w="8079" w:type="dxa"/>
          </w:tcPr>
          <w:p w14:paraId="40F0016D" w14:textId="12B22192" w:rsidR="00477160" w:rsidRPr="00514771" w:rsidRDefault="00477160" w:rsidP="00C749A7">
            <w:pPr>
              <w:pStyle w:val="VALIO"/>
              <w:numPr>
                <w:ilvl w:val="1"/>
                <w:numId w:val="18"/>
              </w:numPr>
              <w:rPr>
                <w:color w:val="000000"/>
              </w:rPr>
            </w:pPr>
            <w:r w:rsidRPr="00514771">
              <w:t xml:space="preserve">Prie </w:t>
            </w:r>
            <w:proofErr w:type="spellStart"/>
            <w:r w:rsidRPr="00514771">
              <w:t>mikrojudumo</w:t>
            </w:r>
            <w:proofErr w:type="spellEnd"/>
            <w:r w:rsidRPr="00514771">
              <w:t xml:space="preserve"> priemonių stovo, ne didesniu kaip 50 cm atstumu nuo kiekvienos </w:t>
            </w:r>
            <w:proofErr w:type="spellStart"/>
            <w:r w:rsidRPr="00514771">
              <w:t>mikrojudumo</w:t>
            </w:r>
            <w:proofErr w:type="spellEnd"/>
            <w:r w:rsidRPr="00514771">
              <w:t xml:space="preserve"> priemonės vietos turi būti įrengti ne mažiau kaip 4 kištukiniai el. lizdai elektrinių </w:t>
            </w:r>
            <w:proofErr w:type="spellStart"/>
            <w:r w:rsidRPr="00514771">
              <w:t>mikrojudumo</w:t>
            </w:r>
            <w:proofErr w:type="spellEnd"/>
            <w:r w:rsidRPr="00514771">
              <w:t xml:space="preserve"> priemonių krovimui.</w:t>
            </w:r>
          </w:p>
        </w:tc>
      </w:tr>
      <w:tr w:rsidR="00477160" w14:paraId="3FFC4C01" w14:textId="77777777" w:rsidTr="00494BA4">
        <w:trPr>
          <w:trHeight w:val="588"/>
        </w:trPr>
        <w:tc>
          <w:tcPr>
            <w:tcW w:w="2122" w:type="dxa"/>
            <w:vMerge/>
          </w:tcPr>
          <w:p w14:paraId="111D3D54" w14:textId="77777777" w:rsidR="00477160" w:rsidRDefault="00477160" w:rsidP="00883851"/>
        </w:tc>
        <w:tc>
          <w:tcPr>
            <w:tcW w:w="8079" w:type="dxa"/>
          </w:tcPr>
          <w:p w14:paraId="29C68580" w14:textId="77877A0A" w:rsidR="00477160" w:rsidRPr="61B1AF9F" w:rsidRDefault="00477160" w:rsidP="00F14FB5">
            <w:pPr>
              <w:pStyle w:val="VALIO"/>
              <w:numPr>
                <w:ilvl w:val="1"/>
                <w:numId w:val="18"/>
              </w:numPr>
            </w:pPr>
            <w:r>
              <w:t>Dviračių stovas, s</w:t>
            </w:r>
            <w:r w:rsidRPr="00BB20A8">
              <w:t>tandartini</w:t>
            </w:r>
            <w:r>
              <w:t>s</w:t>
            </w:r>
            <w:r w:rsidRPr="00BB20A8">
              <w:t xml:space="preserve"> gamyklini</w:t>
            </w:r>
            <w:r>
              <w:t>s</w:t>
            </w:r>
            <w:r w:rsidRPr="00BB20A8">
              <w:t xml:space="preserve"> gamin</w:t>
            </w:r>
            <w:r>
              <w:t>ys</w:t>
            </w:r>
            <w:r w:rsidRPr="00BB20A8">
              <w:t>, skirt</w:t>
            </w:r>
            <w:r>
              <w:t>as</w:t>
            </w:r>
            <w:r w:rsidRPr="00BB20A8">
              <w:t xml:space="preserve"> pritvirtinti ne mažiau 16 vnt</w:t>
            </w:r>
            <w:r>
              <w:t>.</w:t>
            </w:r>
            <w:r w:rsidRPr="00BB20A8">
              <w:t xml:space="preserve"> dviračių (ne mažiau kaip 8 viename lygyje)</w:t>
            </w:r>
            <w:r>
              <w:t>. P</w:t>
            </w:r>
            <w:r w:rsidRPr="00BB20A8">
              <w:t>ritaikytas intensyviam viešam naudojimui lauko sąlygomis</w:t>
            </w:r>
            <w:r w:rsidR="00C64851">
              <w:t xml:space="preserve">. </w:t>
            </w:r>
            <w:r w:rsidR="00C64851" w:rsidRPr="00C64851">
              <w:rPr>
                <w:u w:val="single"/>
              </w:rPr>
              <w:t>Stovo dizainas turės būti suderintas su Užsakovu.</w:t>
            </w:r>
            <w:r w:rsidR="00C64851" w:rsidRPr="00C64851">
              <w:t> </w:t>
            </w:r>
            <w:r w:rsidRPr="00BB20A8">
              <w:t xml:space="preserve"> </w:t>
            </w:r>
          </w:p>
        </w:tc>
      </w:tr>
      <w:tr w:rsidR="00477160" w14:paraId="4B8260E9" w14:textId="77777777" w:rsidTr="00494BA4">
        <w:trPr>
          <w:trHeight w:val="588"/>
        </w:trPr>
        <w:tc>
          <w:tcPr>
            <w:tcW w:w="2122" w:type="dxa"/>
            <w:vMerge/>
          </w:tcPr>
          <w:p w14:paraId="747DE3A3" w14:textId="77777777" w:rsidR="00477160" w:rsidRDefault="00477160" w:rsidP="00883851"/>
        </w:tc>
        <w:tc>
          <w:tcPr>
            <w:tcW w:w="8079" w:type="dxa"/>
          </w:tcPr>
          <w:p w14:paraId="1C92EC5D" w14:textId="1F8B5376" w:rsidR="00477160" w:rsidRPr="008A4FBB" w:rsidRDefault="00477160" w:rsidP="00BF08BA">
            <w:pPr>
              <w:pStyle w:val="VALIO"/>
              <w:numPr>
                <w:ilvl w:val="1"/>
                <w:numId w:val="18"/>
              </w:numPr>
            </w:pPr>
            <w:r w:rsidRPr="522E82B3">
              <w:t>Montuojant 2 aukštų stovus, antram aukštui turi būti montuojami papildomi stūmokliai (arba kitas sprendinys užtikrinantis analogišką funkcionalumą), padedantys įstumti (pakelti) laik</w:t>
            </w:r>
            <w:r>
              <w:t>ik</w:t>
            </w:r>
            <w:r w:rsidRPr="522E82B3">
              <w:t xml:space="preserve">lį į saugojimo pozicija bei užtikrinantys saugų dviračio išėmimą (nuleidimą) su stovu. Klientui tenkanti stovo kėlimo/leidimo jėga turi būti iki 7 kg. </w:t>
            </w:r>
          </w:p>
        </w:tc>
      </w:tr>
      <w:tr w:rsidR="00477160" w14:paraId="29C3FB3A" w14:textId="77777777" w:rsidTr="00494BA4">
        <w:trPr>
          <w:trHeight w:val="588"/>
        </w:trPr>
        <w:tc>
          <w:tcPr>
            <w:tcW w:w="2122" w:type="dxa"/>
            <w:vMerge/>
          </w:tcPr>
          <w:p w14:paraId="3634922E" w14:textId="77777777" w:rsidR="00477160" w:rsidRDefault="00477160" w:rsidP="00883851"/>
        </w:tc>
        <w:tc>
          <w:tcPr>
            <w:tcW w:w="8079" w:type="dxa"/>
          </w:tcPr>
          <w:p w14:paraId="19D8B5D2" w14:textId="5076F27F" w:rsidR="00477160" w:rsidRPr="00AE4CB4" w:rsidRDefault="00477160" w:rsidP="00D12885">
            <w:pPr>
              <w:pStyle w:val="VALIO"/>
              <w:numPr>
                <w:ilvl w:val="1"/>
                <w:numId w:val="18"/>
              </w:numPr>
            </w:pPr>
            <w:r>
              <w:t>Kiekvienas dviračių laikiklis atskirai turi būti su ne mažiau kaip 2 (dviem) prie laikiklio privirintomis vietomis, tinkamomis prirakinti dviračio užraktą, grandinę.</w:t>
            </w:r>
          </w:p>
        </w:tc>
      </w:tr>
      <w:tr w:rsidR="00477160" w14:paraId="76E6BE96" w14:textId="77777777" w:rsidTr="00494BA4">
        <w:trPr>
          <w:trHeight w:val="588"/>
        </w:trPr>
        <w:tc>
          <w:tcPr>
            <w:tcW w:w="2122" w:type="dxa"/>
            <w:vMerge/>
          </w:tcPr>
          <w:p w14:paraId="7FB0CCCE" w14:textId="77777777" w:rsidR="00477160" w:rsidRDefault="00477160" w:rsidP="00883851"/>
        </w:tc>
        <w:tc>
          <w:tcPr>
            <w:tcW w:w="8079" w:type="dxa"/>
          </w:tcPr>
          <w:p w14:paraId="3CADE995" w14:textId="7DC42E87" w:rsidR="00477160" w:rsidRPr="522E82B3" w:rsidRDefault="00477160" w:rsidP="00D12885">
            <w:pPr>
              <w:pStyle w:val="VALIO"/>
              <w:numPr>
                <w:ilvl w:val="1"/>
                <w:numId w:val="18"/>
              </w:numPr>
            </w:pPr>
            <w:r w:rsidRPr="00D12885">
              <w:rPr>
                <w:rStyle w:val="VALIODiagrama"/>
              </w:rPr>
              <w:t>Antro aukšto dviračio laikiklis turi būti su rankena ištraukimui/kėlimui. Rankena turi būti aptraukta guma, kitos spalvos nei laikiklis, Užsakovo pageidaujama RAL 3020 ar kita, raudono atspalvio spalva. Pateikiami galimi rankenų pavyzdžiai:</w:t>
            </w:r>
            <w:r>
              <w:t xml:space="preserve"> </w:t>
            </w:r>
            <w:r>
              <w:br/>
            </w:r>
            <w:r w:rsidRPr="00324654">
              <w:rPr>
                <w:noProof/>
              </w:rPr>
              <w:drawing>
                <wp:inline distT="0" distB="0" distL="0" distR="0" wp14:anchorId="76724DD0" wp14:editId="1A202465">
                  <wp:extent cx="801190" cy="994867"/>
                  <wp:effectExtent l="0" t="0" r="0" b="0"/>
                  <wp:docPr id="1064889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63126" name=""/>
                          <pic:cNvPicPr/>
                        </pic:nvPicPr>
                        <pic:blipFill>
                          <a:blip r:embed="rId10"/>
                          <a:stretch>
                            <a:fillRect/>
                          </a:stretch>
                        </pic:blipFill>
                        <pic:spPr>
                          <a:xfrm>
                            <a:off x="0" y="0"/>
                            <a:ext cx="803024" cy="997144"/>
                          </a:xfrm>
                          <a:prstGeom prst="rect">
                            <a:avLst/>
                          </a:prstGeom>
                        </pic:spPr>
                      </pic:pic>
                    </a:graphicData>
                  </a:graphic>
                </wp:inline>
              </w:drawing>
            </w:r>
            <w:r>
              <w:t xml:space="preserve">   </w:t>
            </w:r>
            <w:r w:rsidRPr="00C41039">
              <w:rPr>
                <w:noProof/>
              </w:rPr>
              <w:drawing>
                <wp:inline distT="0" distB="0" distL="0" distR="0" wp14:anchorId="5E20E5AC" wp14:editId="2F17CD0E">
                  <wp:extent cx="1411834" cy="987087"/>
                  <wp:effectExtent l="0" t="0" r="0" b="3810"/>
                  <wp:docPr id="1033113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9775" name=""/>
                          <pic:cNvPicPr/>
                        </pic:nvPicPr>
                        <pic:blipFill>
                          <a:blip r:embed="rId11"/>
                          <a:stretch>
                            <a:fillRect/>
                          </a:stretch>
                        </pic:blipFill>
                        <pic:spPr>
                          <a:xfrm>
                            <a:off x="0" y="0"/>
                            <a:ext cx="1419935" cy="992751"/>
                          </a:xfrm>
                          <a:prstGeom prst="rect">
                            <a:avLst/>
                          </a:prstGeom>
                        </pic:spPr>
                      </pic:pic>
                    </a:graphicData>
                  </a:graphic>
                </wp:inline>
              </w:drawing>
            </w:r>
          </w:p>
        </w:tc>
      </w:tr>
      <w:tr w:rsidR="00477160" w14:paraId="068B1FF8" w14:textId="77777777" w:rsidTr="00494BA4">
        <w:trPr>
          <w:trHeight w:val="588"/>
        </w:trPr>
        <w:tc>
          <w:tcPr>
            <w:tcW w:w="2122" w:type="dxa"/>
            <w:vMerge/>
          </w:tcPr>
          <w:p w14:paraId="02901855" w14:textId="77777777" w:rsidR="00477160" w:rsidRDefault="00477160" w:rsidP="00883851"/>
        </w:tc>
        <w:tc>
          <w:tcPr>
            <w:tcW w:w="8079" w:type="dxa"/>
          </w:tcPr>
          <w:p w14:paraId="6D02267B" w14:textId="62537BA0" w:rsidR="00477160" w:rsidRDefault="00477160" w:rsidP="00F22EBB">
            <w:pPr>
              <w:pStyle w:val="VALIO"/>
              <w:numPr>
                <w:ilvl w:val="1"/>
                <w:numId w:val="18"/>
              </w:numPr>
            </w:pPr>
            <w:r w:rsidRPr="522E82B3">
              <w:t xml:space="preserve">Stovas turi būti su fiksuojama laikymo pozicija (pvz. </w:t>
            </w:r>
            <w:r>
              <w:t>u</w:t>
            </w:r>
            <w:r w:rsidRPr="522E82B3">
              <w:t xml:space="preserve">žkėlus dviratį ant stovo, jis negali nuo dviračio svorio ir/ar konstrukcijos palinkimo judėti). </w:t>
            </w:r>
          </w:p>
        </w:tc>
      </w:tr>
      <w:tr w:rsidR="00477160" w14:paraId="7EEB1BA9" w14:textId="77777777" w:rsidTr="00494BA4">
        <w:trPr>
          <w:trHeight w:val="588"/>
        </w:trPr>
        <w:tc>
          <w:tcPr>
            <w:tcW w:w="2122" w:type="dxa"/>
            <w:vMerge/>
          </w:tcPr>
          <w:p w14:paraId="19FA196E" w14:textId="77777777" w:rsidR="00477160" w:rsidRDefault="00477160" w:rsidP="00883851"/>
        </w:tc>
        <w:tc>
          <w:tcPr>
            <w:tcW w:w="8079" w:type="dxa"/>
          </w:tcPr>
          <w:p w14:paraId="2AAE61CF" w14:textId="41FB2CB0" w:rsidR="00477160" w:rsidRPr="00F81A8D" w:rsidRDefault="00477160" w:rsidP="00F22EBB">
            <w:pPr>
              <w:pStyle w:val="VALIO"/>
              <w:numPr>
                <w:ilvl w:val="1"/>
                <w:numId w:val="18"/>
              </w:numPr>
            </w:pPr>
            <w:r w:rsidRPr="522E82B3">
              <w:t xml:space="preserve">Stovų konstrukcija judėjimo metu </w:t>
            </w:r>
            <w:r w:rsidRPr="2021261A">
              <w:t xml:space="preserve">(dviračio palikimo/atsiėmimo metu) </w:t>
            </w:r>
            <w:r w:rsidRPr="522E82B3">
              <w:t>turi būti standaus, tolygaus judėjimo (negali būti judėjimo į šonus, ar stovo konstrukcijos susikreipimų).</w:t>
            </w:r>
          </w:p>
        </w:tc>
      </w:tr>
      <w:tr w:rsidR="00477160" w14:paraId="09C767D4" w14:textId="77777777" w:rsidTr="00494BA4">
        <w:trPr>
          <w:trHeight w:val="588"/>
        </w:trPr>
        <w:tc>
          <w:tcPr>
            <w:tcW w:w="2122" w:type="dxa"/>
            <w:vMerge/>
          </w:tcPr>
          <w:p w14:paraId="6AEB991D" w14:textId="77777777" w:rsidR="00477160" w:rsidRDefault="00477160" w:rsidP="00883851"/>
        </w:tc>
        <w:tc>
          <w:tcPr>
            <w:tcW w:w="8079" w:type="dxa"/>
          </w:tcPr>
          <w:p w14:paraId="6B5DD529" w14:textId="06F19D7F" w:rsidR="00477160" w:rsidRPr="000457FD" w:rsidRDefault="00477160" w:rsidP="007C461B">
            <w:pPr>
              <w:pStyle w:val="VALIO"/>
              <w:numPr>
                <w:ilvl w:val="1"/>
                <w:numId w:val="18"/>
              </w:numPr>
            </w:pPr>
            <w:r w:rsidRPr="522E82B3">
              <w:t xml:space="preserve">Ant stovų detalių, kurios liečiasi su žeme (pvz. Ištraukiamas stovas ir nuleidžiamas ant žemės), turi būti mechaniniu būdu pritvirtinti guminiai </w:t>
            </w:r>
            <w:r w:rsidR="00C64851">
              <w:t xml:space="preserve">ar lygiaverčiai </w:t>
            </w:r>
            <w:r w:rsidRPr="522E82B3">
              <w:t>padai/</w:t>
            </w:r>
            <w:proofErr w:type="spellStart"/>
            <w:r w:rsidRPr="522E82B3">
              <w:t>atmušėjai</w:t>
            </w:r>
            <w:proofErr w:type="spellEnd"/>
            <w:r w:rsidRPr="522E82B3">
              <w:t xml:space="preserve">. </w:t>
            </w:r>
          </w:p>
        </w:tc>
      </w:tr>
      <w:tr w:rsidR="00477160" w14:paraId="50A6480D" w14:textId="77777777" w:rsidTr="00494BA4">
        <w:trPr>
          <w:trHeight w:val="588"/>
        </w:trPr>
        <w:tc>
          <w:tcPr>
            <w:tcW w:w="2122" w:type="dxa"/>
            <w:vMerge/>
          </w:tcPr>
          <w:p w14:paraId="28B1D5C1" w14:textId="77777777" w:rsidR="00477160" w:rsidRDefault="00477160" w:rsidP="00883851"/>
        </w:tc>
        <w:tc>
          <w:tcPr>
            <w:tcW w:w="8079" w:type="dxa"/>
          </w:tcPr>
          <w:p w14:paraId="496206A8" w14:textId="2BF06FD0" w:rsidR="00477160" w:rsidRPr="002729D2" w:rsidRDefault="00477160" w:rsidP="007C461B">
            <w:pPr>
              <w:pStyle w:val="VALIO"/>
              <w:numPr>
                <w:ilvl w:val="1"/>
                <w:numId w:val="18"/>
              </w:numPr>
            </w:pPr>
            <w:r w:rsidRPr="522E82B3">
              <w:t xml:space="preserve">Visas nurodytas funkcionalumas taikomas dviračiams (su jo priklausiniais) iki </w:t>
            </w:r>
            <w:r w:rsidRPr="2021261A">
              <w:t>50</w:t>
            </w:r>
            <w:r w:rsidRPr="522E82B3">
              <w:t xml:space="preserve"> kg svorio</w:t>
            </w:r>
            <w:r w:rsidRPr="2021261A">
              <w:t xml:space="preserve"> (</w:t>
            </w:r>
            <w:r w:rsidR="00C64851">
              <w:t xml:space="preserve">kiekvienam </w:t>
            </w:r>
            <w:r w:rsidRPr="2021261A">
              <w:t>dviračiui</w:t>
            </w:r>
            <w:r w:rsidR="00C64851">
              <w:t xml:space="preserve"> atskirai</w:t>
            </w:r>
            <w:r w:rsidRPr="2021261A">
              <w:t>).</w:t>
            </w:r>
            <w:r w:rsidRPr="522E82B3">
              <w:t xml:space="preserve"> </w:t>
            </w:r>
          </w:p>
        </w:tc>
      </w:tr>
      <w:tr w:rsidR="00477160" w14:paraId="4A826C87" w14:textId="77777777" w:rsidTr="00494BA4">
        <w:trPr>
          <w:trHeight w:val="588"/>
        </w:trPr>
        <w:tc>
          <w:tcPr>
            <w:tcW w:w="2122" w:type="dxa"/>
            <w:vMerge/>
          </w:tcPr>
          <w:p w14:paraId="230B882B" w14:textId="77777777" w:rsidR="00477160" w:rsidRDefault="00477160" w:rsidP="00883851"/>
        </w:tc>
        <w:tc>
          <w:tcPr>
            <w:tcW w:w="8079" w:type="dxa"/>
          </w:tcPr>
          <w:p w14:paraId="0C739E09" w14:textId="4044444B" w:rsidR="00477160" w:rsidRPr="005D72C8" w:rsidRDefault="00477160" w:rsidP="00B17579">
            <w:pPr>
              <w:pStyle w:val="VALIO"/>
              <w:numPr>
                <w:ilvl w:val="1"/>
                <w:numId w:val="18"/>
              </w:numPr>
            </w:pPr>
            <w:r>
              <w:t xml:space="preserve">Dviračio laikiklyje turi būti užtikrinamas standartinio dviračio, ne trumpesnio kaip 185 cm ilgio talpinimas. </w:t>
            </w:r>
          </w:p>
        </w:tc>
      </w:tr>
      <w:tr w:rsidR="00477160" w14:paraId="2AF813D0" w14:textId="77777777" w:rsidTr="00494BA4">
        <w:trPr>
          <w:trHeight w:val="588"/>
        </w:trPr>
        <w:tc>
          <w:tcPr>
            <w:tcW w:w="2122" w:type="dxa"/>
            <w:vMerge/>
          </w:tcPr>
          <w:p w14:paraId="663B08C8" w14:textId="77777777" w:rsidR="00477160" w:rsidRDefault="00477160" w:rsidP="00883851"/>
        </w:tc>
        <w:tc>
          <w:tcPr>
            <w:tcW w:w="8079" w:type="dxa"/>
          </w:tcPr>
          <w:p w14:paraId="01CCDAF1" w14:textId="5E42144E" w:rsidR="00477160" w:rsidRPr="522E82B3" w:rsidRDefault="00477160" w:rsidP="00B17579">
            <w:pPr>
              <w:pStyle w:val="VALIO"/>
              <w:numPr>
                <w:ilvl w:val="1"/>
                <w:numId w:val="18"/>
              </w:numPr>
            </w:pPr>
            <w:r>
              <w:t xml:space="preserve">Tiekėjas turi numatyti ir įvertinti dviračio laikiklio aukščius taip, kad minimalus atstumas nuo apatinio laikiklio iki antro aukšto būtų ne mažiau 110 cm. </w:t>
            </w:r>
          </w:p>
        </w:tc>
      </w:tr>
      <w:tr w:rsidR="00477160" w14:paraId="16011471" w14:textId="77777777" w:rsidTr="00494BA4">
        <w:trPr>
          <w:trHeight w:val="100"/>
        </w:trPr>
        <w:tc>
          <w:tcPr>
            <w:tcW w:w="2122" w:type="dxa"/>
            <w:vMerge/>
          </w:tcPr>
          <w:p w14:paraId="53DD9CC4" w14:textId="77777777" w:rsidR="00477160" w:rsidRDefault="00477160" w:rsidP="00883851"/>
        </w:tc>
        <w:tc>
          <w:tcPr>
            <w:tcW w:w="8079" w:type="dxa"/>
          </w:tcPr>
          <w:p w14:paraId="77D3DE38" w14:textId="5605D84B" w:rsidR="00477160" w:rsidRDefault="00477160" w:rsidP="00B17579">
            <w:pPr>
              <w:pStyle w:val="VALIO"/>
              <w:numPr>
                <w:ilvl w:val="1"/>
                <w:numId w:val="18"/>
              </w:numPr>
            </w:pPr>
            <w:r>
              <w:t>Dviračio s</w:t>
            </w:r>
            <w:r w:rsidRPr="522E82B3">
              <w:t xml:space="preserve">tovo plotis ties dviračio padangomis turi būti ne mažesnis kaip </w:t>
            </w:r>
            <w:r w:rsidR="00C64851">
              <w:t>5</w:t>
            </w:r>
            <w:r w:rsidRPr="3985134C">
              <w:t xml:space="preserve"> </w:t>
            </w:r>
            <w:r w:rsidRPr="406694FD">
              <w:t>cm</w:t>
            </w:r>
            <w:r w:rsidRPr="3985134C">
              <w:t xml:space="preserve"> ir ne didesnis kaip </w:t>
            </w:r>
            <w:r w:rsidRPr="522E82B3">
              <w:t xml:space="preserve">8 cm. </w:t>
            </w:r>
          </w:p>
        </w:tc>
      </w:tr>
      <w:tr w:rsidR="00477160" w14:paraId="42C3F19D" w14:textId="77777777" w:rsidTr="00494BA4">
        <w:trPr>
          <w:trHeight w:val="588"/>
        </w:trPr>
        <w:tc>
          <w:tcPr>
            <w:tcW w:w="2122" w:type="dxa"/>
            <w:vMerge/>
          </w:tcPr>
          <w:p w14:paraId="16FE0FA1" w14:textId="77777777" w:rsidR="00477160" w:rsidRDefault="00477160" w:rsidP="00883851"/>
        </w:tc>
        <w:tc>
          <w:tcPr>
            <w:tcW w:w="8079" w:type="dxa"/>
          </w:tcPr>
          <w:p w14:paraId="2BAA63D0" w14:textId="080EDBB4" w:rsidR="00477160" w:rsidRPr="006A796A" w:rsidRDefault="00477160" w:rsidP="00B17579">
            <w:pPr>
              <w:pStyle w:val="VALIO"/>
              <w:numPr>
                <w:ilvl w:val="1"/>
                <w:numId w:val="18"/>
              </w:numPr>
            </w:pPr>
            <w:r w:rsidRPr="522E82B3">
              <w:t xml:space="preserve">Tarpai tarp </w:t>
            </w:r>
            <w:r>
              <w:t xml:space="preserve">dviračių laikiklių </w:t>
            </w:r>
            <w:r w:rsidRPr="522E82B3">
              <w:t>atskirų vietų turi užtikrinti standartinių dviračių talpinimą, kurių vairo plotis 80 cm.</w:t>
            </w:r>
          </w:p>
        </w:tc>
      </w:tr>
      <w:tr w:rsidR="00477160" w14:paraId="0A7F195A" w14:textId="77777777" w:rsidTr="00494BA4">
        <w:trPr>
          <w:trHeight w:val="588"/>
        </w:trPr>
        <w:tc>
          <w:tcPr>
            <w:tcW w:w="2122" w:type="dxa"/>
            <w:vMerge/>
          </w:tcPr>
          <w:p w14:paraId="31260925" w14:textId="77777777" w:rsidR="00477160" w:rsidRDefault="00477160" w:rsidP="00883851"/>
        </w:tc>
        <w:tc>
          <w:tcPr>
            <w:tcW w:w="8079" w:type="dxa"/>
          </w:tcPr>
          <w:p w14:paraId="1B399112" w14:textId="78BC4A8D" w:rsidR="00477160" w:rsidRDefault="00477160" w:rsidP="00715F4A">
            <w:pPr>
              <w:pStyle w:val="VALIO"/>
              <w:numPr>
                <w:ilvl w:val="1"/>
                <w:numId w:val="18"/>
              </w:numPr>
            </w:pPr>
            <w:r>
              <w:t xml:space="preserve">Dviračių ir kitų </w:t>
            </w:r>
            <w:proofErr w:type="spellStart"/>
            <w:r>
              <w:t>mikrojudumo</w:t>
            </w:r>
            <w:proofErr w:type="spellEnd"/>
            <w:r>
              <w:t xml:space="preserve"> priemonių stovai</w:t>
            </w:r>
            <w:r w:rsidRPr="006B6457">
              <w:t xml:space="preserve"> turi būti </w:t>
            </w:r>
            <w:r w:rsidR="0A644E7B">
              <w:t xml:space="preserve">karštai cinkuoto </w:t>
            </w:r>
            <w:r w:rsidRPr="006B6457">
              <w:t xml:space="preserve">plieno konstrukcijos, ir turintis ne mažesnį kaip </w:t>
            </w:r>
            <w:r w:rsidRPr="006E157C">
              <w:t>C3 korozijos atsparumo klasės lygį (pagal ISO 12944-2:2008 standartą arba lygiavertį).</w:t>
            </w:r>
          </w:p>
        </w:tc>
      </w:tr>
      <w:tr w:rsidR="00477160" w14:paraId="2B14F783" w14:textId="77777777" w:rsidTr="00494BA4">
        <w:trPr>
          <w:trHeight w:val="588"/>
        </w:trPr>
        <w:tc>
          <w:tcPr>
            <w:tcW w:w="2122" w:type="dxa"/>
            <w:vMerge/>
          </w:tcPr>
          <w:p w14:paraId="37A3E071" w14:textId="77777777" w:rsidR="00477160" w:rsidRDefault="00477160" w:rsidP="00883851"/>
        </w:tc>
        <w:tc>
          <w:tcPr>
            <w:tcW w:w="8079" w:type="dxa"/>
          </w:tcPr>
          <w:p w14:paraId="24E61DE1" w14:textId="38FA2F90" w:rsidR="00477160" w:rsidRDefault="00477160" w:rsidP="00715F4A">
            <w:pPr>
              <w:pStyle w:val="VALIO"/>
              <w:numPr>
                <w:ilvl w:val="1"/>
                <w:numId w:val="18"/>
              </w:numPr>
              <w:rPr>
                <w:color w:val="000000" w:themeColor="text1"/>
              </w:rPr>
            </w:pPr>
            <w:r>
              <w:t xml:space="preserve">Dviračių ir </w:t>
            </w:r>
            <w:proofErr w:type="spellStart"/>
            <w:r>
              <w:t>paspirtukų</w:t>
            </w:r>
            <w:proofErr w:type="spellEnd"/>
            <w:r>
              <w:t xml:space="preserve"> stovai turi būti padengti ne mažesniu nei 80</w:t>
            </w:r>
            <w:r w:rsidRPr="00723ADC">
              <w:t xml:space="preserve"> </w:t>
            </w:r>
            <w:proofErr w:type="spellStart"/>
            <w:r w:rsidRPr="00723ADC">
              <w:t>μm</w:t>
            </w:r>
            <w:proofErr w:type="spellEnd"/>
            <w:r>
              <w:t xml:space="preserve"> cinko sluoksniu. Stovo paviršius turi būti lygus, be cinko, dažų nubėgimų ar kitų nelygumų, šiurkštumų.</w:t>
            </w:r>
          </w:p>
        </w:tc>
      </w:tr>
      <w:tr w:rsidR="00477160" w14:paraId="76E0618E" w14:textId="77777777" w:rsidTr="00494BA4">
        <w:trPr>
          <w:trHeight w:val="588"/>
        </w:trPr>
        <w:tc>
          <w:tcPr>
            <w:tcW w:w="2122" w:type="dxa"/>
            <w:vMerge/>
          </w:tcPr>
          <w:p w14:paraId="42279D93" w14:textId="77777777" w:rsidR="00477160" w:rsidRDefault="00477160" w:rsidP="00883851"/>
        </w:tc>
        <w:tc>
          <w:tcPr>
            <w:tcW w:w="8079" w:type="dxa"/>
          </w:tcPr>
          <w:p w14:paraId="04D4E84C" w14:textId="75E01BC9" w:rsidR="00477160" w:rsidRDefault="00477160" w:rsidP="004379C7">
            <w:pPr>
              <w:pStyle w:val="VALIO"/>
              <w:numPr>
                <w:ilvl w:val="1"/>
                <w:numId w:val="18"/>
              </w:numPr>
              <w:rPr>
                <w:color w:val="000000" w:themeColor="text1"/>
              </w:rPr>
            </w:pPr>
            <w:r>
              <w:t xml:space="preserve">Dviračių ir </w:t>
            </w:r>
            <w:proofErr w:type="spellStart"/>
            <w:r>
              <w:t>paspirtukų</w:t>
            </w:r>
            <w:proofErr w:type="spellEnd"/>
            <w:r>
              <w:t xml:space="preserve"> stovų konstrukcijos </w:t>
            </w:r>
            <w:r w:rsidRPr="003835E2">
              <w:t>prie pagrindo turi būti tvirtinam</w:t>
            </w:r>
            <w:r>
              <w:t>os</w:t>
            </w:r>
            <w:r w:rsidRPr="003835E2">
              <w:t xml:space="preserve"> </w:t>
            </w:r>
            <w:proofErr w:type="spellStart"/>
            <w:r w:rsidRPr="003835E2">
              <w:t>gamykliškai</w:t>
            </w:r>
            <w:proofErr w:type="spellEnd"/>
            <w:r w:rsidRPr="003835E2">
              <w:t xml:space="preserve"> numatytu būdu (pvz. Inkariniais varžtais ar kt.)</w:t>
            </w:r>
            <w:r w:rsidR="00A870BD">
              <w:t xml:space="preserve">. </w:t>
            </w:r>
            <w:r w:rsidR="00A870BD" w:rsidRPr="00A870BD">
              <w:rPr>
                <w:u w:val="single"/>
              </w:rPr>
              <w:t>Varžtai turi būti papildomai apsaugoti nuo atsukimo (pvz. Su varžtų galvučių uždengimais).</w:t>
            </w:r>
          </w:p>
        </w:tc>
      </w:tr>
      <w:tr w:rsidR="00477160" w14:paraId="7B10A1B3" w14:textId="77777777" w:rsidTr="00494BA4">
        <w:trPr>
          <w:trHeight w:val="265"/>
        </w:trPr>
        <w:tc>
          <w:tcPr>
            <w:tcW w:w="2122" w:type="dxa"/>
            <w:vMerge/>
          </w:tcPr>
          <w:p w14:paraId="222FD704" w14:textId="77777777" w:rsidR="00477160" w:rsidRDefault="00477160" w:rsidP="00883851"/>
        </w:tc>
        <w:tc>
          <w:tcPr>
            <w:tcW w:w="8079" w:type="dxa"/>
          </w:tcPr>
          <w:p w14:paraId="20586B14" w14:textId="05D1CA0D" w:rsidR="00477160" w:rsidRDefault="00477160" w:rsidP="004379C7">
            <w:pPr>
              <w:pStyle w:val="VALIO"/>
              <w:numPr>
                <w:ilvl w:val="1"/>
                <w:numId w:val="18"/>
              </w:numPr>
            </w:pPr>
            <w:r w:rsidRPr="522E82B3">
              <w:t xml:space="preserve">Ant stovų </w:t>
            </w:r>
            <w:r w:rsidRPr="2021261A">
              <w:t>žemų</w:t>
            </w:r>
            <w:r w:rsidRPr="522E82B3">
              <w:t xml:space="preserve"> dalių arba vietų, kuriose naudotojai gali susižaloti, klijuojami perspėjamieji ženklai (brūkšniuota geltona/juoda spalvomis).</w:t>
            </w:r>
          </w:p>
        </w:tc>
      </w:tr>
      <w:tr w:rsidR="00477160" w14:paraId="420DD687" w14:textId="77777777" w:rsidTr="00494BA4">
        <w:trPr>
          <w:trHeight w:val="588"/>
        </w:trPr>
        <w:tc>
          <w:tcPr>
            <w:tcW w:w="2122" w:type="dxa"/>
            <w:vMerge/>
          </w:tcPr>
          <w:p w14:paraId="26529F79" w14:textId="77777777" w:rsidR="00477160" w:rsidRDefault="00477160" w:rsidP="00883851"/>
        </w:tc>
        <w:tc>
          <w:tcPr>
            <w:tcW w:w="8079" w:type="dxa"/>
          </w:tcPr>
          <w:p w14:paraId="4ABCA4DF" w14:textId="0833B7AC" w:rsidR="00477160" w:rsidRDefault="00477160" w:rsidP="004379C7">
            <w:pPr>
              <w:pStyle w:val="VALIO"/>
              <w:numPr>
                <w:ilvl w:val="1"/>
                <w:numId w:val="18"/>
              </w:numPr>
            </w:pPr>
            <w:r w:rsidRPr="006E157C">
              <w:t xml:space="preserve">Visos vietos stovuose turi būti su individualia numeracija, pritvirtinta ant laikiklio, aiškiai matoma 2 (dviejų) metrų atstumu. Saugyklos </w:t>
            </w:r>
            <w:proofErr w:type="spellStart"/>
            <w:r w:rsidRPr="006E157C">
              <w:t>numeris+vietos</w:t>
            </w:r>
            <w:proofErr w:type="spellEnd"/>
            <w:r w:rsidRPr="006E157C">
              <w:t xml:space="preserve"> numeris. Pvz. 181</w:t>
            </w:r>
            <w:r w:rsidR="00A870BD">
              <w:t>, 1816</w:t>
            </w:r>
            <w:r w:rsidRPr="006E157C">
              <w:t xml:space="preserve"> (18 </w:t>
            </w:r>
            <w:r>
              <w:t>S</w:t>
            </w:r>
            <w:r w:rsidRPr="006E157C">
              <w:t>augykla, 1 vieta</w:t>
            </w:r>
            <w:r w:rsidR="000468C9">
              <w:t>, 18 saugykla, 16 vieta ir t.t.</w:t>
            </w:r>
            <w:r w:rsidRPr="006E157C">
              <w:t>).</w:t>
            </w:r>
            <w:r w:rsidRPr="2021261A">
              <w:t xml:space="preserve"> </w:t>
            </w:r>
          </w:p>
        </w:tc>
      </w:tr>
      <w:tr w:rsidR="00172CED" w14:paraId="545BFC27" w14:textId="77777777" w:rsidTr="00494BA4">
        <w:trPr>
          <w:trHeight w:val="588"/>
        </w:trPr>
        <w:tc>
          <w:tcPr>
            <w:tcW w:w="2122" w:type="dxa"/>
            <w:vMerge w:val="restart"/>
          </w:tcPr>
          <w:p w14:paraId="2FDC29D5" w14:textId="61A2D232" w:rsidR="00172CED" w:rsidRPr="00303930" w:rsidRDefault="00172CED" w:rsidP="00883851">
            <w:r>
              <w:t>Saugyklos pagrindas</w:t>
            </w:r>
          </w:p>
        </w:tc>
        <w:tc>
          <w:tcPr>
            <w:tcW w:w="8079" w:type="dxa"/>
          </w:tcPr>
          <w:p w14:paraId="2C3DA7D2" w14:textId="1CDEF06A" w:rsidR="00172CED" w:rsidRPr="00303930" w:rsidRDefault="00172CED" w:rsidP="00D055EA">
            <w:pPr>
              <w:pStyle w:val="VALIO"/>
              <w:numPr>
                <w:ilvl w:val="1"/>
                <w:numId w:val="18"/>
              </w:numPr>
            </w:pPr>
            <w:r w:rsidRPr="009A6AB5">
              <w:t xml:space="preserve">Tiekėjas turės paruošti pagrindą </w:t>
            </w:r>
            <w:r>
              <w:t>S</w:t>
            </w:r>
            <w:r w:rsidRPr="009A6AB5">
              <w:t>augyklai, apimant būtinąjį giluminių sluoksnių paruošimą</w:t>
            </w:r>
            <w:r w:rsidR="00713C0E">
              <w:t>,</w:t>
            </w:r>
            <w:r w:rsidRPr="009A6AB5">
              <w:t xml:space="preserve"> bet neapsiribojant sluoksnių formavimu </w:t>
            </w:r>
            <w:r>
              <w:t>(pvz.</w:t>
            </w:r>
            <w:r w:rsidRPr="009A6AB5">
              <w:t xml:space="preserve"> skalda</w:t>
            </w:r>
            <w:r>
              <w:t xml:space="preserve">, žvyras) ir </w:t>
            </w:r>
            <w:r w:rsidRPr="009A6AB5">
              <w:t>sutankinimu</w:t>
            </w:r>
            <w:r w:rsidR="00D055EA">
              <w:t xml:space="preserve"> </w:t>
            </w:r>
            <w:r w:rsidRPr="009A6AB5">
              <w:t xml:space="preserve">užtikrinant lygų ir stabilų pagrindą </w:t>
            </w:r>
            <w:r>
              <w:t>S</w:t>
            </w:r>
            <w:r w:rsidRPr="009A6AB5">
              <w:t>augyklos eksploatavimo laikotarpiu.</w:t>
            </w:r>
          </w:p>
        </w:tc>
      </w:tr>
      <w:tr w:rsidR="00172CED" w14:paraId="0916A54C" w14:textId="77777777" w:rsidTr="00494BA4">
        <w:trPr>
          <w:trHeight w:val="588"/>
        </w:trPr>
        <w:tc>
          <w:tcPr>
            <w:tcW w:w="2122" w:type="dxa"/>
            <w:vMerge/>
          </w:tcPr>
          <w:p w14:paraId="2F723DB7" w14:textId="77777777" w:rsidR="00172CED" w:rsidRDefault="00172CED" w:rsidP="00883851"/>
        </w:tc>
        <w:tc>
          <w:tcPr>
            <w:tcW w:w="8079" w:type="dxa"/>
          </w:tcPr>
          <w:p w14:paraId="4CB64F8D" w14:textId="52200FF1" w:rsidR="00172CED" w:rsidRDefault="00172CED" w:rsidP="00D055EA">
            <w:pPr>
              <w:pStyle w:val="VALIO"/>
              <w:numPr>
                <w:ilvl w:val="1"/>
                <w:numId w:val="18"/>
              </w:numPr>
            </w:pPr>
            <w:r>
              <w:t>Tiekėjas turės visame Saugyklos plote</w:t>
            </w:r>
            <w:r w:rsidR="000468C9">
              <w:t xml:space="preserve"> (jeigu naudojamas ne lietinis pamatas ar betono plokštė)</w:t>
            </w:r>
            <w:r>
              <w:t xml:space="preserve"> ir priėjime iki jos pakloti betonines plyteles  </w:t>
            </w:r>
            <w:proofErr w:type="spellStart"/>
            <w:r w:rsidR="3CF66E6B">
              <w:t>lygiavertiškas</w:t>
            </w:r>
            <w:proofErr w:type="spellEnd"/>
            <w:r w:rsidR="3CF66E6B">
              <w:t xml:space="preserve"> esančioms prie saugyklos montavimo vietos</w:t>
            </w:r>
            <w:r>
              <w:t>, tinkamas eksploatuoti lauko sąlygomis ir atsparias išoriniam cheminiam poveikiui (pvz. Techninės druskos), atsparias apkrovoms bei slydimui.</w:t>
            </w:r>
            <w:r w:rsidR="47CCE6A0">
              <w:t xml:space="preserve"> Reikalavimas netaikomas</w:t>
            </w:r>
            <w:r w:rsidR="516D08D3">
              <w:t xml:space="preserve"> saugyklos viduje</w:t>
            </w:r>
            <w:r w:rsidR="47CCE6A0">
              <w:t>, jeigu Tiekėjas pamatui naudos betono plokštes ar liejamus pamatus.</w:t>
            </w:r>
          </w:p>
        </w:tc>
      </w:tr>
      <w:tr w:rsidR="0044368F" w14:paraId="4C3D5F59" w14:textId="77777777" w:rsidTr="00494BA4">
        <w:trPr>
          <w:trHeight w:val="588"/>
        </w:trPr>
        <w:tc>
          <w:tcPr>
            <w:tcW w:w="2122" w:type="dxa"/>
            <w:vMerge/>
          </w:tcPr>
          <w:p w14:paraId="4CA3DDAE" w14:textId="77777777" w:rsidR="0044368F" w:rsidRDefault="0044368F" w:rsidP="00883851"/>
        </w:tc>
        <w:tc>
          <w:tcPr>
            <w:tcW w:w="8079" w:type="dxa"/>
          </w:tcPr>
          <w:p w14:paraId="457C4A5B" w14:textId="697FAE73" w:rsidR="0044368F" w:rsidRDefault="0044368F" w:rsidP="0044368F">
            <w:pPr>
              <w:pStyle w:val="VALIO"/>
              <w:numPr>
                <w:ilvl w:val="1"/>
                <w:numId w:val="18"/>
              </w:numPr>
            </w:pPr>
            <w:r w:rsidRPr="0044368F">
              <w:t>Tiekėjas, atsižvelgdamas į Užsakovo poreikį, prie įėjimų turės įrengti betoninių plytelių dangos plotus, skirtus dviračių stovams įrengti.</w:t>
            </w:r>
          </w:p>
        </w:tc>
      </w:tr>
      <w:tr w:rsidR="00172CED" w14:paraId="260AD6F2" w14:textId="77777777" w:rsidTr="00494BA4">
        <w:trPr>
          <w:trHeight w:val="588"/>
        </w:trPr>
        <w:tc>
          <w:tcPr>
            <w:tcW w:w="2122" w:type="dxa"/>
            <w:vMerge/>
          </w:tcPr>
          <w:p w14:paraId="429B0D7F" w14:textId="77777777" w:rsidR="00172CED" w:rsidRDefault="00172CED" w:rsidP="00883851"/>
        </w:tc>
        <w:tc>
          <w:tcPr>
            <w:tcW w:w="8079" w:type="dxa"/>
          </w:tcPr>
          <w:p w14:paraId="51618A7E" w14:textId="26DEA1FD" w:rsidR="00172CED" w:rsidRPr="009A6AB5" w:rsidRDefault="00172CED" w:rsidP="00CA64AD">
            <w:pPr>
              <w:pStyle w:val="VALIO"/>
              <w:numPr>
                <w:ilvl w:val="1"/>
                <w:numId w:val="18"/>
              </w:numPr>
            </w:pPr>
            <w:r>
              <w:t>Plytelėmis išklotas plotas į žalio ploto (vejos) zoną turi būti užbaigiamas betoniniais vejos bortais, kurių matmenys ~200x80 mm, ~80 mm pločio.</w:t>
            </w:r>
          </w:p>
        </w:tc>
      </w:tr>
      <w:tr w:rsidR="00172CED" w14:paraId="3DDC0A92" w14:textId="77777777" w:rsidTr="00494BA4">
        <w:trPr>
          <w:trHeight w:val="588"/>
        </w:trPr>
        <w:tc>
          <w:tcPr>
            <w:tcW w:w="2122" w:type="dxa"/>
            <w:vMerge/>
          </w:tcPr>
          <w:p w14:paraId="377DC186" w14:textId="77777777" w:rsidR="00172CED" w:rsidRDefault="00172CED" w:rsidP="00883851"/>
        </w:tc>
        <w:tc>
          <w:tcPr>
            <w:tcW w:w="8079" w:type="dxa"/>
          </w:tcPr>
          <w:p w14:paraId="6E75F244" w14:textId="4DF97AFF" w:rsidR="00172CED" w:rsidRDefault="00172CED" w:rsidP="00CA64AD">
            <w:pPr>
              <w:pStyle w:val="VALIO"/>
              <w:numPr>
                <w:ilvl w:val="1"/>
                <w:numId w:val="18"/>
              </w:numPr>
            </w:pPr>
            <w:r w:rsidRPr="006E157C">
              <w:t xml:space="preserve">Patekimas į Saugyklos vidų turi būti užtikrinamas be peraukštėjimų ir/ arba </w:t>
            </w:r>
            <w:proofErr w:type="spellStart"/>
            <w:r w:rsidRPr="006E157C">
              <w:t>plintusų</w:t>
            </w:r>
            <w:proofErr w:type="spellEnd"/>
            <w:r w:rsidRPr="006E157C">
              <w:t xml:space="preserve">. Patekimas į Saugyklas turi atitikti STR 2.03.01:2019 „Statinių prieinamumas" (ar įrengimo metu galiojančios naujausios redakcijos) keliamus reikalavimus.   </w:t>
            </w:r>
          </w:p>
        </w:tc>
      </w:tr>
      <w:tr w:rsidR="00172CED" w14:paraId="777AA95F" w14:textId="77777777" w:rsidTr="00494BA4">
        <w:trPr>
          <w:trHeight w:val="588"/>
        </w:trPr>
        <w:tc>
          <w:tcPr>
            <w:tcW w:w="2122" w:type="dxa"/>
            <w:vMerge/>
          </w:tcPr>
          <w:p w14:paraId="271E4068" w14:textId="77777777" w:rsidR="00172CED" w:rsidRDefault="00172CED" w:rsidP="00883851"/>
        </w:tc>
        <w:tc>
          <w:tcPr>
            <w:tcW w:w="8079" w:type="dxa"/>
          </w:tcPr>
          <w:p w14:paraId="4E99A5CE" w14:textId="3D2EEC3A" w:rsidR="00172CED" w:rsidRPr="006E157C" w:rsidRDefault="00172CED" w:rsidP="00175110">
            <w:pPr>
              <w:pStyle w:val="VALIO"/>
              <w:numPr>
                <w:ilvl w:val="1"/>
                <w:numId w:val="18"/>
              </w:numPr>
            </w:pPr>
            <w:r w:rsidRPr="006E157C">
              <w:t xml:space="preserve">Prie įėjimo/ išėjimo </w:t>
            </w:r>
            <w:r w:rsidR="00D20265">
              <w:t xml:space="preserve">vartų </w:t>
            </w:r>
            <w:r w:rsidRPr="006E157C">
              <w:t xml:space="preserve">turi būti užtikrintas ne mažesnio nei 2 m ilgio plotas per visą </w:t>
            </w:r>
            <w:r>
              <w:t>S</w:t>
            </w:r>
            <w:r w:rsidRPr="006E157C">
              <w:t xml:space="preserve">augyklos plotį, (laisvas plotas prieiti prie </w:t>
            </w:r>
            <w:r>
              <w:t>S</w:t>
            </w:r>
            <w:r w:rsidRPr="006E157C">
              <w:t>augyklos. padengtas kieta danga).</w:t>
            </w:r>
            <w:r w:rsidR="00064CBF">
              <w:t xml:space="preserve"> </w:t>
            </w:r>
            <w:r w:rsidR="00064CBF" w:rsidRPr="00064CBF">
              <w:t>Įrengiant saugyklą prie dviračių, pėsčiųjų takų, kuriuose užtikrinamas 2 m ilgio plotas per visą Saugyklos plotį, dangų papildomai įrenginėti nereikės.</w:t>
            </w:r>
          </w:p>
        </w:tc>
      </w:tr>
      <w:tr w:rsidR="001D15F8" w14:paraId="13B644C4" w14:textId="77777777" w:rsidTr="00494BA4">
        <w:trPr>
          <w:trHeight w:val="416"/>
        </w:trPr>
        <w:tc>
          <w:tcPr>
            <w:tcW w:w="2122" w:type="dxa"/>
            <w:vMerge w:val="restart"/>
          </w:tcPr>
          <w:p w14:paraId="72E03CE8" w14:textId="154447F1" w:rsidR="001D15F8" w:rsidRDefault="001D15F8" w:rsidP="00883851">
            <w:r>
              <w:t>Saugyklos pamatai</w:t>
            </w:r>
          </w:p>
        </w:tc>
        <w:tc>
          <w:tcPr>
            <w:tcW w:w="8079" w:type="dxa"/>
          </w:tcPr>
          <w:p w14:paraId="1F8D8865" w14:textId="3D5E1A51" w:rsidR="001D15F8" w:rsidRPr="00DF3CE1" w:rsidRDefault="00172CED" w:rsidP="00DF3CE1">
            <w:pPr>
              <w:pStyle w:val="VALIO"/>
              <w:numPr>
                <w:ilvl w:val="1"/>
                <w:numId w:val="18"/>
              </w:numPr>
            </w:pPr>
            <w:r w:rsidRPr="00DF3CE1">
              <w:t xml:space="preserve">Saugyklos konstrukcijos stabilumui ir veikimui užtikrinti, Tiekėjas turės įrengti pamatą/pamatus, atsižvelgiant į projektuojamo statinio reikalavimus. Galės būti naudojami sraigtiniai, poliniai, liejami, betono plokštės pamatai. Pamatų maksimalus iškilimo virš dangos aukštis ne </w:t>
            </w:r>
            <w:r w:rsidRPr="00DF3CE1">
              <w:lastRenderedPageBreak/>
              <w:t xml:space="preserve">daugiau kaip 5 cm. Pamatai negali trukdyti judėjimui praėjimo ir </w:t>
            </w:r>
            <w:proofErr w:type="spellStart"/>
            <w:r w:rsidRPr="00DF3CE1">
              <w:t>mikrojudumo</w:t>
            </w:r>
            <w:proofErr w:type="spellEnd"/>
            <w:r w:rsidRPr="00DF3CE1">
              <w:t xml:space="preserve"> priemonių saugojimo zonose. Pamatų technines charakteristikas turi numatyti Tiekėjas projektavimo metu.</w:t>
            </w:r>
          </w:p>
        </w:tc>
      </w:tr>
      <w:tr w:rsidR="00172CED" w14:paraId="233ED7EA" w14:textId="77777777" w:rsidTr="00494BA4">
        <w:trPr>
          <w:trHeight w:val="588"/>
        </w:trPr>
        <w:tc>
          <w:tcPr>
            <w:tcW w:w="2122" w:type="dxa"/>
            <w:vMerge/>
          </w:tcPr>
          <w:p w14:paraId="720CDDC2" w14:textId="77777777" w:rsidR="00172CED" w:rsidRDefault="00172CED" w:rsidP="00883851"/>
        </w:tc>
        <w:tc>
          <w:tcPr>
            <w:tcW w:w="8079" w:type="dxa"/>
          </w:tcPr>
          <w:p w14:paraId="72A446D9" w14:textId="05200540" w:rsidR="00172CED" w:rsidRPr="00DF3CE1" w:rsidRDefault="00172CED" w:rsidP="00D62DF3">
            <w:pPr>
              <w:pStyle w:val="VALIO"/>
              <w:numPr>
                <w:ilvl w:val="1"/>
                <w:numId w:val="18"/>
              </w:numPr>
            </w:pPr>
            <w:r w:rsidRPr="00DF3CE1">
              <w:t xml:space="preserve">Ant pamatų įrengiama konstrukcija įrengiama horizontaliai. Horizontalumui užtikrinti turi būti naudojamos reguliuojamo aukščio atramos („kojos”) išeinančios iš konstrukcijos vidaus ir įsiliejančios į bendrą Saugyklos dizainą arba reguliuojamo aukščio </w:t>
            </w:r>
            <w:proofErr w:type="spellStart"/>
            <w:r w:rsidRPr="00DF3CE1">
              <w:t>ankeriai</w:t>
            </w:r>
            <w:proofErr w:type="spellEnd"/>
            <w:r w:rsidRPr="00DF3CE1">
              <w:t xml:space="preserve">. Taikant </w:t>
            </w:r>
            <w:proofErr w:type="spellStart"/>
            <w:r w:rsidRPr="00DF3CE1">
              <w:t>ankerinę</w:t>
            </w:r>
            <w:proofErr w:type="spellEnd"/>
            <w:r w:rsidRPr="00DF3CE1">
              <w:t xml:space="preserve"> aukščio reguliavimo technologiją, </w:t>
            </w:r>
            <w:proofErr w:type="spellStart"/>
            <w:r w:rsidRPr="00DF3CE1">
              <w:t>ankeriai</w:t>
            </w:r>
            <w:proofErr w:type="spellEnd"/>
            <w:r w:rsidRPr="00DF3CE1">
              <w:t xml:space="preserve"> turi būti uždengiami skarda</w:t>
            </w:r>
            <w:r w:rsidR="004167AA" w:rsidRPr="00DF3CE1">
              <w:t>.</w:t>
            </w:r>
            <w:r w:rsidRPr="00DF3CE1">
              <w:t xml:space="preserve"> Aukščių skirtumas tarp tolimiausių, priešingų Saugyklos pusių negali būti didesnis kaip </w:t>
            </w:r>
            <w:r w:rsidR="067BA84D" w:rsidRPr="00DF3CE1">
              <w:t xml:space="preserve">10 </w:t>
            </w:r>
            <w:r w:rsidR="164249E4" w:rsidRPr="00DF3CE1">
              <w:t>cm</w:t>
            </w:r>
            <w:r w:rsidR="5B8DF57F" w:rsidRPr="00DF3CE1">
              <w:t xml:space="preserve">, tačiau </w:t>
            </w:r>
            <w:r w:rsidR="25E3274B" w:rsidRPr="00DF3CE1">
              <w:t>tai negali turėti įtakos saugyklos mechanizmų veikimui. Tiekėjas turi užtikrinti saugyklos posvyrio vientisumą</w:t>
            </w:r>
            <w:r w:rsidRPr="00DF3CE1" w:rsidDel="164249E4">
              <w:t>.</w:t>
            </w:r>
            <w:r w:rsidRPr="00DF3CE1">
              <w:t xml:space="preserve"> Aukščio reguliavimo funkcionalumas negali būti atliekamas be spec. </w:t>
            </w:r>
            <w:r w:rsidR="00A428C3" w:rsidRPr="00DF3CE1">
              <w:t>į</w:t>
            </w:r>
            <w:r w:rsidRPr="00DF3CE1">
              <w:t xml:space="preserve">rankių/priemonių (pvz. </w:t>
            </w:r>
            <w:r w:rsidR="00A428C3" w:rsidRPr="00DF3CE1">
              <w:t>p</w:t>
            </w:r>
            <w:r w:rsidRPr="00DF3CE1">
              <w:t>raeivi</w:t>
            </w:r>
            <w:r w:rsidR="00A428C3" w:rsidRPr="00DF3CE1">
              <w:t>ui</w:t>
            </w:r>
            <w:r w:rsidRPr="00DF3CE1">
              <w:t xml:space="preserve">). Aukščio reguliavimui negali būti naudojami pakėlimo „padai”, plokštelės. Pavyzdinės galimų sprendinių nuotraukos: </w:t>
            </w:r>
            <w:r w:rsidRPr="00DF3CE1">
              <w:br/>
            </w:r>
            <w:r w:rsidRPr="00DF3CE1">
              <w:rPr>
                <w:noProof/>
              </w:rPr>
              <w:drawing>
                <wp:inline distT="0" distB="0" distL="0" distR="0" wp14:anchorId="2284EF45" wp14:editId="60DBF9B7">
                  <wp:extent cx="932457" cy="694944"/>
                  <wp:effectExtent l="0" t="0" r="1270" b="0"/>
                  <wp:docPr id="2292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980115" name=""/>
                          <pic:cNvPicPr/>
                        </pic:nvPicPr>
                        <pic:blipFill>
                          <a:blip r:embed="rId12"/>
                          <a:stretch>
                            <a:fillRect/>
                          </a:stretch>
                        </pic:blipFill>
                        <pic:spPr>
                          <a:xfrm>
                            <a:off x="0" y="0"/>
                            <a:ext cx="934045" cy="696127"/>
                          </a:xfrm>
                          <a:prstGeom prst="rect">
                            <a:avLst/>
                          </a:prstGeom>
                        </pic:spPr>
                      </pic:pic>
                    </a:graphicData>
                  </a:graphic>
                </wp:inline>
              </w:drawing>
            </w:r>
            <w:r w:rsidRPr="00DF3CE1">
              <w:t xml:space="preserve"> </w:t>
            </w:r>
            <w:r w:rsidRPr="00DF3CE1">
              <w:rPr>
                <w:noProof/>
              </w:rPr>
              <w:drawing>
                <wp:inline distT="0" distB="0" distL="0" distR="0" wp14:anchorId="7207BE8A" wp14:editId="2E25A4E7">
                  <wp:extent cx="943107" cy="685896"/>
                  <wp:effectExtent l="0" t="0" r="9525" b="0"/>
                  <wp:docPr id="1979549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89881" name=""/>
                          <pic:cNvPicPr/>
                        </pic:nvPicPr>
                        <pic:blipFill>
                          <a:blip r:embed="rId13"/>
                          <a:stretch>
                            <a:fillRect/>
                          </a:stretch>
                        </pic:blipFill>
                        <pic:spPr>
                          <a:xfrm>
                            <a:off x="0" y="0"/>
                            <a:ext cx="943107" cy="685896"/>
                          </a:xfrm>
                          <a:prstGeom prst="rect">
                            <a:avLst/>
                          </a:prstGeom>
                        </pic:spPr>
                      </pic:pic>
                    </a:graphicData>
                  </a:graphic>
                </wp:inline>
              </w:drawing>
            </w:r>
          </w:p>
        </w:tc>
      </w:tr>
      <w:tr w:rsidR="001D15F8" w14:paraId="3577E7E8" w14:textId="77777777" w:rsidTr="00494BA4">
        <w:trPr>
          <w:trHeight w:val="588"/>
        </w:trPr>
        <w:tc>
          <w:tcPr>
            <w:tcW w:w="2122" w:type="dxa"/>
            <w:vMerge/>
          </w:tcPr>
          <w:p w14:paraId="080D12DE" w14:textId="77777777" w:rsidR="001D15F8" w:rsidRDefault="001D15F8" w:rsidP="00883851"/>
        </w:tc>
        <w:tc>
          <w:tcPr>
            <w:tcW w:w="8079" w:type="dxa"/>
          </w:tcPr>
          <w:p w14:paraId="78998B0A" w14:textId="3A603F57" w:rsidR="001D15F8" w:rsidRPr="00D62DF3" w:rsidRDefault="001D15F8" w:rsidP="00D62DF3">
            <w:pPr>
              <w:pStyle w:val="VALIO"/>
              <w:numPr>
                <w:ilvl w:val="1"/>
                <w:numId w:val="18"/>
              </w:numPr>
            </w:pPr>
            <w:r w:rsidRPr="00D62DF3">
              <w:t xml:space="preserve">Užsakovas įsigyja prekę „po raktu“ (angl. </w:t>
            </w:r>
            <w:proofErr w:type="spellStart"/>
            <w:r w:rsidRPr="00D62DF3">
              <w:t>turnkey</w:t>
            </w:r>
            <w:proofErr w:type="spellEnd"/>
            <w:r w:rsidRPr="00D62DF3">
              <w:t xml:space="preserve"> </w:t>
            </w:r>
            <w:proofErr w:type="spellStart"/>
            <w:r w:rsidRPr="00D62DF3">
              <w:t>solution</w:t>
            </w:r>
            <w:proofErr w:type="spellEnd"/>
            <w:r w:rsidRPr="00D62DF3">
              <w:t>) sprendiniu. Tiekėjas yra atsakingas už visą Saugyklos konstrukcijos įrengimą ir turi  užtikrinti sklandų veikimą, visų reikiamų komponentų įsigijimą, montavimą.</w:t>
            </w:r>
          </w:p>
        </w:tc>
      </w:tr>
      <w:tr w:rsidR="002858B4" w14:paraId="0F20F409" w14:textId="77777777" w:rsidTr="00494BA4">
        <w:trPr>
          <w:trHeight w:val="588"/>
        </w:trPr>
        <w:tc>
          <w:tcPr>
            <w:tcW w:w="2122" w:type="dxa"/>
            <w:vMerge w:val="restart"/>
          </w:tcPr>
          <w:p w14:paraId="1FD28F47" w14:textId="03DD9D81" w:rsidR="002858B4" w:rsidRDefault="002858B4" w:rsidP="00883851">
            <w:r>
              <w:t>Saugyklos konstrukcijos</w:t>
            </w:r>
          </w:p>
        </w:tc>
        <w:tc>
          <w:tcPr>
            <w:tcW w:w="8079" w:type="dxa"/>
          </w:tcPr>
          <w:p w14:paraId="6BCF69F6" w14:textId="2CD8905D" w:rsidR="002858B4" w:rsidRDefault="34C80F39" w:rsidP="004A124C">
            <w:pPr>
              <w:pStyle w:val="VALIO"/>
              <w:numPr>
                <w:ilvl w:val="1"/>
                <w:numId w:val="18"/>
              </w:numPr>
              <w:rPr>
                <w:szCs w:val="20"/>
              </w:rPr>
            </w:pPr>
            <w:r>
              <w:t xml:space="preserve">Pagrindinės </w:t>
            </w:r>
            <w:r w:rsidR="002858B4">
              <w:t xml:space="preserve"> Saugyklos konstrukcijos (stogas, rėmas, fasadiniai skydai, vartai ir kt.) turi būti pagaminti iš </w:t>
            </w:r>
            <w:r w:rsidR="002858B4" w:rsidRPr="006B6457">
              <w:t>plieno</w:t>
            </w:r>
            <w:r w:rsidR="092F05DA">
              <w:t xml:space="preserve"> ne blogesn</w:t>
            </w:r>
            <w:r w:rsidR="333F05DE">
              <w:t>ės</w:t>
            </w:r>
            <w:r w:rsidR="092F05DA">
              <w:t xml:space="preserve"> kaip S235</w:t>
            </w:r>
            <w:r w:rsidR="70B3A274">
              <w:t xml:space="preserve"> ir/ar S355</w:t>
            </w:r>
            <w:r w:rsidR="365B8A0F">
              <w:t xml:space="preserve"> plieno markės</w:t>
            </w:r>
            <w:r w:rsidR="7921AA78">
              <w:t xml:space="preserve"> </w:t>
            </w:r>
            <w:r w:rsidR="40D7683E">
              <w:t>(pagal EN</w:t>
            </w:r>
            <w:r w:rsidR="1B953351">
              <w:t xml:space="preserve"> 10025 standart</w:t>
            </w:r>
            <w:r w:rsidR="1B8FADBF">
              <w:t>ą</w:t>
            </w:r>
            <w:r w:rsidR="1B953351">
              <w:t xml:space="preserve">), </w:t>
            </w:r>
            <w:r w:rsidR="3767D2FB">
              <w:t>tikslus(-</w:t>
            </w:r>
            <w:proofErr w:type="spellStart"/>
            <w:r w:rsidR="3767D2FB">
              <w:t>ūs</w:t>
            </w:r>
            <w:proofErr w:type="spellEnd"/>
            <w:r w:rsidR="3767D2FB">
              <w:t xml:space="preserve">) </w:t>
            </w:r>
            <w:r w:rsidR="6C2D36F5">
              <w:t>standartas</w:t>
            </w:r>
            <w:r w:rsidR="2DA8FD63">
              <w:t>(-ai)</w:t>
            </w:r>
            <w:r w:rsidR="6C2D36F5">
              <w:t xml:space="preserve"> turi būti numatytas projektavimo metu įvertinus </w:t>
            </w:r>
            <w:r w:rsidR="1D09F8E9">
              <w:t>konstrukcinius poreikius</w:t>
            </w:r>
            <w:r w:rsidR="6C2D36F5">
              <w:t>)</w:t>
            </w:r>
            <w:r w:rsidR="1EEC8861">
              <w:t>. Plienas turi būti</w:t>
            </w:r>
            <w:r w:rsidR="1585AED9">
              <w:t xml:space="preserve"> </w:t>
            </w:r>
            <w:r w:rsidR="0649E6A1">
              <w:t>karštai cinkuot</w:t>
            </w:r>
            <w:r w:rsidR="72E48E64">
              <w:t>as</w:t>
            </w:r>
            <w:r w:rsidR="0649E6A1">
              <w:t xml:space="preserve"> </w:t>
            </w:r>
            <w:r w:rsidR="42354B86">
              <w:t>p</w:t>
            </w:r>
            <w:r w:rsidR="42354B86" w:rsidRPr="26B0FF7C">
              <w:t>agal EN ISO 1461</w:t>
            </w:r>
            <w:r w:rsidR="7A84848C" w:rsidRPr="26B0FF7C">
              <w:t xml:space="preserve"> standartą</w:t>
            </w:r>
            <w:r w:rsidR="42354B86" w:rsidRPr="26B0FF7C">
              <w:t xml:space="preserve"> ir dažyta</w:t>
            </w:r>
            <w:r w:rsidR="7B72285B" w:rsidRPr="26B0FF7C">
              <w:t>s</w:t>
            </w:r>
            <w:r w:rsidR="42354B86" w:rsidRPr="26B0FF7C">
              <w:t xml:space="preserve"> milteliniu būdu pagal EN ISO 12944</w:t>
            </w:r>
            <w:r w:rsidR="393D64B7" w:rsidRPr="26B0FF7C">
              <w:t xml:space="preserve"> standartą</w:t>
            </w:r>
            <w:r w:rsidR="002858B4" w:rsidRPr="006B6457">
              <w:t xml:space="preserve">,  </w:t>
            </w:r>
            <w:r w:rsidR="2B03BB53">
              <w:t xml:space="preserve">bei </w:t>
            </w:r>
            <w:r w:rsidR="002858B4" w:rsidRPr="006B6457">
              <w:t>ne mažes</w:t>
            </w:r>
            <w:r w:rsidR="002858B4">
              <w:t>nio</w:t>
            </w:r>
            <w:r w:rsidR="002858B4" w:rsidRPr="006B6457">
              <w:t xml:space="preserve"> kaip </w:t>
            </w:r>
            <w:r w:rsidR="002858B4" w:rsidRPr="00FC3907">
              <w:t>C3 korozijos atsparumo klasės lygio (pagal ISO 12944-2:2008 standartą arba lygiavertį).</w:t>
            </w:r>
            <w:r w:rsidR="00084F26">
              <w:t xml:space="preserve"> </w:t>
            </w:r>
          </w:p>
        </w:tc>
      </w:tr>
      <w:tr w:rsidR="002858B4" w14:paraId="7F238157" w14:textId="77777777" w:rsidTr="00494BA4">
        <w:trPr>
          <w:trHeight w:val="420"/>
        </w:trPr>
        <w:tc>
          <w:tcPr>
            <w:tcW w:w="2122" w:type="dxa"/>
            <w:vMerge/>
          </w:tcPr>
          <w:p w14:paraId="42FBF42D" w14:textId="77777777" w:rsidR="002858B4" w:rsidRDefault="002858B4" w:rsidP="00883851"/>
        </w:tc>
        <w:tc>
          <w:tcPr>
            <w:tcW w:w="8079" w:type="dxa"/>
          </w:tcPr>
          <w:p w14:paraId="56D3319F" w14:textId="02915179" w:rsidR="002858B4" w:rsidDel="00FD0558" w:rsidRDefault="002858B4" w:rsidP="004A124C">
            <w:pPr>
              <w:pStyle w:val="VALIO"/>
              <w:numPr>
                <w:ilvl w:val="1"/>
                <w:numId w:val="18"/>
              </w:numPr>
            </w:pPr>
            <w:r>
              <w:t>Konstrukcijos turi būti projektuojamos ir įrengiamos vadovaujantis STR 2.05.08:2005 “Plieninių konstrukcijų projektavimas. Pagrindinės nuostatos” reikalavimais.</w:t>
            </w:r>
          </w:p>
        </w:tc>
      </w:tr>
      <w:tr w:rsidR="002858B4" w14:paraId="36C1A07E" w14:textId="77777777" w:rsidTr="00494BA4">
        <w:trPr>
          <w:trHeight w:val="193"/>
        </w:trPr>
        <w:tc>
          <w:tcPr>
            <w:tcW w:w="2122" w:type="dxa"/>
            <w:vMerge/>
          </w:tcPr>
          <w:p w14:paraId="17A105E9" w14:textId="77777777" w:rsidR="002858B4" w:rsidRDefault="002858B4" w:rsidP="00883851"/>
        </w:tc>
        <w:tc>
          <w:tcPr>
            <w:tcW w:w="8079" w:type="dxa"/>
          </w:tcPr>
          <w:p w14:paraId="176C7498" w14:textId="4EC6A684" w:rsidR="002858B4" w:rsidDel="00FD0558" w:rsidRDefault="6EC1B354" w:rsidP="004A124C">
            <w:pPr>
              <w:pStyle w:val="VALIO"/>
              <w:numPr>
                <w:ilvl w:val="1"/>
                <w:numId w:val="18"/>
              </w:numPr>
            </w:pPr>
            <w:r>
              <w:t>P</w:t>
            </w:r>
            <w:r w:rsidR="002858B4">
              <w:t>lieno konstrukcijos turi būti padengtos ne mažesniu nei 80</w:t>
            </w:r>
            <w:r w:rsidR="002858B4" w:rsidRPr="00723ADC">
              <w:t xml:space="preserve"> </w:t>
            </w:r>
            <w:proofErr w:type="spellStart"/>
            <w:r w:rsidR="002858B4" w:rsidRPr="00723ADC">
              <w:t>μm</w:t>
            </w:r>
            <w:proofErr w:type="spellEnd"/>
            <w:r w:rsidR="002858B4">
              <w:t xml:space="preserve"> cinko sluoksniu. </w:t>
            </w:r>
          </w:p>
        </w:tc>
      </w:tr>
      <w:tr w:rsidR="002858B4" w14:paraId="3DE1BC4B" w14:textId="77777777" w:rsidTr="00494BA4">
        <w:trPr>
          <w:trHeight w:val="257"/>
        </w:trPr>
        <w:tc>
          <w:tcPr>
            <w:tcW w:w="2122" w:type="dxa"/>
            <w:vMerge/>
          </w:tcPr>
          <w:p w14:paraId="3A977A9E" w14:textId="77777777" w:rsidR="002858B4" w:rsidRDefault="002858B4" w:rsidP="00883851"/>
        </w:tc>
        <w:tc>
          <w:tcPr>
            <w:tcW w:w="8079" w:type="dxa"/>
          </w:tcPr>
          <w:p w14:paraId="6047CF1F" w14:textId="179E1DAB" w:rsidR="002858B4" w:rsidDel="00FD0558" w:rsidRDefault="002858B4" w:rsidP="004A124C">
            <w:pPr>
              <w:pStyle w:val="VALIO"/>
              <w:numPr>
                <w:ilvl w:val="1"/>
                <w:numId w:val="18"/>
              </w:numPr>
            </w:pPr>
            <w:r>
              <w:t>Paviršiai, suvirinimo vietos turi būti lygios, be cinko, dažų nubėgimų ar kitų nelygumų, šiurkštumų.</w:t>
            </w:r>
          </w:p>
        </w:tc>
      </w:tr>
      <w:tr w:rsidR="002858B4" w14:paraId="2427E1CA" w14:textId="77777777" w:rsidTr="00494BA4">
        <w:trPr>
          <w:trHeight w:val="588"/>
        </w:trPr>
        <w:tc>
          <w:tcPr>
            <w:tcW w:w="2122" w:type="dxa"/>
            <w:vMerge/>
          </w:tcPr>
          <w:p w14:paraId="51A7969E" w14:textId="77777777" w:rsidR="002858B4" w:rsidRDefault="002858B4" w:rsidP="00883851"/>
        </w:tc>
        <w:tc>
          <w:tcPr>
            <w:tcW w:w="8079" w:type="dxa"/>
          </w:tcPr>
          <w:p w14:paraId="254A0829" w14:textId="46D43D31" w:rsidR="002858B4" w:rsidDel="00FD0558" w:rsidRDefault="002858B4" w:rsidP="004A124C">
            <w:pPr>
              <w:pStyle w:val="VALIO"/>
              <w:numPr>
                <w:ilvl w:val="1"/>
                <w:numId w:val="18"/>
              </w:numPr>
            </w:pPr>
            <w:r>
              <w:t xml:space="preserve">Saugykla turi būti su vietomis transportavimo diržams ar kilpoms tvirtinti visos konstrukcijos pakėlimui. Tiekėjui numatant įsukamas kilpas, jos turi būti įtrauktos į Saugyklos komplektaciją. </w:t>
            </w:r>
          </w:p>
        </w:tc>
      </w:tr>
      <w:tr w:rsidR="002159BC" w14:paraId="7E33B18D" w14:textId="77777777" w:rsidTr="00860B8A">
        <w:trPr>
          <w:trHeight w:val="104"/>
        </w:trPr>
        <w:tc>
          <w:tcPr>
            <w:tcW w:w="2122" w:type="dxa"/>
            <w:vMerge w:val="restart"/>
          </w:tcPr>
          <w:p w14:paraId="3C848D04" w14:textId="36D4CAF1" w:rsidR="002159BC" w:rsidRDefault="002159BC" w:rsidP="00883851">
            <w:r>
              <w:t>Saugyklos stogas</w:t>
            </w:r>
          </w:p>
        </w:tc>
        <w:tc>
          <w:tcPr>
            <w:tcW w:w="8079" w:type="dxa"/>
          </w:tcPr>
          <w:p w14:paraId="07A57B6B" w14:textId="1AAAA47A" w:rsidR="002159BC" w:rsidRPr="00883851" w:rsidRDefault="002159BC" w:rsidP="000C2D60">
            <w:pPr>
              <w:pStyle w:val="VALIO"/>
              <w:numPr>
                <w:ilvl w:val="1"/>
                <w:numId w:val="18"/>
              </w:numPr>
            </w:pPr>
            <w:r w:rsidRPr="000F15E0">
              <w:t>Stogas turi būti su nuolydžiu į nugarinę pusę (priešingą vartams). Nuolydis turi būti ne mažesnis kaip 2</w:t>
            </w:r>
            <w:r w:rsidRPr="00883851">
              <w:t>% ir ne didesnis kaip 4 %.</w:t>
            </w:r>
          </w:p>
        </w:tc>
      </w:tr>
      <w:tr w:rsidR="002159BC" w14:paraId="7A8C102D" w14:textId="77777777" w:rsidTr="00860B8A">
        <w:trPr>
          <w:trHeight w:val="70"/>
        </w:trPr>
        <w:tc>
          <w:tcPr>
            <w:tcW w:w="2122" w:type="dxa"/>
            <w:vMerge/>
          </w:tcPr>
          <w:p w14:paraId="02C453FA" w14:textId="77777777" w:rsidR="002159BC" w:rsidRDefault="002159BC" w:rsidP="00883851"/>
        </w:tc>
        <w:tc>
          <w:tcPr>
            <w:tcW w:w="8079" w:type="dxa"/>
          </w:tcPr>
          <w:p w14:paraId="40D65BC9" w14:textId="0077532B" w:rsidR="002159BC" w:rsidRPr="00114D89" w:rsidRDefault="002159BC" w:rsidP="000C2D60">
            <w:pPr>
              <w:pStyle w:val="VALIO"/>
              <w:numPr>
                <w:ilvl w:val="1"/>
                <w:numId w:val="18"/>
              </w:numPr>
              <w:rPr>
                <w:rFonts w:cs="Times New Roman"/>
              </w:rPr>
            </w:pPr>
            <w:r w:rsidRPr="00F56D99">
              <w:rPr>
                <w:rFonts w:cs="Times New Roman"/>
              </w:rPr>
              <w:t xml:space="preserve">Stogo </w:t>
            </w:r>
            <w:r w:rsidRPr="70603174">
              <w:rPr>
                <w:rFonts w:cs="Times New Roman"/>
              </w:rPr>
              <w:t xml:space="preserve">danga turi būti pagaminta iš </w:t>
            </w:r>
            <w:r w:rsidR="47AEAFDE" w:rsidRPr="181BAB6F">
              <w:rPr>
                <w:rFonts w:cs="Times New Roman"/>
              </w:rPr>
              <w:t>cinkuotos skardos</w:t>
            </w:r>
            <w:r w:rsidR="78D35847" w:rsidRPr="181BAB6F">
              <w:rPr>
                <w:rFonts w:cs="Times New Roman"/>
              </w:rPr>
              <w:t xml:space="preserve"> (pvz. Trapecinis profiliuotas skard</w:t>
            </w:r>
            <w:r w:rsidR="4A046303" w:rsidRPr="181BAB6F">
              <w:rPr>
                <w:rFonts w:cs="Times New Roman"/>
              </w:rPr>
              <w:t>o</w:t>
            </w:r>
            <w:r w:rsidR="78D35847" w:rsidRPr="181BAB6F">
              <w:rPr>
                <w:rFonts w:cs="Times New Roman"/>
              </w:rPr>
              <w:t>s lakštas)</w:t>
            </w:r>
            <w:r w:rsidR="47AEAFDE" w:rsidRPr="181BAB6F">
              <w:rPr>
                <w:rFonts w:cs="Times New Roman"/>
              </w:rPr>
              <w:t xml:space="preserve"> </w:t>
            </w:r>
            <w:r w:rsidRPr="70603174">
              <w:rPr>
                <w:rFonts w:cs="Times New Roman"/>
              </w:rPr>
              <w:t xml:space="preserve"> </w:t>
            </w:r>
          </w:p>
        </w:tc>
      </w:tr>
      <w:tr w:rsidR="002159BC" w14:paraId="56B85065" w14:textId="77777777" w:rsidTr="00494BA4">
        <w:trPr>
          <w:trHeight w:val="65"/>
        </w:trPr>
        <w:tc>
          <w:tcPr>
            <w:tcW w:w="2122" w:type="dxa"/>
            <w:vMerge/>
          </w:tcPr>
          <w:p w14:paraId="60CB0A75" w14:textId="77777777" w:rsidR="002159BC" w:rsidRDefault="002159BC" w:rsidP="00883851"/>
        </w:tc>
        <w:tc>
          <w:tcPr>
            <w:tcW w:w="8079" w:type="dxa"/>
          </w:tcPr>
          <w:p w14:paraId="685D19EC" w14:textId="176FF982" w:rsidR="002159BC" w:rsidRPr="00114D89" w:rsidRDefault="002159BC" w:rsidP="000C2D60">
            <w:pPr>
              <w:pStyle w:val="VALIO"/>
              <w:numPr>
                <w:ilvl w:val="1"/>
                <w:numId w:val="18"/>
              </w:numPr>
              <w:rPr>
                <w:rFonts w:cs="Times New Roman"/>
              </w:rPr>
            </w:pPr>
            <w:r w:rsidRPr="00F56D99">
              <w:rPr>
                <w:rFonts w:cs="Times New Roman"/>
              </w:rPr>
              <w:t xml:space="preserve">Visi </w:t>
            </w:r>
            <w:r w:rsidRPr="70603174">
              <w:rPr>
                <w:rFonts w:cs="Times New Roman"/>
              </w:rPr>
              <w:t xml:space="preserve">stogo </w:t>
            </w:r>
            <w:r w:rsidRPr="00F56D99">
              <w:rPr>
                <w:rFonts w:cs="Times New Roman"/>
              </w:rPr>
              <w:t xml:space="preserve">elementai </w:t>
            </w:r>
            <w:r w:rsidRPr="70603174">
              <w:rPr>
                <w:rFonts w:cs="Times New Roman"/>
              </w:rPr>
              <w:t>dažomi</w:t>
            </w:r>
            <w:r w:rsidRPr="00F56D99">
              <w:rPr>
                <w:rFonts w:cs="Times New Roman"/>
              </w:rPr>
              <w:t xml:space="preserve"> milteliniu būdu. </w:t>
            </w:r>
          </w:p>
        </w:tc>
      </w:tr>
      <w:tr w:rsidR="002159BC" w14:paraId="2CF68CD0" w14:textId="77777777" w:rsidTr="00860B8A">
        <w:trPr>
          <w:trHeight w:val="65"/>
        </w:trPr>
        <w:tc>
          <w:tcPr>
            <w:tcW w:w="2122" w:type="dxa"/>
            <w:vMerge/>
          </w:tcPr>
          <w:p w14:paraId="77F10E7A" w14:textId="77777777" w:rsidR="002159BC" w:rsidRDefault="002159BC" w:rsidP="00883851"/>
        </w:tc>
        <w:tc>
          <w:tcPr>
            <w:tcW w:w="8079" w:type="dxa"/>
          </w:tcPr>
          <w:p w14:paraId="75C54BB6" w14:textId="7034A6A6" w:rsidR="002159BC" w:rsidRPr="00114D89" w:rsidRDefault="002159BC" w:rsidP="000C2D60">
            <w:pPr>
              <w:pStyle w:val="VALIO"/>
              <w:numPr>
                <w:ilvl w:val="1"/>
                <w:numId w:val="18"/>
              </w:numPr>
              <w:rPr>
                <w:rFonts w:cs="Times New Roman"/>
              </w:rPr>
            </w:pPr>
            <w:r w:rsidRPr="70603174">
              <w:rPr>
                <w:rFonts w:cs="Times New Roman"/>
              </w:rPr>
              <w:t>Stogas</w:t>
            </w:r>
            <w:r w:rsidRPr="00F56D99">
              <w:rPr>
                <w:rFonts w:cs="Times New Roman"/>
              </w:rPr>
              <w:t xml:space="preserve"> tvirtinamas prie pagrindinės statinio konstrukcijos</w:t>
            </w:r>
            <w:r w:rsidRPr="70603174">
              <w:rPr>
                <w:rFonts w:cs="Times New Roman"/>
              </w:rPr>
              <w:t xml:space="preserve">. </w:t>
            </w:r>
          </w:p>
        </w:tc>
      </w:tr>
      <w:tr w:rsidR="002159BC" w14:paraId="4C6D3DB3" w14:textId="77777777" w:rsidTr="00494BA4">
        <w:trPr>
          <w:trHeight w:val="588"/>
        </w:trPr>
        <w:tc>
          <w:tcPr>
            <w:tcW w:w="2122" w:type="dxa"/>
            <w:vMerge/>
          </w:tcPr>
          <w:p w14:paraId="5453FF9B" w14:textId="77777777" w:rsidR="002159BC" w:rsidRDefault="002159BC" w:rsidP="00883851"/>
        </w:tc>
        <w:tc>
          <w:tcPr>
            <w:tcW w:w="8079" w:type="dxa"/>
          </w:tcPr>
          <w:p w14:paraId="3581B799" w14:textId="052F41F4" w:rsidR="002159BC" w:rsidRPr="000F15E0" w:rsidRDefault="002159BC" w:rsidP="000C2D60">
            <w:pPr>
              <w:pStyle w:val="VALIO"/>
              <w:numPr>
                <w:ilvl w:val="1"/>
                <w:numId w:val="18"/>
              </w:numPr>
            </w:pPr>
            <w:r w:rsidRPr="000F15E0">
              <w:t>Tiekėjas turi suprojektuoti ir užtikrinti stogo konstrukcijos tvirtumą atlaikant sniego, lietaus ir kitas atmosferines apkrovas.</w:t>
            </w:r>
            <w:r w:rsidR="5925AEA6">
              <w:t xml:space="preserve"> Numatyti reikiamą laikančiųjų konstrukcijų skaičių. </w:t>
            </w:r>
          </w:p>
        </w:tc>
      </w:tr>
      <w:tr w:rsidR="002159BC" w14:paraId="2F702AF0" w14:textId="77777777" w:rsidTr="00494BA4">
        <w:trPr>
          <w:trHeight w:val="65"/>
        </w:trPr>
        <w:tc>
          <w:tcPr>
            <w:tcW w:w="2122" w:type="dxa"/>
            <w:vMerge/>
          </w:tcPr>
          <w:p w14:paraId="15E4E30E" w14:textId="77777777" w:rsidR="002159BC" w:rsidRDefault="002159BC" w:rsidP="00883851"/>
        </w:tc>
        <w:tc>
          <w:tcPr>
            <w:tcW w:w="8079" w:type="dxa"/>
          </w:tcPr>
          <w:p w14:paraId="08E76090" w14:textId="4ABC476F" w:rsidR="002159BC" w:rsidRPr="000F15E0" w:rsidRDefault="002159BC" w:rsidP="000C2D60">
            <w:pPr>
              <w:pStyle w:val="VALIO"/>
              <w:numPr>
                <w:ilvl w:val="1"/>
                <w:numId w:val="18"/>
              </w:numPr>
            </w:pPr>
            <w:r>
              <w:t xml:space="preserve">Stogo kraštinės turi būti apskardintos. </w:t>
            </w:r>
          </w:p>
        </w:tc>
      </w:tr>
      <w:tr w:rsidR="00853A7C" w14:paraId="113273FB" w14:textId="77777777" w:rsidTr="00494BA4">
        <w:trPr>
          <w:trHeight w:val="588"/>
        </w:trPr>
        <w:tc>
          <w:tcPr>
            <w:tcW w:w="2122" w:type="dxa"/>
            <w:vMerge w:val="restart"/>
          </w:tcPr>
          <w:p w14:paraId="4EDD2B86" w14:textId="0BB3CA8B" w:rsidR="00853A7C" w:rsidRDefault="00853A7C" w:rsidP="00883851">
            <w:r>
              <w:lastRenderedPageBreak/>
              <w:t>Vartai, atidarymas</w:t>
            </w:r>
            <w:r w:rsidR="000C5078">
              <w:t xml:space="preserve"> </w:t>
            </w:r>
            <w:r>
              <w:t>/</w:t>
            </w:r>
            <w:r w:rsidR="000C5078">
              <w:t xml:space="preserve"> </w:t>
            </w:r>
            <w:r>
              <w:t>uždarymas</w:t>
            </w:r>
          </w:p>
          <w:p w14:paraId="331F799F" w14:textId="73F37EB0" w:rsidR="00853A7C" w:rsidRDefault="00853A7C" w:rsidP="00883851"/>
        </w:tc>
        <w:tc>
          <w:tcPr>
            <w:tcW w:w="8079" w:type="dxa"/>
          </w:tcPr>
          <w:p w14:paraId="5989A958" w14:textId="7695FBCA" w:rsidR="00853A7C" w:rsidRPr="00303930" w:rsidRDefault="00853A7C" w:rsidP="000C2D60">
            <w:pPr>
              <w:pStyle w:val="VALIO"/>
              <w:numPr>
                <w:ilvl w:val="1"/>
                <w:numId w:val="18"/>
              </w:numPr>
            </w:pPr>
            <w:r>
              <w:t>Saugykloje į</w:t>
            </w:r>
            <w:r w:rsidRPr="00E95D02">
              <w:t>ėjimui/ išėjimui</w:t>
            </w:r>
            <w:r>
              <w:t xml:space="preserve"> turi būti sumontuoti 2 vnt. stumdomų automatizuotų vartų. Vartai turi būti stumdomi ne mažiau kaip 1 variklio pagalba. Nesant elektros įtampai, vartai turi būti stumdomi žmogaus jėga. </w:t>
            </w:r>
          </w:p>
        </w:tc>
      </w:tr>
      <w:tr w:rsidR="00853A7C" w14:paraId="3B09ADA9" w14:textId="77777777" w:rsidTr="00860B8A">
        <w:trPr>
          <w:trHeight w:val="288"/>
        </w:trPr>
        <w:tc>
          <w:tcPr>
            <w:tcW w:w="2122" w:type="dxa"/>
            <w:vMerge/>
          </w:tcPr>
          <w:p w14:paraId="0914D758" w14:textId="75DD8A06" w:rsidR="00853A7C" w:rsidRDefault="00853A7C" w:rsidP="00883851"/>
        </w:tc>
        <w:tc>
          <w:tcPr>
            <w:tcW w:w="8079" w:type="dxa"/>
          </w:tcPr>
          <w:p w14:paraId="7F9610A6" w14:textId="232C8C87" w:rsidR="00853A7C" w:rsidRPr="006275B9" w:rsidRDefault="00853A7C" w:rsidP="00D444C8">
            <w:pPr>
              <w:pStyle w:val="VALIO"/>
              <w:numPr>
                <w:ilvl w:val="1"/>
                <w:numId w:val="18"/>
              </w:numPr>
            </w:pPr>
            <w:r>
              <w:t>Vartų variklis (-</w:t>
            </w:r>
            <w:proofErr w:type="spellStart"/>
            <w:r>
              <w:t>iai</w:t>
            </w:r>
            <w:proofErr w:type="spellEnd"/>
            <w:r>
              <w:t xml:space="preserve">) turi būti uždengtas (negali būti pasiekiamas papildomai nenuardžius konstrukcijos). </w:t>
            </w:r>
          </w:p>
        </w:tc>
      </w:tr>
      <w:tr w:rsidR="00853A7C" w14:paraId="1E77A134" w14:textId="77777777" w:rsidTr="00494BA4">
        <w:trPr>
          <w:trHeight w:val="588"/>
        </w:trPr>
        <w:tc>
          <w:tcPr>
            <w:tcW w:w="2122" w:type="dxa"/>
            <w:vMerge/>
          </w:tcPr>
          <w:p w14:paraId="4E85D381" w14:textId="77777777" w:rsidR="00853A7C" w:rsidRDefault="00853A7C" w:rsidP="00883851"/>
        </w:tc>
        <w:tc>
          <w:tcPr>
            <w:tcW w:w="8079" w:type="dxa"/>
          </w:tcPr>
          <w:p w14:paraId="7F0FDBFE" w14:textId="288DFE7B" w:rsidR="00853A7C" w:rsidRDefault="00853A7C" w:rsidP="00D444C8">
            <w:pPr>
              <w:pStyle w:val="VALIO"/>
              <w:numPr>
                <w:ilvl w:val="1"/>
                <w:numId w:val="18"/>
              </w:numPr>
            </w:pPr>
            <w:r>
              <w:t xml:space="preserve">Esant uždariems vartams, jie turi fiksuoti uždarytą padėtį. Vartai turi atlaikyti ne mažiau kaip 3000 N laužimo jėgą esant fiziniam laužimui (pvz. laužtuvu). Reikalavimas turi būti išpildomas esant elektros įtampai. </w:t>
            </w:r>
          </w:p>
        </w:tc>
      </w:tr>
      <w:tr w:rsidR="00853A7C" w14:paraId="32F1EA27" w14:textId="77777777" w:rsidTr="00494BA4">
        <w:trPr>
          <w:trHeight w:val="588"/>
        </w:trPr>
        <w:tc>
          <w:tcPr>
            <w:tcW w:w="2122" w:type="dxa"/>
            <w:vMerge/>
          </w:tcPr>
          <w:p w14:paraId="56F847EC" w14:textId="77777777" w:rsidR="00853A7C" w:rsidRDefault="00853A7C" w:rsidP="00883851"/>
        </w:tc>
        <w:tc>
          <w:tcPr>
            <w:tcW w:w="8079" w:type="dxa"/>
          </w:tcPr>
          <w:p w14:paraId="0DEC07BF" w14:textId="720F47B5" w:rsidR="00853A7C" w:rsidRDefault="00853A7C" w:rsidP="00655DAF">
            <w:pPr>
              <w:pStyle w:val="VALIO"/>
              <w:numPr>
                <w:ilvl w:val="1"/>
                <w:numId w:val="18"/>
              </w:numPr>
            </w:pPr>
            <w:r>
              <w:t xml:space="preserve">Tiekėjas turi parinkti tinkamą variklį atitinkantį funkcionalumo išpildymą ir užtikrinantį intensyvų naudojimą arba ne mažesnį kaip 50 000 ciklų skaičių. Variklio patikimumas negali blogėti esant neintensyviam naudojimui. </w:t>
            </w:r>
          </w:p>
        </w:tc>
      </w:tr>
      <w:tr w:rsidR="00853A7C" w14:paraId="42F88121" w14:textId="77777777" w:rsidTr="00494BA4">
        <w:trPr>
          <w:trHeight w:val="588"/>
        </w:trPr>
        <w:tc>
          <w:tcPr>
            <w:tcW w:w="2122" w:type="dxa"/>
            <w:vMerge/>
          </w:tcPr>
          <w:p w14:paraId="17A7A0E9" w14:textId="77777777" w:rsidR="00853A7C" w:rsidRDefault="00853A7C" w:rsidP="00883851"/>
        </w:tc>
        <w:tc>
          <w:tcPr>
            <w:tcW w:w="8079" w:type="dxa"/>
          </w:tcPr>
          <w:p w14:paraId="14D4CE3C" w14:textId="1D203D04" w:rsidR="00853A7C" w:rsidRDefault="00853A7C" w:rsidP="00655DAF">
            <w:pPr>
              <w:pStyle w:val="VALIO"/>
              <w:numPr>
                <w:ilvl w:val="1"/>
                <w:numId w:val="18"/>
              </w:numPr>
            </w:pPr>
            <w:r w:rsidRPr="00F849F6">
              <w:t xml:space="preserve">Vartai </w:t>
            </w:r>
            <w:r>
              <w:t>turi būti įrengiami</w:t>
            </w:r>
            <w:r w:rsidRPr="00F849F6">
              <w:t xml:space="preserve"> priekiniame fasade ir tvirtinami prie pagrindinės laikančiosios konstrukcijos</w:t>
            </w:r>
            <w:r>
              <w:t>. Vartai atidarymo metu turi uždengti arba judėti už kitų vartų (t. y. negali atsidaryti už Saugyklos konstrukcijos ribų).</w:t>
            </w:r>
          </w:p>
        </w:tc>
      </w:tr>
      <w:tr w:rsidR="00853A7C" w14:paraId="26B50EFC" w14:textId="77777777" w:rsidTr="00494BA4">
        <w:trPr>
          <w:trHeight w:val="588"/>
        </w:trPr>
        <w:tc>
          <w:tcPr>
            <w:tcW w:w="2122" w:type="dxa"/>
            <w:vMerge/>
          </w:tcPr>
          <w:p w14:paraId="0D20AF7E" w14:textId="77777777" w:rsidR="00853A7C" w:rsidRDefault="00853A7C" w:rsidP="00883851"/>
        </w:tc>
        <w:tc>
          <w:tcPr>
            <w:tcW w:w="8079" w:type="dxa"/>
          </w:tcPr>
          <w:p w14:paraId="39F92960" w14:textId="1D798229" w:rsidR="00853A7C" w:rsidRPr="00F849F6" w:rsidRDefault="00853A7C" w:rsidP="00655DAF">
            <w:pPr>
              <w:pStyle w:val="VALIO"/>
              <w:numPr>
                <w:ilvl w:val="1"/>
                <w:numId w:val="18"/>
              </w:numPr>
            </w:pPr>
            <w:r w:rsidRPr="00507DA1">
              <w:t xml:space="preserve">Dingus elektros tiekimui, vartai turi būti lengvai valdomi rankiniu būdu – tam </w:t>
            </w:r>
            <w:r>
              <w:t xml:space="preserve">turi būti įrengtos </w:t>
            </w:r>
            <w:r w:rsidRPr="00507DA1">
              <w:t>rankenos iš išorės, įrengtos tokiame aukštyje, kad būtų patogios naudoti nepriklausomai nuo žmogaus ūgio</w:t>
            </w:r>
          </w:p>
        </w:tc>
      </w:tr>
      <w:tr w:rsidR="00853A7C" w14:paraId="7767D2E2" w14:textId="77777777" w:rsidTr="00494BA4">
        <w:trPr>
          <w:trHeight w:val="588"/>
        </w:trPr>
        <w:tc>
          <w:tcPr>
            <w:tcW w:w="2122" w:type="dxa"/>
            <w:vMerge/>
          </w:tcPr>
          <w:p w14:paraId="50039A21" w14:textId="77777777" w:rsidR="00853A7C" w:rsidRDefault="00853A7C" w:rsidP="00883851"/>
        </w:tc>
        <w:tc>
          <w:tcPr>
            <w:tcW w:w="8079" w:type="dxa"/>
          </w:tcPr>
          <w:p w14:paraId="353CC53F" w14:textId="36E7D796" w:rsidR="00853A7C" w:rsidRPr="00F849F6" w:rsidRDefault="00853A7C" w:rsidP="007C7053">
            <w:pPr>
              <w:pStyle w:val="VALIO"/>
              <w:numPr>
                <w:ilvl w:val="1"/>
                <w:numId w:val="18"/>
              </w:numPr>
            </w:pPr>
            <w:r>
              <w:t xml:space="preserve">Visos vartus komplektuojančios detalės ir komponentai turi būti parenkami intensyviam naudojimui, atsparūs išoriniam atmosferos ir cheminiam poveikiui (vanduo, ilgalaikė drėgmė </w:t>
            </w:r>
            <w:r w:rsidRPr="00F25FC9">
              <w:t>≤ 95%,</w:t>
            </w:r>
            <w:r>
              <w:t xml:space="preserve"> techninė druska, šaltis, karštis ir kt.). Turi būti užtikrinamas sklandus vartų atidarymo/uždarymo procesas lauko aplinkos temperatūroje nuo -30 iki +40 C.</w:t>
            </w:r>
          </w:p>
        </w:tc>
      </w:tr>
      <w:tr w:rsidR="00853A7C" w14:paraId="1B7EE0AE" w14:textId="77777777" w:rsidTr="00494BA4">
        <w:trPr>
          <w:trHeight w:val="588"/>
        </w:trPr>
        <w:tc>
          <w:tcPr>
            <w:tcW w:w="2122" w:type="dxa"/>
            <w:vMerge/>
          </w:tcPr>
          <w:p w14:paraId="6CA2B10D" w14:textId="77777777" w:rsidR="00853A7C" w:rsidRDefault="00853A7C" w:rsidP="00883851"/>
        </w:tc>
        <w:tc>
          <w:tcPr>
            <w:tcW w:w="8079" w:type="dxa"/>
          </w:tcPr>
          <w:p w14:paraId="7162FBC3" w14:textId="77777777" w:rsidR="007C7053" w:rsidRDefault="00853A7C" w:rsidP="007C7053">
            <w:pPr>
              <w:pStyle w:val="VALIO"/>
              <w:numPr>
                <w:ilvl w:val="1"/>
                <w:numId w:val="18"/>
              </w:numPr>
            </w:pPr>
            <w:r w:rsidRPr="009D020A">
              <w:t>Vartų atidarymo/užsidarymo veikimo principai turi apimti ne blogesnį</w:t>
            </w:r>
            <w:r>
              <w:t xml:space="preserve"> nei</w:t>
            </w:r>
            <w:r w:rsidRPr="009D020A">
              <w:t xml:space="preserve"> žemiau įvardinamą funkcionalumą. Nurodyti laikai, procesai gali būti keičiami pagal Tiekėjo pasiūlytą sprendinį, tačiau privalo būti suderinti su Užsakovu ir atitikti aprašytas principines saugumo nuostatas :</w:t>
            </w:r>
          </w:p>
          <w:p w14:paraId="26CEE8F7" w14:textId="77777777" w:rsidR="007C7053" w:rsidRDefault="00853A7C" w:rsidP="007C7053">
            <w:pPr>
              <w:pStyle w:val="VALIO"/>
              <w:numPr>
                <w:ilvl w:val="2"/>
                <w:numId w:val="18"/>
              </w:numPr>
            </w:pPr>
            <w:r w:rsidRPr="009D020A">
              <w:t>Atidarymo/uždarymo</w:t>
            </w:r>
            <w:r>
              <w:t xml:space="preserve"> </w:t>
            </w:r>
            <w:r w:rsidRPr="009D020A">
              <w:t>metu vartai</w:t>
            </w:r>
            <w:r>
              <w:t xml:space="preserve"> </w:t>
            </w:r>
            <w:r w:rsidRPr="009D020A">
              <w:t>turi</w:t>
            </w:r>
            <w:r>
              <w:t xml:space="preserve"> </w:t>
            </w:r>
            <w:r w:rsidRPr="009D020A">
              <w:t>judėti</w:t>
            </w:r>
            <w:r>
              <w:t xml:space="preserve"> </w:t>
            </w:r>
            <w:r w:rsidRPr="009D020A">
              <w:t>nuo</w:t>
            </w:r>
            <w:r>
              <w:t xml:space="preserve"> </w:t>
            </w:r>
            <w:r w:rsidRPr="009D020A">
              <w:t>ne mažesnės amplitudės, kaip nuo</w:t>
            </w:r>
            <w:r>
              <w:t xml:space="preserve"> </w:t>
            </w:r>
            <w:r w:rsidRPr="009D020A">
              <w:t>0,10 m/s</w:t>
            </w:r>
            <w:r>
              <w:t xml:space="preserve"> </w:t>
            </w:r>
            <w:r w:rsidRPr="009D020A">
              <w:t>iki 0,20</w:t>
            </w:r>
            <w:r>
              <w:t xml:space="preserve"> </w:t>
            </w:r>
            <w:r w:rsidRPr="009D020A">
              <w:t>m/s</w:t>
            </w:r>
            <w:r>
              <w:t xml:space="preserve"> </w:t>
            </w:r>
            <w:r w:rsidRPr="009D020A">
              <w:t>greičiu.</w:t>
            </w:r>
            <w:r>
              <w:t xml:space="preserve"> </w:t>
            </w:r>
            <w:r w:rsidRPr="009D020A">
              <w:t>Turi būti</w:t>
            </w:r>
            <w:r>
              <w:t xml:space="preserve"> </w:t>
            </w:r>
            <w:r w:rsidRPr="009D020A">
              <w:t>galimybė reguliuoti judėjimo greitį</w:t>
            </w:r>
            <w:r>
              <w:t xml:space="preserve"> </w:t>
            </w:r>
            <w:r w:rsidRPr="009D020A">
              <w:t>(įrengimo</w:t>
            </w:r>
            <w:r>
              <w:t xml:space="preserve"> </w:t>
            </w:r>
            <w:r w:rsidRPr="009D020A">
              <w:t>ir</w:t>
            </w:r>
            <w:r>
              <w:t xml:space="preserve"> </w:t>
            </w:r>
            <w:r w:rsidRPr="009D020A">
              <w:t>eksploatacijos metu).</w:t>
            </w:r>
          </w:p>
          <w:p w14:paraId="37AC33F7" w14:textId="77777777" w:rsidR="007C7053" w:rsidRDefault="00853A7C" w:rsidP="007C7053">
            <w:pPr>
              <w:pStyle w:val="VALIO"/>
              <w:numPr>
                <w:ilvl w:val="2"/>
                <w:numId w:val="18"/>
              </w:numPr>
            </w:pPr>
            <w:r w:rsidRPr="009D020A">
              <w:t xml:space="preserve">Vartams atsidarius, jie turi būti laukimo būsenoje 30 s. </w:t>
            </w:r>
            <w:r>
              <w:t>P</w:t>
            </w:r>
            <w:r w:rsidRPr="009D020A">
              <w:t>raėjus laukimo laikui, vartai turi pradėti užsidarymo</w:t>
            </w:r>
            <w:r>
              <w:t xml:space="preserve"> </w:t>
            </w:r>
            <w:r w:rsidRPr="009D020A">
              <w:t>procesą</w:t>
            </w:r>
            <w:r>
              <w:t xml:space="preserve"> </w:t>
            </w:r>
            <w:r w:rsidRPr="009D020A">
              <w:t>iki pilnai užsidarys ir fiksuoti „uždaryta“ padėtį.</w:t>
            </w:r>
          </w:p>
          <w:p w14:paraId="4CEAD0B3" w14:textId="77777777" w:rsidR="007C7053" w:rsidRDefault="00853A7C" w:rsidP="007C7053">
            <w:pPr>
              <w:pStyle w:val="VALIO"/>
              <w:numPr>
                <w:ilvl w:val="2"/>
                <w:numId w:val="18"/>
              </w:numPr>
            </w:pPr>
            <w:r w:rsidRPr="009D020A">
              <w:t xml:space="preserve">Vartų uždarymo metu jutikliams užfiksavus kliūtį, vartai turi sustoti ir ne ilgiau kaip po 5 s judėti į „atidaryta“ padėtį bei pereiti į 30 s laukimo būseną. Po laukimo būsenos, vartai turi kartoti uždarymo procesą iki kol vartai pasieks „uždaryta“ būseną. </w:t>
            </w:r>
          </w:p>
          <w:p w14:paraId="17789009" w14:textId="77777777" w:rsidR="007C7053" w:rsidRDefault="00853A7C" w:rsidP="007C7053">
            <w:pPr>
              <w:pStyle w:val="VALIO"/>
              <w:numPr>
                <w:ilvl w:val="2"/>
                <w:numId w:val="18"/>
              </w:numPr>
            </w:pPr>
            <w:r w:rsidRPr="009D020A">
              <w:t>Atidarymo metu</w:t>
            </w:r>
            <w:r>
              <w:t xml:space="preserve"> </w:t>
            </w:r>
            <w:r w:rsidRPr="009D020A">
              <w:t>vartams užfiksavus kliūtį vartų judėjimo kryptimi, jie turi sustoti ir ne ilgiau kaip per 5 s pradėti</w:t>
            </w:r>
            <w:r>
              <w:t xml:space="preserve"> </w:t>
            </w:r>
            <w:r w:rsidRPr="009D020A">
              <w:t>uždarymą</w:t>
            </w:r>
            <w:r>
              <w:t xml:space="preserve"> </w:t>
            </w:r>
            <w:r w:rsidRPr="009D020A">
              <w:t>į pradinę</w:t>
            </w:r>
            <w:r>
              <w:t xml:space="preserve"> </w:t>
            </w:r>
            <w:r w:rsidRPr="009D020A">
              <w:t>„uždaryta“</w:t>
            </w:r>
            <w:r>
              <w:t xml:space="preserve"> </w:t>
            </w:r>
            <w:r w:rsidRPr="009D020A">
              <w:t>padėtį.</w:t>
            </w:r>
          </w:p>
          <w:p w14:paraId="386F28D9" w14:textId="61CD2E5D" w:rsidR="00853A7C" w:rsidRPr="009D020A" w:rsidRDefault="00853A7C" w:rsidP="007C7053">
            <w:pPr>
              <w:pStyle w:val="VALIO"/>
              <w:numPr>
                <w:ilvl w:val="2"/>
                <w:numId w:val="18"/>
              </w:numPr>
            </w:pPr>
            <w:r w:rsidRPr="009D020A">
              <w:t>Vartų</w:t>
            </w:r>
            <w:r>
              <w:t xml:space="preserve"> </w:t>
            </w:r>
            <w:r w:rsidRPr="009D020A">
              <w:t>atidarymo/uždarymo metu kliūtys turi būti fiksuojamos jutiklių pagalba. Jutikliams kliūties neužfiksavus, vartų mechanizmas (pvz. variklis) turi fiksuoti pasipriešinimą ne blogiau nei nuo 150 N pasipriešinimo jėgos išvengiant žmonių ar kūno dalių prispaudimo.</w:t>
            </w:r>
          </w:p>
        </w:tc>
      </w:tr>
      <w:tr w:rsidR="00853A7C" w14:paraId="3F1EB062" w14:textId="77777777" w:rsidTr="00494BA4">
        <w:trPr>
          <w:trHeight w:val="588"/>
        </w:trPr>
        <w:tc>
          <w:tcPr>
            <w:tcW w:w="2122" w:type="dxa"/>
            <w:vMerge/>
          </w:tcPr>
          <w:p w14:paraId="0A967C6F" w14:textId="77777777" w:rsidR="00853A7C" w:rsidRDefault="00853A7C" w:rsidP="00883851"/>
        </w:tc>
        <w:tc>
          <w:tcPr>
            <w:tcW w:w="8079" w:type="dxa"/>
          </w:tcPr>
          <w:p w14:paraId="4A306EFD" w14:textId="21BB5279" w:rsidR="00853A7C" w:rsidRPr="009D020A" w:rsidRDefault="00853A7C" w:rsidP="00852491">
            <w:pPr>
              <w:pStyle w:val="VALIO"/>
              <w:numPr>
                <w:ilvl w:val="1"/>
                <w:numId w:val="18"/>
              </w:numPr>
            </w:pPr>
            <w:r w:rsidRPr="009D020A">
              <w:t>Vartai</w:t>
            </w:r>
            <w:r>
              <w:t xml:space="preserve"> </w:t>
            </w:r>
            <w:r w:rsidRPr="009D020A">
              <w:t>ne mažiau kaip 2 kartus per parą turi atlikti</w:t>
            </w:r>
            <w:r>
              <w:t xml:space="preserve"> </w:t>
            </w:r>
            <w:r w:rsidRPr="009D020A">
              <w:t>visų Saugyklų</w:t>
            </w:r>
            <w:r>
              <w:t xml:space="preserve"> </w:t>
            </w:r>
            <w:r w:rsidRPr="009D020A">
              <w:t xml:space="preserve">vartų padėties </w:t>
            </w:r>
            <w:proofErr w:type="spellStart"/>
            <w:r w:rsidRPr="009D020A">
              <w:t>savitikrą</w:t>
            </w:r>
            <w:proofErr w:type="spellEnd"/>
            <w:r w:rsidRPr="009D020A">
              <w:t>. Užfiksavus atidarytus vartus,</w:t>
            </w:r>
            <w:r>
              <w:t xml:space="preserve"> </w:t>
            </w:r>
            <w:r w:rsidRPr="009D020A">
              <w:t>valdymo sistema</w:t>
            </w:r>
            <w:r>
              <w:t xml:space="preserve"> </w:t>
            </w:r>
            <w:r w:rsidRPr="009D020A">
              <w:t>turi</w:t>
            </w:r>
            <w:r>
              <w:t xml:space="preserve"> </w:t>
            </w:r>
            <w:r w:rsidRPr="009D020A">
              <w:t>pakartotinai atlikti vartų uždarymo</w:t>
            </w:r>
            <w:r>
              <w:t xml:space="preserve"> </w:t>
            </w:r>
            <w:r w:rsidRPr="009D020A">
              <w:t>veiksmą.</w:t>
            </w:r>
          </w:p>
        </w:tc>
      </w:tr>
      <w:tr w:rsidR="00853A7C" w14:paraId="1007D68E" w14:textId="77777777" w:rsidTr="00494BA4">
        <w:trPr>
          <w:trHeight w:val="588"/>
        </w:trPr>
        <w:tc>
          <w:tcPr>
            <w:tcW w:w="2122" w:type="dxa"/>
            <w:vMerge/>
          </w:tcPr>
          <w:p w14:paraId="2AAC3718" w14:textId="77777777" w:rsidR="00853A7C" w:rsidRDefault="00853A7C" w:rsidP="00883851"/>
        </w:tc>
        <w:tc>
          <w:tcPr>
            <w:tcW w:w="8079" w:type="dxa"/>
          </w:tcPr>
          <w:p w14:paraId="39944D7F" w14:textId="77777777" w:rsidR="00694299" w:rsidRDefault="00853A7C" w:rsidP="00694299">
            <w:pPr>
              <w:pStyle w:val="VALIO"/>
              <w:numPr>
                <w:ilvl w:val="1"/>
                <w:numId w:val="18"/>
              </w:numPr>
            </w:pPr>
            <w:r>
              <w:t xml:space="preserve">Jutikliai. </w:t>
            </w:r>
          </w:p>
          <w:p w14:paraId="77092086" w14:textId="77777777" w:rsidR="00694299" w:rsidRDefault="00853A7C" w:rsidP="00694299">
            <w:pPr>
              <w:pStyle w:val="VALIO"/>
              <w:numPr>
                <w:ilvl w:val="2"/>
                <w:numId w:val="18"/>
              </w:numPr>
            </w:pPr>
            <w:r>
              <w:lastRenderedPageBreak/>
              <w:t>Tiekėjui leidžiama nuspręsti dėl naudojamo jutiklių tipo užtikrinant žemiau aprašytą funkcionalumą:</w:t>
            </w:r>
          </w:p>
          <w:p w14:paraId="35CA1241" w14:textId="77777777" w:rsidR="00694299" w:rsidRDefault="00853A7C" w:rsidP="00694299">
            <w:pPr>
              <w:pStyle w:val="VALIO"/>
              <w:numPr>
                <w:ilvl w:val="2"/>
                <w:numId w:val="18"/>
              </w:numPr>
            </w:pPr>
            <w:r>
              <w:t>Jutikliai turi fiksuoti kliūtis visoje vartų užsidarymo matricoje. Aptikimo tikslumas turi būti ne blogesnis kaip 8x4x2 cm objektas.</w:t>
            </w:r>
          </w:p>
          <w:p w14:paraId="39EFAD6C" w14:textId="77777777" w:rsidR="00694299" w:rsidRDefault="00853A7C" w:rsidP="00694299">
            <w:pPr>
              <w:pStyle w:val="VALIO"/>
              <w:numPr>
                <w:ilvl w:val="2"/>
                <w:numId w:val="18"/>
              </w:numPr>
            </w:pPr>
            <w:r>
              <w:t>Jutikliai turi nereaguoti į atmosferinį poveikį (pvz. stipri tiesioginė saulės šviesa, atspindžiai, lietaus lašai ar kt.).</w:t>
            </w:r>
          </w:p>
          <w:p w14:paraId="240A9AEB" w14:textId="77777777" w:rsidR="00694299" w:rsidRDefault="00853A7C" w:rsidP="00694299">
            <w:pPr>
              <w:pStyle w:val="VALIO"/>
              <w:numPr>
                <w:ilvl w:val="2"/>
                <w:numId w:val="18"/>
              </w:numPr>
            </w:pPr>
            <w:r w:rsidRPr="000349EA">
              <w:t>Montavimo vieta turi būti parinkta taip, kad neišsikištų iš pagrindinės konstrukcijos perimetro iki 2</w:t>
            </w:r>
            <w:r>
              <w:t>,2</w:t>
            </w:r>
            <w:r w:rsidRPr="000349EA">
              <w:t xml:space="preserve"> metrų aukščio. </w:t>
            </w:r>
            <w:r>
              <w:t>Montuojant jutiklius išorinėje fasado pusėje, jie turi būti papildomai apsaugoti nuo fizinio poveikio (pvz. smūgių). Apsauga turi atlaikyti įprastinį žmogaus smūgį (apie 200 N).</w:t>
            </w:r>
          </w:p>
          <w:p w14:paraId="77995A16" w14:textId="77777777" w:rsidR="00694299" w:rsidRDefault="00853A7C" w:rsidP="00694299">
            <w:pPr>
              <w:pStyle w:val="VALIO"/>
              <w:numPr>
                <w:ilvl w:val="2"/>
                <w:numId w:val="18"/>
              </w:numPr>
            </w:pPr>
            <w:r>
              <w:t>Tiekėjui, pagal pasirinktą sprendinį leidžiama jutiklius įmontuoti konstrukcijoje (pvz. Saugyklos rėme (atramose), rėmo viršutinėje dalyje (ties vartų bėgeliais) ar kt.).</w:t>
            </w:r>
          </w:p>
          <w:p w14:paraId="2BCA6EC2" w14:textId="6A4F19B0" w:rsidR="00853A7C" w:rsidRPr="006E157C" w:rsidRDefault="00853A7C" w:rsidP="00694299">
            <w:pPr>
              <w:pStyle w:val="VALIO"/>
              <w:numPr>
                <w:ilvl w:val="2"/>
                <w:numId w:val="18"/>
              </w:numPr>
            </w:pPr>
            <w:r>
              <w:t xml:space="preserve">Tiekėjas turi užtikrinti prieinamumą prie jutiklių aptarnavimo metu. T. y. montuojant jutiklius konstrukcijose, turi būti numatyta nesudėtinga demontavimo/sumontavimo technologija, aptarnavimo durelės, apsaugos nuardymas ar pan. </w:t>
            </w:r>
          </w:p>
        </w:tc>
      </w:tr>
      <w:tr w:rsidR="00853A7C" w14:paraId="35ABC732" w14:textId="77777777" w:rsidTr="00494BA4">
        <w:trPr>
          <w:trHeight w:val="588"/>
        </w:trPr>
        <w:tc>
          <w:tcPr>
            <w:tcW w:w="2122" w:type="dxa"/>
            <w:vMerge/>
          </w:tcPr>
          <w:p w14:paraId="548B14AD" w14:textId="77777777" w:rsidR="00853A7C" w:rsidRDefault="00853A7C" w:rsidP="00883851"/>
        </w:tc>
        <w:tc>
          <w:tcPr>
            <w:tcW w:w="8079" w:type="dxa"/>
          </w:tcPr>
          <w:p w14:paraId="19590A03" w14:textId="77777777" w:rsidR="00DE57B6" w:rsidRDefault="00853A7C" w:rsidP="00DE57B6">
            <w:pPr>
              <w:pStyle w:val="VALIO"/>
              <w:numPr>
                <w:ilvl w:val="1"/>
                <w:numId w:val="18"/>
              </w:numPr>
            </w:pPr>
            <w:r>
              <w:t>Kortelių skaitytuvų montavimas:</w:t>
            </w:r>
          </w:p>
          <w:p w14:paraId="03B0AF51" w14:textId="350AA311" w:rsidR="00DE57B6" w:rsidRDefault="00853A7C" w:rsidP="0027352B">
            <w:pPr>
              <w:pStyle w:val="VALIO"/>
              <w:numPr>
                <w:ilvl w:val="2"/>
                <w:numId w:val="18"/>
              </w:numPr>
            </w:pPr>
            <w:r>
              <w:t>Saugykloje montuojami 4</w:t>
            </w:r>
            <w:r w:rsidR="00EF0210">
              <w:t xml:space="preserve"> (keturi)</w:t>
            </w:r>
            <w:r>
              <w:t xml:space="preserve"> vnt. kortelių skaitytuvai. T. y. 2</w:t>
            </w:r>
            <w:r w:rsidR="00EF0210">
              <w:t xml:space="preserve"> (du)</w:t>
            </w:r>
            <w:r>
              <w:t xml:space="preserve"> vnt. montuojami priešingose Saugyklos priekinio fasado pusėse, šalia vartų ir 2</w:t>
            </w:r>
            <w:r w:rsidR="00EF0210">
              <w:t xml:space="preserve"> (du)</w:t>
            </w:r>
            <w:r>
              <w:t xml:space="preserve"> vnt. Saugyklos viduje, jos centre, ties vartais. Kiekvienas skaitytuvas turi atidaryti arčiausiai esančius vartus.  </w:t>
            </w:r>
          </w:p>
          <w:p w14:paraId="423F96A7" w14:textId="77777777" w:rsidR="00DE57B6" w:rsidRDefault="00853A7C" w:rsidP="0027352B">
            <w:pPr>
              <w:pStyle w:val="VALIO"/>
              <w:numPr>
                <w:ilvl w:val="2"/>
                <w:numId w:val="18"/>
              </w:numPr>
            </w:pPr>
            <w:r>
              <w:t xml:space="preserve">Kortelių skaitytuvai turi būti papildomai apsaugoti nuo vandalizmo, nuplėšimo, sudaužymo ar kt., pavyzdžiui, montuojant apsauginį rėmelį. Sumontuota apsauga negali trukdyti priglausti kortelę prie skaitytuvo. </w:t>
            </w:r>
          </w:p>
          <w:p w14:paraId="5FC9E3D1" w14:textId="77777777" w:rsidR="00DE57B6" w:rsidRDefault="00853A7C" w:rsidP="0027352B">
            <w:pPr>
              <w:pStyle w:val="VALIO"/>
              <w:numPr>
                <w:ilvl w:val="2"/>
                <w:numId w:val="18"/>
              </w:numPr>
            </w:pPr>
            <w:r>
              <w:t>Tiekėjas turi užtikrinti prieinamumą prie skaitytuvų aptarnavimo metu. T. y. montuojant skaitytuvus konstrukcijose, turi būti numatyta nesudėtinga demontavimo/sumontavimo technologija, aptarnavimo durelės, apsaugos nuardymas ar pan.</w:t>
            </w:r>
          </w:p>
          <w:p w14:paraId="76A511E0" w14:textId="0C597AD5" w:rsidR="00622251" w:rsidRDefault="00622251" w:rsidP="0027352B">
            <w:pPr>
              <w:pStyle w:val="VALIO"/>
              <w:numPr>
                <w:ilvl w:val="2"/>
                <w:numId w:val="18"/>
              </w:numPr>
            </w:pPr>
            <w:r w:rsidRPr="00622251">
              <w:t xml:space="preserve">Kortelių skaitytuvai turi palaikyti 13,56 MHz dažnį pagal ISO/IEC 14443 Type A standartą ir gebėti nuskaityti MIFARE </w:t>
            </w:r>
            <w:proofErr w:type="spellStart"/>
            <w:r w:rsidRPr="00622251">
              <w:t>Classic</w:t>
            </w:r>
            <w:proofErr w:type="spellEnd"/>
            <w:r w:rsidRPr="00622251">
              <w:t xml:space="preserve"> lustus.</w:t>
            </w:r>
          </w:p>
        </w:tc>
      </w:tr>
      <w:tr w:rsidR="00853A7C" w14:paraId="49D7A459" w14:textId="77777777" w:rsidTr="00494BA4">
        <w:trPr>
          <w:trHeight w:val="588"/>
        </w:trPr>
        <w:tc>
          <w:tcPr>
            <w:tcW w:w="2122" w:type="dxa"/>
            <w:vMerge/>
          </w:tcPr>
          <w:p w14:paraId="4E709868" w14:textId="77777777" w:rsidR="00853A7C" w:rsidRDefault="00853A7C" w:rsidP="00883851"/>
        </w:tc>
        <w:tc>
          <w:tcPr>
            <w:tcW w:w="8079" w:type="dxa"/>
          </w:tcPr>
          <w:p w14:paraId="41F58B7D" w14:textId="77777777" w:rsidR="0027352B" w:rsidRDefault="00853A7C" w:rsidP="00DE57B6">
            <w:pPr>
              <w:pStyle w:val="VALIO"/>
              <w:numPr>
                <w:ilvl w:val="1"/>
                <w:numId w:val="18"/>
              </w:numPr>
            </w:pPr>
            <w:r>
              <w:t>Užraktai ir valdiklis.</w:t>
            </w:r>
          </w:p>
          <w:p w14:paraId="04B3FA39" w14:textId="77777777" w:rsidR="0027352B" w:rsidRDefault="00853A7C" w:rsidP="00DE57B6">
            <w:pPr>
              <w:pStyle w:val="VALIO"/>
              <w:numPr>
                <w:ilvl w:val="2"/>
                <w:numId w:val="18"/>
              </w:numPr>
            </w:pPr>
            <w:r>
              <w:t>Tiekėjas gali komponuoti kelis valdiklio sprendinius, užtikrinant reikalaujamą funkcionalumą:</w:t>
            </w:r>
          </w:p>
          <w:p w14:paraId="3E4BA735" w14:textId="77777777" w:rsidR="0027352B" w:rsidRDefault="00853A7C" w:rsidP="00DE57B6">
            <w:pPr>
              <w:pStyle w:val="VALIO"/>
              <w:numPr>
                <w:ilvl w:val="2"/>
                <w:numId w:val="18"/>
              </w:numPr>
            </w:pPr>
            <w:r>
              <w:t>Kiekvienas valdiklis turi palaikyti ne mažiau kaip 100</w:t>
            </w:r>
            <w:r w:rsidR="00D60405">
              <w:t> </w:t>
            </w:r>
            <w:r>
              <w:t>000</w:t>
            </w:r>
            <w:r w:rsidR="00D60405">
              <w:t xml:space="preserve"> (šimtas tūkstančių)</w:t>
            </w:r>
            <w:r>
              <w:t xml:space="preserve"> vartotojų ir 200</w:t>
            </w:r>
            <w:r w:rsidR="00D60405">
              <w:t> </w:t>
            </w:r>
            <w:r>
              <w:t>000</w:t>
            </w:r>
            <w:r w:rsidR="00D60405">
              <w:t xml:space="preserve"> (du šimtai tūkstančių)</w:t>
            </w:r>
            <w:r>
              <w:t xml:space="preserve"> kortelių duomenų saugojimą.</w:t>
            </w:r>
          </w:p>
          <w:p w14:paraId="6238E01D" w14:textId="77777777" w:rsidR="0027352B" w:rsidRDefault="00853A7C" w:rsidP="00DE57B6">
            <w:pPr>
              <w:pStyle w:val="VALIO"/>
              <w:numPr>
                <w:ilvl w:val="2"/>
                <w:numId w:val="18"/>
              </w:numPr>
            </w:pPr>
            <w:r>
              <w:t>Valdiklis turi valdyti vartų užraktus, kortelių skaitytuvus ir jutiklius.</w:t>
            </w:r>
          </w:p>
          <w:p w14:paraId="391D1068" w14:textId="77777777" w:rsidR="0027352B" w:rsidRDefault="00853A7C" w:rsidP="00DE57B6">
            <w:pPr>
              <w:pStyle w:val="VALIO"/>
              <w:numPr>
                <w:ilvl w:val="2"/>
                <w:numId w:val="18"/>
              </w:numPr>
            </w:pPr>
            <w:r>
              <w:t xml:space="preserve">Valdiklis turi būti prijungtas prie Saugykloje esančio maršrutizatoriaus per </w:t>
            </w:r>
            <w:proofErr w:type="spellStart"/>
            <w:r>
              <w:t>Ethernet</w:t>
            </w:r>
            <w:proofErr w:type="spellEnd"/>
            <w:r>
              <w:t xml:space="preserve"> jungtį.</w:t>
            </w:r>
          </w:p>
          <w:p w14:paraId="507498BA" w14:textId="77777777" w:rsidR="0027352B" w:rsidRDefault="00853A7C" w:rsidP="00DE57B6">
            <w:pPr>
              <w:pStyle w:val="VALIO"/>
              <w:numPr>
                <w:ilvl w:val="2"/>
                <w:numId w:val="18"/>
              </w:numPr>
            </w:pPr>
            <w:r>
              <w:t>Kiekvieniems vartams turi būti sumontuotas užraktas, fiksuojantis vartus uždarytoje padėtyje. Užraktas gali būti mechaninis arba magnetinis ir turi sąveikauti su valdikliu.</w:t>
            </w:r>
          </w:p>
          <w:p w14:paraId="50939C15" w14:textId="3B94A46C" w:rsidR="00853A7C" w:rsidRDefault="00853A7C" w:rsidP="00DE57B6">
            <w:pPr>
              <w:pStyle w:val="VALIO"/>
              <w:numPr>
                <w:ilvl w:val="2"/>
                <w:numId w:val="18"/>
              </w:numPr>
            </w:pPr>
            <w:r>
              <w:t>Nesant elektros įtampai, mechaninis užraktas turi turėti rankinio atpalaidavimo galimybę.</w:t>
            </w:r>
          </w:p>
        </w:tc>
      </w:tr>
      <w:tr w:rsidR="00996806" w14:paraId="17671AB4" w14:textId="77777777" w:rsidTr="00494BA4">
        <w:trPr>
          <w:trHeight w:val="588"/>
        </w:trPr>
        <w:tc>
          <w:tcPr>
            <w:tcW w:w="2122" w:type="dxa"/>
            <w:vMerge w:val="restart"/>
          </w:tcPr>
          <w:p w14:paraId="4454616C" w14:textId="760300C6" w:rsidR="00996806" w:rsidRDefault="00996806" w:rsidP="00883851">
            <w:r>
              <w:t>Vandens nubėgimas</w:t>
            </w:r>
          </w:p>
        </w:tc>
        <w:tc>
          <w:tcPr>
            <w:tcW w:w="8079" w:type="dxa"/>
          </w:tcPr>
          <w:p w14:paraId="742A5761" w14:textId="15E14A24" w:rsidR="00996806" w:rsidRDefault="00996806" w:rsidP="004B5824">
            <w:pPr>
              <w:pStyle w:val="VALIO"/>
              <w:numPr>
                <w:ilvl w:val="1"/>
                <w:numId w:val="18"/>
              </w:numPr>
            </w:pPr>
            <w:r>
              <w:t>Saugykloje t</w:t>
            </w:r>
            <w:r w:rsidRPr="000F4C30">
              <w:t xml:space="preserve">uri būti suformuotas </w:t>
            </w:r>
            <w:r>
              <w:t xml:space="preserve">grindinio </w:t>
            </w:r>
            <w:r w:rsidRPr="000F4C30">
              <w:t xml:space="preserve">nuolydis vandens nubėgimui iš </w:t>
            </w:r>
            <w:r>
              <w:t>S</w:t>
            </w:r>
            <w:r w:rsidRPr="000F4C30">
              <w:t xml:space="preserve">augyklos vidaus ir prie patekimo į </w:t>
            </w:r>
            <w:r>
              <w:t>S</w:t>
            </w:r>
            <w:r w:rsidRPr="000F4C30">
              <w:t xml:space="preserve">augyklą. Saugykloje ir prie jos įėjimo negali formuotis stovinčio vandens sankaupos. </w:t>
            </w:r>
          </w:p>
        </w:tc>
      </w:tr>
      <w:tr w:rsidR="00996806" w14:paraId="4A02FEC1" w14:textId="77777777" w:rsidTr="00494BA4">
        <w:trPr>
          <w:trHeight w:val="588"/>
        </w:trPr>
        <w:tc>
          <w:tcPr>
            <w:tcW w:w="2122" w:type="dxa"/>
            <w:vMerge/>
          </w:tcPr>
          <w:p w14:paraId="3AD6BC6D" w14:textId="77777777" w:rsidR="00996806" w:rsidRDefault="00996806" w:rsidP="00883851"/>
        </w:tc>
        <w:tc>
          <w:tcPr>
            <w:tcW w:w="8079" w:type="dxa"/>
          </w:tcPr>
          <w:p w14:paraId="28D6A9C4" w14:textId="23080C95" w:rsidR="00996806" w:rsidRPr="006E157C" w:rsidRDefault="00996806" w:rsidP="004B5824">
            <w:pPr>
              <w:pStyle w:val="VALIO"/>
              <w:numPr>
                <w:ilvl w:val="1"/>
                <w:numId w:val="18"/>
              </w:numPr>
            </w:pPr>
            <w:r w:rsidRPr="002B02B9">
              <w:t xml:space="preserve">Nugarinėje, vidinėje Saugyklos dalyje, per visą stogo nuolydį turi būti sumontuojamas išilginis horizontalus latakas į kurį vanduo surenkamas suformuojant skersinį 2% nuolydį. Latakas sujungiamas su Saugyklos </w:t>
            </w:r>
            <w:r w:rsidRPr="002B02B9">
              <w:lastRenderedPageBreak/>
              <w:t>vidinėje dalyje esančiais 2</w:t>
            </w:r>
            <w:r w:rsidR="00436E0B" w:rsidRPr="002B02B9">
              <w:t xml:space="preserve"> (du)</w:t>
            </w:r>
            <w:r w:rsidRPr="002B02B9">
              <w:t xml:space="preserve"> vnt.  lietvamzdžių nuvedant vandenį nuo Saugyklos. Saugyklas jungiant per Saugyklų nugarinę dalį, lietvamzdžių sistema turi būti suprojektuota taip, kad surinktas vanduo nubėgtų į Saugyklų kraštus</w:t>
            </w:r>
            <w:r w:rsidR="00E74D9E" w:rsidRPr="002B02B9">
              <w:t>.</w:t>
            </w:r>
          </w:p>
          <w:p w14:paraId="4E3B8218" w14:textId="39891A0C" w:rsidR="00996806" w:rsidRPr="00503CA3" w:rsidRDefault="00996806" w:rsidP="004B5824">
            <w:pPr>
              <w:pStyle w:val="VALIO"/>
            </w:pPr>
            <w:r w:rsidRPr="002B02B9">
              <w:t>Principinė schema lietaus nuvedimo sistemai:</w:t>
            </w:r>
          </w:p>
          <w:p w14:paraId="5B078194" w14:textId="4B7F3C0D" w:rsidR="00996806" w:rsidRPr="000F4C30" w:rsidRDefault="00996806" w:rsidP="004B5824">
            <w:pPr>
              <w:pStyle w:val="VALIO"/>
            </w:pPr>
            <w:r w:rsidRPr="009F7E6F">
              <w:rPr>
                <w:b/>
                <w:noProof/>
              </w:rPr>
              <w:drawing>
                <wp:inline distT="114300" distB="114300" distL="114300" distR="114300" wp14:anchorId="6B2F8E98" wp14:editId="1A7E4F30">
                  <wp:extent cx="3035808" cy="1075334"/>
                  <wp:effectExtent l="0" t="0" r="0" b="0"/>
                  <wp:docPr id="67399418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a:stretch>
                            <a:fillRect/>
                          </a:stretch>
                        </pic:blipFill>
                        <pic:spPr>
                          <a:xfrm>
                            <a:off x="0" y="0"/>
                            <a:ext cx="3040270" cy="1076914"/>
                          </a:xfrm>
                          <a:prstGeom prst="rect">
                            <a:avLst/>
                          </a:prstGeom>
                          <a:ln/>
                        </pic:spPr>
                      </pic:pic>
                    </a:graphicData>
                  </a:graphic>
                </wp:inline>
              </w:drawing>
            </w:r>
          </w:p>
        </w:tc>
      </w:tr>
      <w:tr w:rsidR="00996806" w14:paraId="76C381E0" w14:textId="77777777" w:rsidTr="00494BA4">
        <w:trPr>
          <w:trHeight w:val="169"/>
        </w:trPr>
        <w:tc>
          <w:tcPr>
            <w:tcW w:w="2122" w:type="dxa"/>
            <w:vMerge/>
          </w:tcPr>
          <w:p w14:paraId="780E353A" w14:textId="77777777" w:rsidR="00996806" w:rsidRDefault="00996806" w:rsidP="00883851"/>
        </w:tc>
        <w:tc>
          <w:tcPr>
            <w:tcW w:w="8079" w:type="dxa"/>
          </w:tcPr>
          <w:p w14:paraId="541CFA84" w14:textId="1D16A66E" w:rsidR="00996806" w:rsidRPr="000F4C30" w:rsidRDefault="00996806" w:rsidP="00570CDD">
            <w:pPr>
              <w:pStyle w:val="VALIO"/>
              <w:numPr>
                <w:ilvl w:val="1"/>
                <w:numId w:val="18"/>
              </w:numPr>
            </w:pPr>
            <w:r>
              <w:t xml:space="preserve">Vandens nubėgimo sistema </w:t>
            </w:r>
            <w:r w:rsidRPr="006E157C">
              <w:t>turi būti cinkuota</w:t>
            </w:r>
            <w:r w:rsidR="00E74D9E">
              <w:t>.</w:t>
            </w:r>
          </w:p>
        </w:tc>
      </w:tr>
      <w:tr w:rsidR="00996806" w14:paraId="355A7178" w14:textId="77777777" w:rsidTr="00C31B57">
        <w:trPr>
          <w:trHeight w:val="251"/>
        </w:trPr>
        <w:tc>
          <w:tcPr>
            <w:tcW w:w="2122" w:type="dxa"/>
            <w:vMerge/>
          </w:tcPr>
          <w:p w14:paraId="45581BE9" w14:textId="77777777" w:rsidR="00996806" w:rsidRDefault="00996806" w:rsidP="00883851"/>
        </w:tc>
        <w:tc>
          <w:tcPr>
            <w:tcW w:w="8079" w:type="dxa"/>
          </w:tcPr>
          <w:p w14:paraId="6033914F" w14:textId="53EC2C14" w:rsidR="00996806" w:rsidRPr="000F4C30" w:rsidRDefault="00996806" w:rsidP="00570CDD">
            <w:pPr>
              <w:pStyle w:val="VALIO"/>
              <w:numPr>
                <w:ilvl w:val="1"/>
                <w:numId w:val="18"/>
              </w:numPr>
            </w:pPr>
            <w:r w:rsidRPr="000F4C30">
              <w:t>Visas nurodytas vandens nuvedimas turi būti atliekamas į žalią veją, jai nesant į gatvę, lietaus surinkimo kolektorių ar kt.</w:t>
            </w:r>
            <w:r>
              <w:t xml:space="preserve"> </w:t>
            </w:r>
          </w:p>
        </w:tc>
      </w:tr>
      <w:tr w:rsidR="00996806" w14:paraId="26124CEF" w14:textId="77777777" w:rsidTr="00C31B57">
        <w:trPr>
          <w:trHeight w:val="231"/>
        </w:trPr>
        <w:tc>
          <w:tcPr>
            <w:tcW w:w="2122" w:type="dxa"/>
            <w:vMerge/>
          </w:tcPr>
          <w:p w14:paraId="41A72F65" w14:textId="77777777" w:rsidR="00996806" w:rsidRDefault="00996806" w:rsidP="00883851"/>
        </w:tc>
        <w:tc>
          <w:tcPr>
            <w:tcW w:w="8079" w:type="dxa"/>
          </w:tcPr>
          <w:p w14:paraId="45D20B8F" w14:textId="6C7F7ADA" w:rsidR="00996806" w:rsidRPr="000F4C30" w:rsidRDefault="00996806" w:rsidP="00570CDD">
            <w:pPr>
              <w:pStyle w:val="VALIO"/>
              <w:numPr>
                <w:ilvl w:val="1"/>
                <w:numId w:val="18"/>
              </w:numPr>
            </w:pPr>
            <w:r>
              <w:t>Lietvamzdžio apačioje turi būti įrengta alkūnė vandens srauto sulėtinimui ir nukreipimui.</w:t>
            </w:r>
          </w:p>
        </w:tc>
      </w:tr>
      <w:tr w:rsidR="00063998" w14:paraId="60038F45" w14:textId="77777777" w:rsidTr="00494BA4">
        <w:trPr>
          <w:trHeight w:val="969"/>
        </w:trPr>
        <w:tc>
          <w:tcPr>
            <w:tcW w:w="2122" w:type="dxa"/>
          </w:tcPr>
          <w:p w14:paraId="22831622" w14:textId="1B8BCD13" w:rsidR="00063998" w:rsidRDefault="00063998" w:rsidP="00883851">
            <w:r>
              <w:t>Prijungimas prie elektros tiekimo tinklo</w:t>
            </w:r>
          </w:p>
        </w:tc>
        <w:tc>
          <w:tcPr>
            <w:tcW w:w="8079" w:type="dxa"/>
          </w:tcPr>
          <w:p w14:paraId="19F4D106" w14:textId="484B2D7F" w:rsidR="00063998" w:rsidRPr="00303930" w:rsidRDefault="00063998" w:rsidP="008735C0">
            <w:pPr>
              <w:pStyle w:val="VALIO"/>
              <w:numPr>
                <w:ilvl w:val="1"/>
                <w:numId w:val="18"/>
              </w:numPr>
            </w:pPr>
            <w:r>
              <w:t>Prijungimas prie elektros tiekimo tinklo vykdomas prie esamų elektros įvadų, kuriuos įrengia Užsakovas.</w:t>
            </w:r>
          </w:p>
        </w:tc>
      </w:tr>
      <w:tr w:rsidR="00F01184" w14:paraId="7E4AA4F6" w14:textId="77777777" w:rsidTr="00494BA4">
        <w:trPr>
          <w:trHeight w:val="588"/>
        </w:trPr>
        <w:tc>
          <w:tcPr>
            <w:tcW w:w="2122" w:type="dxa"/>
            <w:vMerge w:val="restart"/>
          </w:tcPr>
          <w:p w14:paraId="7EC0609A" w14:textId="6533F719" w:rsidR="00F01184" w:rsidRDefault="00F01184" w:rsidP="00883851">
            <w:r>
              <w:t>Saugyklos aptarnavimo spinta (toliau – AS)</w:t>
            </w:r>
          </w:p>
        </w:tc>
        <w:tc>
          <w:tcPr>
            <w:tcW w:w="8079" w:type="dxa"/>
          </w:tcPr>
          <w:p w14:paraId="3546F5A6" w14:textId="0DC53A82" w:rsidR="00F01184" w:rsidRDefault="00F01184" w:rsidP="008735C0">
            <w:pPr>
              <w:pStyle w:val="VALIO"/>
              <w:numPr>
                <w:ilvl w:val="1"/>
                <w:numId w:val="18"/>
              </w:numPr>
            </w:pPr>
            <w:r w:rsidRPr="00B86FB1">
              <w:t>Projektuojant ir įrengiant Saugyklos vidinį elektros tinklą privaloma laikytis LR Energetikos ministro 2012 m. vasario 3 d. įsakymu Nr. 1-22 patvirtintų Elektros įrenginių įrengimo taisyklių (toliau – EIĮT) reikalavimų. Taikoma naujausia galiojanti EIĮT redakcija.</w:t>
            </w:r>
          </w:p>
        </w:tc>
      </w:tr>
      <w:tr w:rsidR="00F01184" w14:paraId="45064668" w14:textId="77777777" w:rsidTr="00494BA4">
        <w:trPr>
          <w:trHeight w:val="588"/>
        </w:trPr>
        <w:tc>
          <w:tcPr>
            <w:tcW w:w="2122" w:type="dxa"/>
            <w:vMerge/>
          </w:tcPr>
          <w:p w14:paraId="1FBDBA1E" w14:textId="4B1E1C55" w:rsidR="00F01184" w:rsidDel="003E4980" w:rsidRDefault="00F01184" w:rsidP="00883851"/>
        </w:tc>
        <w:tc>
          <w:tcPr>
            <w:tcW w:w="8079" w:type="dxa"/>
          </w:tcPr>
          <w:p w14:paraId="4C99D828" w14:textId="22C24FE3" w:rsidR="00F01184" w:rsidRDefault="00F01184" w:rsidP="008735C0">
            <w:pPr>
              <w:pStyle w:val="VALIO"/>
              <w:numPr>
                <w:ilvl w:val="1"/>
                <w:numId w:val="18"/>
              </w:numPr>
            </w:pPr>
            <w:r>
              <w:t>P</w:t>
            </w:r>
            <w:r w:rsidRPr="00054368">
              <w:t xml:space="preserve">rojektuojamoje </w:t>
            </w:r>
            <w:r>
              <w:t>S</w:t>
            </w:r>
            <w:r w:rsidRPr="00054368">
              <w:t>augykloje turi būti numatyta</w:t>
            </w:r>
            <w:r>
              <w:t xml:space="preserve"> aptarnavimo spinta, įkomponuota į bendrą Saugyklos dizainą (t. y. turi įsilieti į Saugyklos konstrukciją), prieinama iš Saugyklos išorės. Aptarnavimo spintoje, turi būti sumontuota vidaus elektros tinklo paskirstymo įranga/spinta, automatikos valdymo, ryšio, vaizdo įrašymo ar kita Saugyklos valdymo įranga. Tiekėjas privalo užtikrinti tinkama įrangos apsaugą nuo išorinio aplinkos poveikio, tinkamą temperatūrinį režimą ir kitas būtinąsias sąlygas įrangos veikimo užtikrinimui. </w:t>
            </w:r>
          </w:p>
        </w:tc>
      </w:tr>
      <w:tr w:rsidR="00F01184" w14:paraId="052C81E3" w14:textId="77777777" w:rsidTr="00494BA4">
        <w:trPr>
          <w:trHeight w:val="588"/>
        </w:trPr>
        <w:tc>
          <w:tcPr>
            <w:tcW w:w="2122" w:type="dxa"/>
            <w:vMerge/>
          </w:tcPr>
          <w:p w14:paraId="1D79FD90" w14:textId="77777777" w:rsidR="00F01184" w:rsidRDefault="00F01184" w:rsidP="00883851"/>
        </w:tc>
        <w:tc>
          <w:tcPr>
            <w:tcW w:w="8079" w:type="dxa"/>
          </w:tcPr>
          <w:p w14:paraId="6C0133C8" w14:textId="322A4A31" w:rsidR="00F01184" w:rsidRDefault="00F01184" w:rsidP="008735C0">
            <w:pPr>
              <w:pStyle w:val="VALIO"/>
              <w:numPr>
                <w:ilvl w:val="1"/>
                <w:numId w:val="18"/>
              </w:numPr>
            </w:pPr>
            <w:r w:rsidRPr="00755178">
              <w:t>Spintos užraktas turi būti nestandartinis (negali būti universalus raktas, pvz. trikampis). Visoms Saugykloms turi būti naudojamas vienodas raktas. Spinta turi būti apsaugota nuo atrakinimo, spynos pakėlimo kitais būdais (pvz. per tarpą siauru daiktu atkeliant užrakto plokštelę).</w:t>
            </w:r>
          </w:p>
        </w:tc>
      </w:tr>
      <w:tr w:rsidR="00F01184" w14:paraId="4906A0E3" w14:textId="77777777" w:rsidTr="00C31B57">
        <w:trPr>
          <w:trHeight w:val="292"/>
        </w:trPr>
        <w:tc>
          <w:tcPr>
            <w:tcW w:w="2122" w:type="dxa"/>
            <w:vMerge/>
          </w:tcPr>
          <w:p w14:paraId="1BDCE428" w14:textId="77777777" w:rsidR="00F01184" w:rsidRDefault="00F01184" w:rsidP="00883851"/>
        </w:tc>
        <w:tc>
          <w:tcPr>
            <w:tcW w:w="8079" w:type="dxa"/>
          </w:tcPr>
          <w:p w14:paraId="04298CAE" w14:textId="217068E3" w:rsidR="00F01184" w:rsidRDefault="00F01184" w:rsidP="008735C0">
            <w:pPr>
              <w:pStyle w:val="VALIO"/>
              <w:numPr>
                <w:ilvl w:val="1"/>
                <w:numId w:val="18"/>
              </w:numPr>
            </w:pPr>
            <w:r w:rsidRPr="00755178">
              <w:t>Ant aptarnavimo spintos durų turi būti įspėjamasis ženklas apie el. Įtampą.</w:t>
            </w:r>
          </w:p>
        </w:tc>
      </w:tr>
      <w:tr w:rsidR="00F01184" w14:paraId="52038C43" w14:textId="77777777" w:rsidTr="00494BA4">
        <w:trPr>
          <w:trHeight w:val="588"/>
        </w:trPr>
        <w:tc>
          <w:tcPr>
            <w:tcW w:w="2122" w:type="dxa"/>
            <w:vMerge/>
          </w:tcPr>
          <w:p w14:paraId="7A50642B" w14:textId="77777777" w:rsidR="00F01184" w:rsidRDefault="00F01184" w:rsidP="00883851"/>
        </w:tc>
        <w:tc>
          <w:tcPr>
            <w:tcW w:w="8079" w:type="dxa"/>
          </w:tcPr>
          <w:p w14:paraId="791FBF87" w14:textId="7DED254A" w:rsidR="00F01184" w:rsidRDefault="00F01184" w:rsidP="008735C0">
            <w:pPr>
              <w:pStyle w:val="VALIO"/>
              <w:numPr>
                <w:ilvl w:val="1"/>
                <w:numId w:val="18"/>
              </w:numPr>
            </w:pPr>
            <w:r>
              <w:t xml:space="preserve">AS arba reikiamuose skyduose atskirai (pvz. VV ar kt.) turi būti užtikrinamos įrangos veikimui būtinosios sąlygos esant lauko aplinkos temperatūrai nuo -30 iki +40C. Esant poreikiui, Tiekėjas gali montuoti papildomą šildytuvą ir/ar aušintuvą. </w:t>
            </w:r>
            <w:r w:rsidRPr="00883851">
              <w:t>Jeigu montuojama papildoma šildymo įranga, ji turi būti su automatine išsijungimo funkcija veikiančia nuo temperatūros pokyčio (pvz., termostatas).</w:t>
            </w:r>
          </w:p>
        </w:tc>
      </w:tr>
      <w:tr w:rsidR="00F01184" w14:paraId="7C88C434" w14:textId="77777777" w:rsidTr="00494BA4">
        <w:trPr>
          <w:trHeight w:val="588"/>
        </w:trPr>
        <w:tc>
          <w:tcPr>
            <w:tcW w:w="2122" w:type="dxa"/>
            <w:vMerge/>
          </w:tcPr>
          <w:p w14:paraId="6D28C7AB" w14:textId="77777777" w:rsidR="00F01184" w:rsidRDefault="00F01184" w:rsidP="00883851"/>
        </w:tc>
        <w:tc>
          <w:tcPr>
            <w:tcW w:w="8079" w:type="dxa"/>
          </w:tcPr>
          <w:p w14:paraId="5080E973" w14:textId="3CE7CE0A" w:rsidR="00F01184" w:rsidRDefault="00F01184" w:rsidP="008735C0">
            <w:pPr>
              <w:pStyle w:val="VALIO"/>
              <w:numPr>
                <w:ilvl w:val="1"/>
                <w:numId w:val="18"/>
              </w:numPr>
            </w:pPr>
            <w:r>
              <w:rPr>
                <w:color w:val="000000"/>
              </w:rPr>
              <w:t>Tiekėjas turi užtikrinti visos būtinos įrangos sutalpinimą AS. Tiekėjui leidžiama savarankiškai komplektuoti ES, VS, spintas, jos gali būti apjungtos į vieną didesnę spintą ar kitaip komponuojamos AS, užtikrinant visą numatytą funkcionalumą.</w:t>
            </w:r>
          </w:p>
        </w:tc>
      </w:tr>
      <w:tr w:rsidR="00F01184" w14:paraId="401AD5C9" w14:textId="77777777" w:rsidTr="00494BA4">
        <w:trPr>
          <w:trHeight w:val="112"/>
        </w:trPr>
        <w:tc>
          <w:tcPr>
            <w:tcW w:w="2122" w:type="dxa"/>
            <w:vMerge/>
          </w:tcPr>
          <w:p w14:paraId="750C2A61" w14:textId="77777777" w:rsidR="00F01184" w:rsidRDefault="00F01184" w:rsidP="00883851"/>
        </w:tc>
        <w:tc>
          <w:tcPr>
            <w:tcW w:w="8079" w:type="dxa"/>
          </w:tcPr>
          <w:p w14:paraId="6EC2BEB3" w14:textId="4B67EFF0" w:rsidR="00F01184" w:rsidRDefault="00F01184" w:rsidP="008735C0">
            <w:pPr>
              <w:pStyle w:val="VALIO"/>
              <w:numPr>
                <w:ilvl w:val="1"/>
                <w:numId w:val="18"/>
              </w:numPr>
            </w:pPr>
            <w:r>
              <w:t xml:space="preserve">Visi AS esantys kabeliai privalo būti </w:t>
            </w:r>
            <w:proofErr w:type="spellStart"/>
            <w:r>
              <w:t>sumarkiruoti</w:t>
            </w:r>
            <w:proofErr w:type="spellEnd"/>
            <w:r>
              <w:t>.</w:t>
            </w:r>
          </w:p>
        </w:tc>
      </w:tr>
      <w:tr w:rsidR="00F01184" w14:paraId="369A9251" w14:textId="77777777" w:rsidTr="00494BA4">
        <w:trPr>
          <w:trHeight w:val="347"/>
        </w:trPr>
        <w:tc>
          <w:tcPr>
            <w:tcW w:w="2122" w:type="dxa"/>
            <w:vMerge/>
          </w:tcPr>
          <w:p w14:paraId="60884421" w14:textId="77777777" w:rsidR="00F01184" w:rsidRDefault="00F01184" w:rsidP="00883851"/>
        </w:tc>
        <w:tc>
          <w:tcPr>
            <w:tcW w:w="8079" w:type="dxa"/>
          </w:tcPr>
          <w:p w14:paraId="66AA8419" w14:textId="2B6BA764" w:rsidR="00F01184" w:rsidRDefault="00F01184" w:rsidP="008735C0">
            <w:pPr>
              <w:pStyle w:val="VALIO"/>
              <w:numPr>
                <w:ilvl w:val="1"/>
                <w:numId w:val="18"/>
              </w:numPr>
            </w:pPr>
            <w:r>
              <w:t>Ant DIN bėgelio montuojamas 230V kištukinis lizdas, prie kurio turi būti sumontuotas atskiras automatas kištukinio lizdo el. išjungimui.</w:t>
            </w:r>
          </w:p>
        </w:tc>
      </w:tr>
      <w:tr w:rsidR="00F01184" w14:paraId="4944EACF" w14:textId="77777777" w:rsidTr="00494BA4">
        <w:trPr>
          <w:trHeight w:val="185"/>
        </w:trPr>
        <w:tc>
          <w:tcPr>
            <w:tcW w:w="2122" w:type="dxa"/>
            <w:vMerge/>
          </w:tcPr>
          <w:p w14:paraId="62EC0218" w14:textId="77777777" w:rsidR="00F01184" w:rsidRDefault="00F01184" w:rsidP="00883851"/>
        </w:tc>
        <w:tc>
          <w:tcPr>
            <w:tcW w:w="8079" w:type="dxa"/>
          </w:tcPr>
          <w:p w14:paraId="1319364D" w14:textId="498F810E" w:rsidR="00F01184" w:rsidRDefault="00F01184" w:rsidP="008735C0">
            <w:pPr>
              <w:pStyle w:val="VALIO"/>
              <w:numPr>
                <w:ilvl w:val="1"/>
                <w:numId w:val="18"/>
              </w:numPr>
            </w:pPr>
            <w:r>
              <w:t>AS turi būti sumontuotas nepertraukiamo maitinimo šaltinis (UPS)</w:t>
            </w:r>
          </w:p>
        </w:tc>
      </w:tr>
      <w:tr w:rsidR="002B4449" w14:paraId="3849E336" w14:textId="77777777" w:rsidTr="00494BA4">
        <w:trPr>
          <w:trHeight w:val="151"/>
        </w:trPr>
        <w:tc>
          <w:tcPr>
            <w:tcW w:w="2122" w:type="dxa"/>
            <w:vMerge w:val="restart"/>
          </w:tcPr>
          <w:p w14:paraId="49331953" w14:textId="091A3109" w:rsidR="002B4449" w:rsidRDefault="002B4449" w:rsidP="00883851">
            <w:r>
              <w:t>V</w:t>
            </w:r>
            <w:r w:rsidRPr="00311D83">
              <w:t>idaus</w:t>
            </w:r>
            <w:r w:rsidRPr="006C27E6">
              <w:t xml:space="preserve"> elektros</w:t>
            </w:r>
            <w:r>
              <w:t xml:space="preserve"> tinklo paskirstymo </w:t>
            </w:r>
            <w:r w:rsidRPr="00311D83">
              <w:t>spinta (</w:t>
            </w:r>
            <w:r>
              <w:t xml:space="preserve">toliau </w:t>
            </w:r>
            <w:r w:rsidR="00E357EF">
              <w:t>–</w:t>
            </w:r>
            <w:r>
              <w:t xml:space="preserve"> ES</w:t>
            </w:r>
            <w:r w:rsidRPr="00311D83">
              <w:t>)</w:t>
            </w:r>
            <w:r>
              <w:t xml:space="preserve"> </w:t>
            </w:r>
          </w:p>
          <w:p w14:paraId="23573120" w14:textId="19F78EEF" w:rsidR="002B4449" w:rsidRDefault="002B4449" w:rsidP="00883851"/>
        </w:tc>
        <w:tc>
          <w:tcPr>
            <w:tcW w:w="8079" w:type="dxa"/>
          </w:tcPr>
          <w:p w14:paraId="63045551" w14:textId="4638A674" w:rsidR="002B4449" w:rsidRDefault="002B4449" w:rsidP="008735C0">
            <w:pPr>
              <w:pStyle w:val="VALIO"/>
              <w:numPr>
                <w:ilvl w:val="1"/>
                <w:numId w:val="18"/>
              </w:numPr>
            </w:pPr>
            <w:r>
              <w:t xml:space="preserve">ES montuojama AS viduje. Paviršinio montavimo. </w:t>
            </w:r>
          </w:p>
        </w:tc>
      </w:tr>
      <w:tr w:rsidR="002B4449" w14:paraId="4566A7C5" w14:textId="77777777" w:rsidTr="00494BA4">
        <w:trPr>
          <w:trHeight w:val="65"/>
        </w:trPr>
        <w:tc>
          <w:tcPr>
            <w:tcW w:w="2122" w:type="dxa"/>
            <w:vMerge/>
          </w:tcPr>
          <w:p w14:paraId="6929A16F" w14:textId="77777777" w:rsidR="002B4449" w:rsidRDefault="002B4449" w:rsidP="00883851"/>
        </w:tc>
        <w:tc>
          <w:tcPr>
            <w:tcW w:w="8079" w:type="dxa"/>
          </w:tcPr>
          <w:p w14:paraId="7D231196" w14:textId="2F6CB26E" w:rsidR="002B4449" w:rsidRDefault="002B4449" w:rsidP="008735C0">
            <w:pPr>
              <w:pStyle w:val="VALIO"/>
              <w:numPr>
                <w:ilvl w:val="1"/>
                <w:numId w:val="18"/>
              </w:numPr>
            </w:pPr>
            <w:r>
              <w:t>ES turi atitikti ne blogesnę kaip IP65 klasę.</w:t>
            </w:r>
          </w:p>
        </w:tc>
      </w:tr>
      <w:tr w:rsidR="002B4449" w14:paraId="75EE2FB2" w14:textId="77777777" w:rsidTr="00494BA4">
        <w:trPr>
          <w:trHeight w:val="74"/>
        </w:trPr>
        <w:tc>
          <w:tcPr>
            <w:tcW w:w="2122" w:type="dxa"/>
            <w:vMerge/>
          </w:tcPr>
          <w:p w14:paraId="7733E247" w14:textId="77777777" w:rsidR="002B4449" w:rsidRDefault="002B4449" w:rsidP="00883851"/>
        </w:tc>
        <w:tc>
          <w:tcPr>
            <w:tcW w:w="8079" w:type="dxa"/>
          </w:tcPr>
          <w:p w14:paraId="1C7CAC64" w14:textId="4CF617FE" w:rsidR="002B4449" w:rsidRDefault="002B4449" w:rsidP="008735C0">
            <w:pPr>
              <w:pStyle w:val="VALIO"/>
              <w:numPr>
                <w:ilvl w:val="1"/>
                <w:numId w:val="18"/>
              </w:numPr>
            </w:pPr>
            <w:r>
              <w:t xml:space="preserve">ES skirta </w:t>
            </w:r>
            <w:r w:rsidRPr="00054368">
              <w:t>modulinės įrangos montavimui</w:t>
            </w:r>
            <w:r>
              <w:t xml:space="preserve"> (ne mažiau kaip </w:t>
            </w:r>
            <w:r w:rsidRPr="00054368">
              <w:t>24 modulių</w:t>
            </w:r>
            <w:r>
              <w:t xml:space="preserve">). </w:t>
            </w:r>
          </w:p>
        </w:tc>
      </w:tr>
      <w:tr w:rsidR="002B4449" w14:paraId="42680242" w14:textId="77777777" w:rsidTr="00494BA4">
        <w:trPr>
          <w:trHeight w:val="105"/>
        </w:trPr>
        <w:tc>
          <w:tcPr>
            <w:tcW w:w="2122" w:type="dxa"/>
            <w:vMerge/>
          </w:tcPr>
          <w:p w14:paraId="245D10E9" w14:textId="77777777" w:rsidR="002B4449" w:rsidRDefault="002B4449" w:rsidP="00883851"/>
        </w:tc>
        <w:tc>
          <w:tcPr>
            <w:tcW w:w="8079" w:type="dxa"/>
          </w:tcPr>
          <w:p w14:paraId="215E86D9" w14:textId="520B7AE2" w:rsidR="002B4449" w:rsidRDefault="002B4449" w:rsidP="008735C0">
            <w:pPr>
              <w:pStyle w:val="VALIO"/>
              <w:numPr>
                <w:ilvl w:val="1"/>
                <w:numId w:val="18"/>
              </w:numPr>
            </w:pPr>
            <w:r>
              <w:t>ES turi būti prijungtas visas Saugyklos el. valdymo tinklas.</w:t>
            </w:r>
          </w:p>
        </w:tc>
      </w:tr>
      <w:tr w:rsidR="002B4449" w14:paraId="23704EC7" w14:textId="77777777" w:rsidTr="00494BA4">
        <w:trPr>
          <w:trHeight w:val="588"/>
        </w:trPr>
        <w:tc>
          <w:tcPr>
            <w:tcW w:w="2122" w:type="dxa"/>
            <w:vMerge/>
          </w:tcPr>
          <w:p w14:paraId="2B2B6622" w14:textId="77777777" w:rsidR="002B4449" w:rsidRDefault="002B4449" w:rsidP="00883851"/>
        </w:tc>
        <w:tc>
          <w:tcPr>
            <w:tcW w:w="8079" w:type="dxa"/>
          </w:tcPr>
          <w:p w14:paraId="3AF9FD1F" w14:textId="62AB84EA" w:rsidR="002B4449" w:rsidRDefault="002B4449" w:rsidP="008735C0">
            <w:pPr>
              <w:pStyle w:val="VALIO"/>
              <w:numPr>
                <w:ilvl w:val="1"/>
                <w:numId w:val="18"/>
              </w:numPr>
            </w:pPr>
            <w:r>
              <w:t xml:space="preserve">Visi ES esantys jungikliai, komponentai turi būti su </w:t>
            </w:r>
            <w:proofErr w:type="spellStart"/>
            <w:r>
              <w:t>sumarkiruoti</w:t>
            </w:r>
            <w:proofErr w:type="spellEnd"/>
            <w:r>
              <w:t>, pažymėti numeriais leidžiančiais identifikuoti komponentus principinėse schemoje.</w:t>
            </w:r>
          </w:p>
        </w:tc>
      </w:tr>
      <w:tr w:rsidR="002B4449" w14:paraId="7D8716B2" w14:textId="77777777" w:rsidTr="00494BA4">
        <w:trPr>
          <w:trHeight w:val="588"/>
        </w:trPr>
        <w:tc>
          <w:tcPr>
            <w:tcW w:w="2122" w:type="dxa"/>
            <w:vMerge/>
          </w:tcPr>
          <w:p w14:paraId="035FAF94" w14:textId="77777777" w:rsidR="002B4449" w:rsidRDefault="002B4449" w:rsidP="00883851"/>
        </w:tc>
        <w:tc>
          <w:tcPr>
            <w:tcW w:w="8079" w:type="dxa"/>
          </w:tcPr>
          <w:p w14:paraId="08DF6735" w14:textId="54598DD6" w:rsidR="002B4449" w:rsidRDefault="002B4449" w:rsidP="00F573AE">
            <w:pPr>
              <w:pStyle w:val="VALIO"/>
              <w:numPr>
                <w:ilvl w:val="1"/>
                <w:numId w:val="18"/>
              </w:numPr>
            </w:pPr>
            <w:r>
              <w:t>ES turi būti sumontuotas bendras kirtiklis, vidaus el. tinklo išjungimui nuo įvado. K</w:t>
            </w:r>
            <w:r w:rsidRPr="00BF3E95">
              <w:t>irtiklis modulinis 1F, 230 V, 40A nominalo</w:t>
            </w:r>
            <w:r>
              <w:t>.</w:t>
            </w:r>
          </w:p>
        </w:tc>
      </w:tr>
      <w:tr w:rsidR="002B4449" w14:paraId="3BF7A4FB" w14:textId="77777777" w:rsidTr="00494BA4">
        <w:trPr>
          <w:trHeight w:val="588"/>
        </w:trPr>
        <w:tc>
          <w:tcPr>
            <w:tcW w:w="2122" w:type="dxa"/>
            <w:vMerge/>
          </w:tcPr>
          <w:p w14:paraId="427E9E94" w14:textId="77777777" w:rsidR="002B4449" w:rsidRDefault="002B4449" w:rsidP="00883851"/>
        </w:tc>
        <w:tc>
          <w:tcPr>
            <w:tcW w:w="8079" w:type="dxa"/>
          </w:tcPr>
          <w:p w14:paraId="0E966D9C" w14:textId="00AF82B7" w:rsidR="002B4449" w:rsidRDefault="002B4449" w:rsidP="00F573AE">
            <w:pPr>
              <w:pStyle w:val="VALIO"/>
              <w:numPr>
                <w:ilvl w:val="1"/>
                <w:numId w:val="18"/>
              </w:numPr>
            </w:pPr>
            <w:r>
              <w:t xml:space="preserve">Visos ES išeinančios prijungimo grupės privalo būti prijungtos per el. srovės nuotėkio </w:t>
            </w:r>
            <w:proofErr w:type="spellStart"/>
            <w:r>
              <w:t>rėlę</w:t>
            </w:r>
            <w:proofErr w:type="spellEnd"/>
            <w:r>
              <w:t xml:space="preserve">, </w:t>
            </w:r>
            <w:r w:rsidRPr="00BF3E95">
              <w:t xml:space="preserve">1 F, 230 V, 30 </w:t>
            </w:r>
            <w:proofErr w:type="spellStart"/>
            <w:r w:rsidRPr="00BF3E95">
              <w:t>mA</w:t>
            </w:r>
            <w:proofErr w:type="spellEnd"/>
            <w:r w:rsidRPr="00BF3E95">
              <w:t xml:space="preserve"> (kištukiniams lizdams).</w:t>
            </w:r>
          </w:p>
        </w:tc>
      </w:tr>
      <w:tr w:rsidR="002B4449" w14:paraId="181D273E" w14:textId="77777777" w:rsidTr="00494BA4">
        <w:trPr>
          <w:trHeight w:val="588"/>
        </w:trPr>
        <w:tc>
          <w:tcPr>
            <w:tcW w:w="2122" w:type="dxa"/>
            <w:vMerge/>
          </w:tcPr>
          <w:p w14:paraId="26810A93" w14:textId="77777777" w:rsidR="002B4449" w:rsidRDefault="002B4449" w:rsidP="00883851"/>
        </w:tc>
        <w:tc>
          <w:tcPr>
            <w:tcW w:w="8079" w:type="dxa"/>
          </w:tcPr>
          <w:p w14:paraId="3F7F77A1" w14:textId="620F09D4" w:rsidR="002B4449" w:rsidRDefault="002B4449" w:rsidP="00F573AE">
            <w:pPr>
              <w:pStyle w:val="VALIO"/>
              <w:numPr>
                <w:ilvl w:val="1"/>
                <w:numId w:val="18"/>
              </w:numPr>
            </w:pPr>
            <w:r>
              <w:t>Visi elektros darbai turi būti atliekami vadovaujantis Elektros įrenginių įrengimo bendrųjų taisyklių ir kitų privalomųjų teisės aktų reikalavimais reglamentuojančiais aprašytus darbus.</w:t>
            </w:r>
          </w:p>
        </w:tc>
      </w:tr>
      <w:tr w:rsidR="002B4449" w14:paraId="189A0020" w14:textId="77777777" w:rsidTr="00494BA4">
        <w:trPr>
          <w:trHeight w:val="588"/>
        </w:trPr>
        <w:tc>
          <w:tcPr>
            <w:tcW w:w="2122" w:type="dxa"/>
            <w:vMerge/>
          </w:tcPr>
          <w:p w14:paraId="31774180" w14:textId="77777777" w:rsidR="002B4449" w:rsidRDefault="002B4449" w:rsidP="00883851"/>
        </w:tc>
        <w:tc>
          <w:tcPr>
            <w:tcW w:w="8079" w:type="dxa"/>
          </w:tcPr>
          <w:p w14:paraId="4718AC62" w14:textId="2B6DF4F7" w:rsidR="002B4449" w:rsidRDefault="002B4449" w:rsidP="00F573AE">
            <w:pPr>
              <w:pStyle w:val="VALIO"/>
              <w:numPr>
                <w:ilvl w:val="1"/>
                <w:numId w:val="18"/>
              </w:numPr>
            </w:pPr>
            <w:r>
              <w:t xml:space="preserve">Kiekvienas Saugykloje sumontuotas kištukinis lizdas turi būti prijungtas su atskiru automatiniu jungikliu </w:t>
            </w:r>
          </w:p>
        </w:tc>
      </w:tr>
      <w:tr w:rsidR="002B4449" w14:paraId="0F636C44" w14:textId="77777777" w:rsidTr="00494BA4">
        <w:trPr>
          <w:trHeight w:val="588"/>
        </w:trPr>
        <w:tc>
          <w:tcPr>
            <w:tcW w:w="2122" w:type="dxa"/>
            <w:vMerge/>
          </w:tcPr>
          <w:p w14:paraId="0368606A" w14:textId="77777777" w:rsidR="002B4449" w:rsidRDefault="002B4449" w:rsidP="00883851"/>
        </w:tc>
        <w:tc>
          <w:tcPr>
            <w:tcW w:w="8079" w:type="dxa"/>
          </w:tcPr>
          <w:p w14:paraId="56477BC1" w14:textId="5141325B" w:rsidR="002B4449" w:rsidRDefault="002B4449" w:rsidP="00F573AE">
            <w:pPr>
              <w:pStyle w:val="VALIO"/>
              <w:numPr>
                <w:ilvl w:val="1"/>
                <w:numId w:val="18"/>
              </w:numPr>
            </w:pPr>
            <w:r>
              <w:t>S</w:t>
            </w:r>
            <w:r w:rsidRPr="00E97A9D">
              <w:t xml:space="preserve">kyde </w:t>
            </w:r>
            <w:r>
              <w:t>ES</w:t>
            </w:r>
            <w:r w:rsidRPr="00E97A9D">
              <w:t xml:space="preserve"> turi būti suprojektuotas atskiras 1B10A automatinis jungiklis įkrovimo el. linijos apsaugai ir 1B10A rezervinis automatinis jungiklis ryšių spintos prijungimui</w:t>
            </w:r>
            <w:r>
              <w:t>.</w:t>
            </w:r>
          </w:p>
        </w:tc>
      </w:tr>
      <w:tr w:rsidR="001D15F8" w14:paraId="27B6B8A3" w14:textId="77777777" w:rsidTr="00494BA4">
        <w:trPr>
          <w:trHeight w:val="588"/>
        </w:trPr>
        <w:tc>
          <w:tcPr>
            <w:tcW w:w="2122" w:type="dxa"/>
          </w:tcPr>
          <w:p w14:paraId="2DC5BEE5" w14:textId="782C01C4" w:rsidR="001D15F8" w:rsidRDefault="00362691" w:rsidP="00883851">
            <w:r>
              <w:t>Valdymo spinta (toliau – VV)</w:t>
            </w:r>
          </w:p>
        </w:tc>
        <w:tc>
          <w:tcPr>
            <w:tcW w:w="8079" w:type="dxa"/>
          </w:tcPr>
          <w:p w14:paraId="68E9ED68" w14:textId="67C22C8C" w:rsidR="001D15F8" w:rsidRPr="009D03BB" w:rsidRDefault="001D15F8" w:rsidP="00F573AE">
            <w:pPr>
              <w:pStyle w:val="VALIO"/>
              <w:numPr>
                <w:ilvl w:val="1"/>
                <w:numId w:val="18"/>
              </w:numPr>
            </w:pPr>
            <w:r w:rsidRPr="009D03BB">
              <w:t>Tiekėjas gali savarankiškai nuspręsti dėl VV spintos poreikio</w:t>
            </w:r>
            <w:r>
              <w:t xml:space="preserve"> ir jų kiekio</w:t>
            </w:r>
            <w:r w:rsidRPr="009D03BB">
              <w:t xml:space="preserve"> užtikrinant </w:t>
            </w:r>
            <w:r>
              <w:t>ne blogesnį</w:t>
            </w:r>
            <w:r w:rsidR="004A298D">
              <w:t xml:space="preserve"> nei žemiau pateikiamą</w:t>
            </w:r>
            <w:r w:rsidRPr="009D03BB">
              <w:t xml:space="preserve"> funkcionalumą</w:t>
            </w:r>
            <w:r w:rsidR="00581DAD">
              <w:t>:</w:t>
            </w:r>
          </w:p>
          <w:p w14:paraId="5E3628A0" w14:textId="77777777" w:rsidR="00F573AE" w:rsidRPr="00F573AE" w:rsidRDefault="001D15F8" w:rsidP="00F573AE">
            <w:pPr>
              <w:pStyle w:val="VALIO"/>
              <w:numPr>
                <w:ilvl w:val="2"/>
                <w:numId w:val="18"/>
              </w:numPr>
            </w:pPr>
            <w:r w:rsidRPr="009D03BB">
              <w:t xml:space="preserve">Turi būti numatyta </w:t>
            </w:r>
            <w:r w:rsidRPr="00581DAD">
              <w:rPr>
                <w:color w:val="000000"/>
              </w:rPr>
              <w:t>įrangos apsauga nuo viršįtampio</w:t>
            </w:r>
            <w:r w:rsidR="00F275B1">
              <w:rPr>
                <w:color w:val="000000"/>
              </w:rPr>
              <w:t>.</w:t>
            </w:r>
          </w:p>
          <w:p w14:paraId="037A672C" w14:textId="77777777" w:rsidR="00F573AE" w:rsidRPr="00F573AE" w:rsidRDefault="001D15F8" w:rsidP="00F573AE">
            <w:pPr>
              <w:pStyle w:val="VALIO"/>
              <w:numPr>
                <w:ilvl w:val="2"/>
                <w:numId w:val="18"/>
              </w:numPr>
            </w:pPr>
            <w:r w:rsidRPr="00F573AE">
              <w:rPr>
                <w:color w:val="000000"/>
              </w:rPr>
              <w:t>Turi būti automatiniai jungikliai (gali būti montuojami ES)</w:t>
            </w:r>
            <w:r w:rsidR="00F275B1" w:rsidRPr="00F573AE">
              <w:rPr>
                <w:color w:val="000000"/>
              </w:rPr>
              <w:t>.</w:t>
            </w:r>
          </w:p>
          <w:p w14:paraId="0919C9A3" w14:textId="77777777" w:rsidR="00F573AE" w:rsidRPr="00F573AE" w:rsidRDefault="001D15F8" w:rsidP="00F573AE">
            <w:pPr>
              <w:pStyle w:val="VALIO"/>
              <w:numPr>
                <w:ilvl w:val="2"/>
                <w:numId w:val="18"/>
              </w:numPr>
            </w:pPr>
            <w:r w:rsidRPr="00F573AE">
              <w:rPr>
                <w:color w:val="000000"/>
              </w:rPr>
              <w:t>Turi būti automatinis jungiklis su nuotėkio rele (gali būti realizuojama per ES).</w:t>
            </w:r>
          </w:p>
          <w:p w14:paraId="16391A68" w14:textId="7EFE9EAA" w:rsidR="001D15F8" w:rsidRPr="00BF3E95" w:rsidRDefault="001D15F8" w:rsidP="00F573AE">
            <w:pPr>
              <w:pStyle w:val="VALIO"/>
              <w:numPr>
                <w:ilvl w:val="2"/>
                <w:numId w:val="18"/>
              </w:numPr>
            </w:pPr>
            <w:r>
              <w:t>Spintoje turi būti montuojamas vaizdo įrašymo įrenginys, 4G/5G maršrutizatorius su VLAN palaikymu, Saugyklos valdymo valdiklis ir kita valdymo įranga.</w:t>
            </w:r>
          </w:p>
        </w:tc>
      </w:tr>
      <w:tr w:rsidR="00FA4215" w14:paraId="6E35190D" w14:textId="77777777" w:rsidTr="00494BA4">
        <w:trPr>
          <w:trHeight w:val="588"/>
        </w:trPr>
        <w:tc>
          <w:tcPr>
            <w:tcW w:w="2122" w:type="dxa"/>
            <w:vMerge w:val="restart"/>
          </w:tcPr>
          <w:p w14:paraId="5516C437" w14:textId="0F41A9BA" w:rsidR="00FA4215" w:rsidRDefault="00FA4215" w:rsidP="00883851">
            <w:r w:rsidRPr="00973033">
              <w:t>Atskiras pakartotinio įžeminimo įrenginys</w:t>
            </w:r>
            <w:r>
              <w:t>, apsauga nuo žaibo.</w:t>
            </w:r>
          </w:p>
        </w:tc>
        <w:tc>
          <w:tcPr>
            <w:tcW w:w="8079" w:type="dxa"/>
          </w:tcPr>
          <w:p w14:paraId="65725509" w14:textId="69F6AEE0" w:rsidR="00FA4215" w:rsidDel="004F181F" w:rsidRDefault="00FA4215" w:rsidP="00A03651">
            <w:pPr>
              <w:pStyle w:val="VALIO"/>
              <w:numPr>
                <w:ilvl w:val="1"/>
                <w:numId w:val="18"/>
              </w:numPr>
            </w:pPr>
            <w:r w:rsidRPr="00130EDB">
              <w:t xml:space="preserve">Saugyklos metalinės konstrukcijos </w:t>
            </w:r>
            <w:r>
              <w:t>bei</w:t>
            </w:r>
            <w:r w:rsidRPr="00130EDB">
              <w:t xml:space="preserve"> dviračių</w:t>
            </w:r>
            <w:r>
              <w:t xml:space="preserve"> ir kitų </w:t>
            </w:r>
            <w:proofErr w:type="spellStart"/>
            <w:r>
              <w:t>mikrojudumo</w:t>
            </w:r>
            <w:proofErr w:type="spellEnd"/>
            <w:r>
              <w:t xml:space="preserve"> priemonių</w:t>
            </w:r>
            <w:r w:rsidRPr="00130EDB">
              <w:t xml:space="preserve"> stovai turi būti patikimai sujungti su pakartotinio įžeminimo įrenginio įžemikliu.</w:t>
            </w:r>
            <w:r>
              <w:t xml:space="preserve"> </w:t>
            </w:r>
          </w:p>
        </w:tc>
      </w:tr>
      <w:tr w:rsidR="00FA4215" w14:paraId="722C5579" w14:textId="77777777" w:rsidTr="00494BA4">
        <w:trPr>
          <w:trHeight w:val="588"/>
        </w:trPr>
        <w:tc>
          <w:tcPr>
            <w:tcW w:w="2122" w:type="dxa"/>
            <w:vMerge/>
          </w:tcPr>
          <w:p w14:paraId="359EA2E0" w14:textId="77777777" w:rsidR="00FA4215" w:rsidRPr="00973033" w:rsidRDefault="00FA4215" w:rsidP="00883851"/>
        </w:tc>
        <w:tc>
          <w:tcPr>
            <w:tcW w:w="8079" w:type="dxa"/>
          </w:tcPr>
          <w:p w14:paraId="21DB3927" w14:textId="37ABDC3A" w:rsidR="00FA4215" w:rsidRPr="00130EDB" w:rsidRDefault="00FA4215" w:rsidP="00A03651">
            <w:pPr>
              <w:pStyle w:val="VALIO"/>
              <w:numPr>
                <w:ilvl w:val="1"/>
                <w:numId w:val="18"/>
              </w:numPr>
            </w:pPr>
            <w:r>
              <w:t xml:space="preserve">Apsaugai nuo žaibo turi būti laikomasi gamybos metu galiojančios  </w:t>
            </w:r>
            <w:r w:rsidRPr="00ED4A64">
              <w:t xml:space="preserve">STR 2.01.06:2009 </w:t>
            </w:r>
            <w:r>
              <w:t xml:space="preserve">redakcijos </w:t>
            </w:r>
            <w:r w:rsidRPr="00ED4A64">
              <w:t xml:space="preserve">reikalavimų bei elektros įrengimo taisyklių, skirtų įžeminimo įrenginiams. </w:t>
            </w:r>
          </w:p>
        </w:tc>
      </w:tr>
      <w:tr w:rsidR="001D15F8" w14:paraId="5420B879" w14:textId="77777777" w:rsidTr="00494BA4">
        <w:trPr>
          <w:trHeight w:val="588"/>
        </w:trPr>
        <w:tc>
          <w:tcPr>
            <w:tcW w:w="2122" w:type="dxa"/>
          </w:tcPr>
          <w:p w14:paraId="3DF343EB" w14:textId="5152163D" w:rsidR="001D15F8" w:rsidRDefault="006D7B39" w:rsidP="00883851">
            <w:r w:rsidRPr="00C64B83">
              <w:t>Pagrindiniai kabeliai</w:t>
            </w:r>
            <w:r w:rsidR="00E357EF">
              <w:t xml:space="preserve"> </w:t>
            </w:r>
            <w:r w:rsidRPr="00C64B83">
              <w:t>/ Skirstomieji tinklai</w:t>
            </w:r>
          </w:p>
        </w:tc>
        <w:tc>
          <w:tcPr>
            <w:tcW w:w="8079" w:type="dxa"/>
          </w:tcPr>
          <w:p w14:paraId="38815182" w14:textId="157C8E3C" w:rsidR="001D15F8" w:rsidRDefault="001D15F8" w:rsidP="00A03651">
            <w:pPr>
              <w:pStyle w:val="VALIO"/>
              <w:numPr>
                <w:ilvl w:val="1"/>
                <w:numId w:val="18"/>
              </w:numPr>
            </w:pPr>
            <w:r w:rsidRPr="00E0573B">
              <w:t xml:space="preserve">Visus Saugyklos vidaus jėgos elektros tinklo kabelius privaloma projektuoti trijų vario gyslų </w:t>
            </w:r>
            <w:proofErr w:type="spellStart"/>
            <w:r w:rsidRPr="00E0573B">
              <w:t>Cu</w:t>
            </w:r>
            <w:proofErr w:type="spellEnd"/>
            <w:r w:rsidRPr="00E0573B">
              <w:t xml:space="preserve"> 3x2,5mm2 su triguba plastikine izoliacija</w:t>
            </w:r>
            <w:r w:rsidR="00AF65B2">
              <w:t>.</w:t>
            </w:r>
            <w:r w:rsidRPr="00E0573B">
              <w:t xml:space="preserve"> </w:t>
            </w:r>
            <w:r w:rsidR="00AF65B2">
              <w:t>A</w:t>
            </w:r>
            <w:r w:rsidRPr="00E0573B">
              <w:t xml:space="preserve">pšvietimo tinklo – trijų vario gyslų </w:t>
            </w:r>
            <w:proofErr w:type="spellStart"/>
            <w:r w:rsidRPr="00E0573B">
              <w:t>Cu</w:t>
            </w:r>
            <w:proofErr w:type="spellEnd"/>
            <w:r w:rsidRPr="00E0573B">
              <w:t xml:space="preserve"> 3x1,5mm2 su triguba plastikine izoliacija, savaime gęstančios, nepalaikančios degimo vamzdžiuose</w:t>
            </w:r>
            <w:r w:rsidR="00AF65B2">
              <w:t xml:space="preserve">. </w:t>
            </w:r>
            <w:r w:rsidRPr="00E0573B">
              <w:t xml:space="preserve">Visi kabeliai turi turėti A kategorijos </w:t>
            </w:r>
            <w:r w:rsidR="004A4526">
              <w:t>(</w:t>
            </w:r>
            <w:r w:rsidRPr="00E0573B">
              <w:t>pagal EĮIT (elektros reikalavimus)</w:t>
            </w:r>
            <w:r w:rsidR="004A4526">
              <w:t>)</w:t>
            </w:r>
            <w:r w:rsidRPr="00E0573B">
              <w:t xml:space="preserve"> nepalaikančią degimo</w:t>
            </w:r>
            <w:r w:rsidR="004A4526">
              <w:t>,</w:t>
            </w:r>
            <w:r w:rsidRPr="00E0573B">
              <w:t xml:space="preserve"> pamažu silpstančią izoliaciją.;</w:t>
            </w:r>
          </w:p>
        </w:tc>
      </w:tr>
      <w:tr w:rsidR="001D15F8" w14:paraId="03F45F5B" w14:textId="77777777" w:rsidTr="00494BA4">
        <w:trPr>
          <w:trHeight w:val="588"/>
        </w:trPr>
        <w:tc>
          <w:tcPr>
            <w:tcW w:w="2122" w:type="dxa"/>
            <w:vMerge w:val="restart"/>
          </w:tcPr>
          <w:p w14:paraId="2A9FE2B8" w14:textId="77777777" w:rsidR="003A22C3" w:rsidRPr="00973033" w:rsidRDefault="003A22C3" w:rsidP="000C5078">
            <w:r w:rsidRPr="00713B94">
              <w:t>Vidaus apšvietimas</w:t>
            </w:r>
          </w:p>
          <w:p w14:paraId="4367DBFD" w14:textId="4CD7E090" w:rsidR="001D15F8" w:rsidRPr="00973033" w:rsidRDefault="001D15F8" w:rsidP="00883851"/>
        </w:tc>
        <w:tc>
          <w:tcPr>
            <w:tcW w:w="8079" w:type="dxa"/>
          </w:tcPr>
          <w:p w14:paraId="026F53F4" w14:textId="616FB389" w:rsidR="001D15F8" w:rsidRPr="00130EDB" w:rsidRDefault="001D15F8" w:rsidP="00A03651">
            <w:pPr>
              <w:pStyle w:val="VALIO"/>
              <w:numPr>
                <w:ilvl w:val="1"/>
                <w:numId w:val="18"/>
              </w:numPr>
            </w:pPr>
            <w:r w:rsidRPr="00FF237C">
              <w:t>Apšvietimo įrenginiai (ne mažiau kaip 2</w:t>
            </w:r>
            <w:r w:rsidR="004A4526">
              <w:t xml:space="preserve"> (du)</w:t>
            </w:r>
            <w:r w:rsidRPr="00FF237C">
              <w:t xml:space="preserve"> vnt</w:t>
            </w:r>
            <w:r w:rsidR="004A4526">
              <w:t>.</w:t>
            </w:r>
            <w:r w:rsidRPr="00FF237C">
              <w:t>) turi būti parinkti pagal patalpų apšvietimo reikalavimus, paskirtį ir įtampos praradimą. Apšvietimo įranga išdėstoma patalpoje užtikrinant mažiausiai 100 lx apšvietą „grindų“ lygyje.</w:t>
            </w:r>
          </w:p>
        </w:tc>
      </w:tr>
      <w:tr w:rsidR="00E8353B" w14:paraId="2F9988EB" w14:textId="77777777" w:rsidTr="00494BA4">
        <w:trPr>
          <w:trHeight w:val="588"/>
        </w:trPr>
        <w:tc>
          <w:tcPr>
            <w:tcW w:w="2122" w:type="dxa"/>
            <w:vMerge/>
          </w:tcPr>
          <w:p w14:paraId="5D2FC56C" w14:textId="4DFBD6AE" w:rsidR="00E8353B" w:rsidRPr="00C64B83" w:rsidRDefault="00E8353B" w:rsidP="00883851"/>
        </w:tc>
        <w:tc>
          <w:tcPr>
            <w:tcW w:w="8079" w:type="dxa"/>
          </w:tcPr>
          <w:p w14:paraId="0CB5A577" w14:textId="53F25CA8" w:rsidR="00E8353B" w:rsidRPr="00E0573B" w:rsidRDefault="00E8353B" w:rsidP="00A03651">
            <w:pPr>
              <w:pStyle w:val="VALIO"/>
              <w:numPr>
                <w:ilvl w:val="1"/>
                <w:numId w:val="18"/>
              </w:numPr>
            </w:pPr>
            <w:r w:rsidRPr="00F00B78">
              <w:t xml:space="preserve">Apšvietimo įrenginiai </w:t>
            </w:r>
            <w:r>
              <w:t>turi atitikti ne mažesnę nei</w:t>
            </w:r>
            <w:r w:rsidRPr="00F00B78">
              <w:t xml:space="preserve"> IP65</w:t>
            </w:r>
            <w:r>
              <w:t xml:space="preserve"> klasę</w:t>
            </w:r>
            <w:r w:rsidRPr="00F00B78">
              <w:t>, LED tipo, bendram apšvietimui</w:t>
            </w:r>
            <w:r>
              <w:t>. Įrenginiai</w:t>
            </w:r>
            <w:r w:rsidRPr="00F00B78">
              <w:t xml:space="preserve"> </w:t>
            </w:r>
            <w:r>
              <w:t>S</w:t>
            </w:r>
            <w:r w:rsidRPr="00F00B78">
              <w:t>augyklos viduje, tvirtinami prie lubų konstrukcijos, skleidžiamos šviesos spalvinė temperatūra 2700–3000K („šiltai“ balta), montuojamas atvirai (viduje)</w:t>
            </w:r>
            <w:r>
              <w:t>. A</w:t>
            </w:r>
            <w:r w:rsidRPr="00F00B78">
              <w:t>pšvietimo valdymas automatinis, įsijungiantis pagal šviesos lygį ir reaguojantis į judesį.</w:t>
            </w:r>
          </w:p>
        </w:tc>
      </w:tr>
      <w:tr w:rsidR="00E8353B" w14:paraId="169F5989" w14:textId="77777777" w:rsidTr="00494BA4">
        <w:trPr>
          <w:trHeight w:val="588"/>
        </w:trPr>
        <w:tc>
          <w:tcPr>
            <w:tcW w:w="2122" w:type="dxa"/>
            <w:vMerge/>
          </w:tcPr>
          <w:p w14:paraId="4877CBDC" w14:textId="77777777" w:rsidR="00E8353B" w:rsidRPr="00713B94" w:rsidRDefault="00E8353B" w:rsidP="00883851"/>
        </w:tc>
        <w:tc>
          <w:tcPr>
            <w:tcW w:w="8079" w:type="dxa"/>
          </w:tcPr>
          <w:p w14:paraId="36D4A3DE" w14:textId="0E2A0104" w:rsidR="00E8353B" w:rsidRPr="00FF237C" w:rsidRDefault="00E8353B" w:rsidP="00A03651">
            <w:pPr>
              <w:pStyle w:val="VALIO"/>
              <w:numPr>
                <w:ilvl w:val="1"/>
                <w:numId w:val="18"/>
              </w:numPr>
            </w:pPr>
            <w:r w:rsidRPr="00F7236E">
              <w:t xml:space="preserve">Saugyklos apšvietimo pajungimas turi būti suprojektuotas nuo atskiros skydo PS prijungimo grupės ir turi būti suplanuota atskira el. įrenginių grupė apšvietimui lauke (virš stumdomų įėjimo vartų). </w:t>
            </w:r>
          </w:p>
        </w:tc>
      </w:tr>
      <w:tr w:rsidR="00E8353B" w14:paraId="4AD43FBA" w14:textId="77777777" w:rsidTr="00494BA4">
        <w:trPr>
          <w:trHeight w:val="588"/>
        </w:trPr>
        <w:tc>
          <w:tcPr>
            <w:tcW w:w="2122" w:type="dxa"/>
            <w:vMerge/>
          </w:tcPr>
          <w:p w14:paraId="0E7C93C6" w14:textId="77777777" w:rsidR="00E8353B" w:rsidRPr="00C64B83" w:rsidRDefault="00E8353B" w:rsidP="00883851"/>
        </w:tc>
        <w:tc>
          <w:tcPr>
            <w:tcW w:w="8079" w:type="dxa"/>
          </w:tcPr>
          <w:p w14:paraId="5C3DD2FE" w14:textId="39243582" w:rsidR="00E8353B" w:rsidRPr="00E0573B" w:rsidRDefault="00E8353B" w:rsidP="00A03651">
            <w:pPr>
              <w:pStyle w:val="VALIO"/>
              <w:numPr>
                <w:ilvl w:val="1"/>
                <w:numId w:val="18"/>
              </w:numPr>
            </w:pPr>
            <w:r>
              <w:t>M</w:t>
            </w:r>
            <w:r w:rsidRPr="00054322">
              <w:t xml:space="preserve">ontuojamas buvimo patalpoje jutiklis </w:t>
            </w:r>
            <w:r>
              <w:t>turi atitikti ne mažesnę kaip</w:t>
            </w:r>
            <w:r w:rsidRPr="00054322">
              <w:t xml:space="preserve"> IP65</w:t>
            </w:r>
            <w:r>
              <w:t xml:space="preserve"> klasę. Turi būti</w:t>
            </w:r>
            <w:r w:rsidRPr="00054322">
              <w:t xml:space="preserve"> ne mažiau kaip 180</w:t>
            </w:r>
            <w:r>
              <w:t xml:space="preserve"> laipsnių</w:t>
            </w:r>
            <w:r w:rsidRPr="00054322">
              <w:t xml:space="preserve"> aprėpties (vidaus šviestuvams įjungti), virštinkinis montuojamas atvirai (viduje).  Sureguliuotas fiksuoti tik įeinančius į </w:t>
            </w:r>
            <w:r>
              <w:t>S</w:t>
            </w:r>
            <w:r w:rsidRPr="00054322">
              <w:t>augyklos vidų. Negali būti reagavimo į atsitiktinius praeivių ar kitų objektų judesius lauke.</w:t>
            </w:r>
          </w:p>
        </w:tc>
      </w:tr>
      <w:tr w:rsidR="001D15F8" w14:paraId="1D094A93" w14:textId="77777777" w:rsidTr="00494BA4">
        <w:trPr>
          <w:trHeight w:val="588"/>
        </w:trPr>
        <w:tc>
          <w:tcPr>
            <w:tcW w:w="2122" w:type="dxa"/>
          </w:tcPr>
          <w:p w14:paraId="5861160D" w14:textId="46F44F2B" w:rsidR="001D15F8" w:rsidRPr="00C64B83" w:rsidRDefault="00E8353B" w:rsidP="00883851">
            <w:r w:rsidRPr="00816F95">
              <w:t>Lauko ir fasadų apšvietimas</w:t>
            </w:r>
          </w:p>
        </w:tc>
        <w:tc>
          <w:tcPr>
            <w:tcW w:w="8079" w:type="dxa"/>
          </w:tcPr>
          <w:p w14:paraId="1F97C911" w14:textId="7F8DF3B0" w:rsidR="001D15F8" w:rsidRPr="00E0573B" w:rsidRDefault="001D15F8" w:rsidP="00A03651">
            <w:pPr>
              <w:pStyle w:val="VALIO"/>
              <w:numPr>
                <w:ilvl w:val="1"/>
                <w:numId w:val="18"/>
              </w:numPr>
            </w:pPr>
            <w:r w:rsidRPr="00BA4728">
              <w:t xml:space="preserve">Projektuojamas aiškiai matomas lauko ir fasado apšvietimas, pagal suderintus mažosios architektūros sprendinius, įskaitant bet neapsiribojant </w:t>
            </w:r>
            <w:r>
              <w:t xml:space="preserve">apšvietimu </w:t>
            </w:r>
            <w:r w:rsidRPr="00BA4728">
              <w:t xml:space="preserve">prie įėjimo vartų </w:t>
            </w:r>
            <w:r>
              <w:t>ir</w:t>
            </w:r>
            <w:r w:rsidRPr="00BA4728">
              <w:t xml:space="preserve"> reklamos apšvietim</w:t>
            </w:r>
            <w:r>
              <w:t>ų</w:t>
            </w:r>
            <w:r w:rsidRPr="00BA4728">
              <w:t>.</w:t>
            </w:r>
            <w:r w:rsidR="00D9222A">
              <w:t xml:space="preserve"> </w:t>
            </w:r>
          </w:p>
        </w:tc>
      </w:tr>
      <w:tr w:rsidR="001D15F8" w14:paraId="3CB58CB8" w14:textId="77777777" w:rsidTr="00494BA4">
        <w:trPr>
          <w:trHeight w:val="588"/>
        </w:trPr>
        <w:tc>
          <w:tcPr>
            <w:tcW w:w="2122" w:type="dxa"/>
          </w:tcPr>
          <w:p w14:paraId="2E074198" w14:textId="68D9DA14" w:rsidR="001D15F8" w:rsidRPr="00C64B83" w:rsidRDefault="00F46CB6" w:rsidP="00883851">
            <w:r>
              <w:t>Apšvietimas</w:t>
            </w:r>
          </w:p>
        </w:tc>
        <w:tc>
          <w:tcPr>
            <w:tcW w:w="8079" w:type="dxa"/>
          </w:tcPr>
          <w:p w14:paraId="676C318B" w14:textId="4F545F36" w:rsidR="001D15F8" w:rsidRDefault="001D15F8" w:rsidP="00A03651">
            <w:pPr>
              <w:pStyle w:val="VALIO"/>
              <w:numPr>
                <w:ilvl w:val="1"/>
                <w:numId w:val="18"/>
              </w:numPr>
            </w:pPr>
            <w:r w:rsidRPr="00675CDD">
              <w:t xml:space="preserve">Apšvietimui Saugyklos išorėje planuoti ne mažiau kaip 2 </w:t>
            </w:r>
            <w:r>
              <w:t>(du)</w:t>
            </w:r>
            <w:r w:rsidRPr="00675CDD">
              <w:t xml:space="preserve"> </w:t>
            </w:r>
            <w:proofErr w:type="spellStart"/>
            <w:r w:rsidRPr="00675CDD">
              <w:t>vnt</w:t>
            </w:r>
            <w:proofErr w:type="spellEnd"/>
            <w:r w:rsidRPr="00675CDD">
              <w:t>, SMD LED prožektoriaus tipo</w:t>
            </w:r>
            <w:r>
              <w:t xml:space="preserve"> šviestuvus</w:t>
            </w:r>
            <w:r w:rsidRPr="00675CDD">
              <w:t xml:space="preserve">, </w:t>
            </w:r>
            <w:r>
              <w:t>kurie turi atitikti ne mažesnę kaip</w:t>
            </w:r>
            <w:r w:rsidRPr="00675CDD">
              <w:t xml:space="preserve"> IP65</w:t>
            </w:r>
            <w:r>
              <w:t xml:space="preserve"> klasę ir</w:t>
            </w:r>
            <w:r w:rsidRPr="00675CDD">
              <w:t xml:space="preserve"> IK08</w:t>
            </w:r>
            <w:r>
              <w:t xml:space="preserve"> klasę. Šviestuvai turi būti iki</w:t>
            </w:r>
            <w:r w:rsidRPr="00675CDD">
              <w:t xml:space="preserve"> 100W,</w:t>
            </w:r>
            <w:r>
              <w:t xml:space="preserve"> jų</w:t>
            </w:r>
            <w:r w:rsidRPr="00675CDD">
              <w:t xml:space="preserve"> švietimo kampas &gt;100°, skleidžiamos šviesos spalvinė temperatūra 2700–3000K („šiltai“ balta), šviesos srautas &gt;8000 </w:t>
            </w:r>
            <w:proofErr w:type="spellStart"/>
            <w:r w:rsidRPr="00675CDD">
              <w:t>lm</w:t>
            </w:r>
            <w:proofErr w:type="spellEnd"/>
            <w:r w:rsidRPr="00675CDD">
              <w:t xml:space="preserve">, korpusas aliuminio, spalva </w:t>
            </w:r>
            <w:r>
              <w:t>derinama sutarties vykdymo metu</w:t>
            </w:r>
            <w:r w:rsidRPr="00675CDD">
              <w:t>.</w:t>
            </w:r>
          </w:p>
        </w:tc>
      </w:tr>
      <w:tr w:rsidR="001D15F8" w14:paraId="18B37EDB" w14:textId="77777777" w:rsidTr="00494BA4">
        <w:trPr>
          <w:trHeight w:val="588"/>
        </w:trPr>
        <w:tc>
          <w:tcPr>
            <w:tcW w:w="2122" w:type="dxa"/>
          </w:tcPr>
          <w:p w14:paraId="44D609DE" w14:textId="16C5889D" w:rsidR="001D15F8" w:rsidRPr="00816F95" w:rsidRDefault="0073210B" w:rsidP="00883851">
            <w:r>
              <w:t>Kabelių kanalai</w:t>
            </w:r>
          </w:p>
        </w:tc>
        <w:tc>
          <w:tcPr>
            <w:tcW w:w="8079" w:type="dxa"/>
          </w:tcPr>
          <w:p w14:paraId="624553FA" w14:textId="74A31F9C" w:rsidR="001D15F8" w:rsidRPr="00BA4728" w:rsidRDefault="001D15F8" w:rsidP="00A03651">
            <w:pPr>
              <w:pStyle w:val="VALIO"/>
              <w:numPr>
                <w:ilvl w:val="1"/>
                <w:numId w:val="18"/>
              </w:numPr>
            </w:pPr>
            <w:r>
              <w:t>Visi Saugykloje įrengiami kabeliai turi būti įrengti Saugyklos konstrukcijose, nesant galimybei, atvirose (viešai prieinamose) vietose įrengiami uždaruose, prie konstrukcijos mechaniškai tvirtinamuose, lauko sąlygoms skirtuose uždaruose PVC kabelių kanaluose.</w:t>
            </w:r>
          </w:p>
        </w:tc>
      </w:tr>
      <w:tr w:rsidR="0042773E" w14:paraId="5C761CAA" w14:textId="77777777" w:rsidTr="00494BA4">
        <w:trPr>
          <w:trHeight w:val="588"/>
        </w:trPr>
        <w:tc>
          <w:tcPr>
            <w:tcW w:w="2122" w:type="dxa"/>
            <w:vMerge w:val="restart"/>
          </w:tcPr>
          <w:p w14:paraId="24C32916" w14:textId="226DC9F5" w:rsidR="0042773E" w:rsidRPr="00816F95" w:rsidRDefault="0042773E" w:rsidP="00883851">
            <w:r>
              <w:t>P</w:t>
            </w:r>
            <w:r w:rsidRPr="00307C6D">
              <w:t>riešgaisrinė sauga</w:t>
            </w:r>
          </w:p>
        </w:tc>
        <w:tc>
          <w:tcPr>
            <w:tcW w:w="8079" w:type="dxa"/>
          </w:tcPr>
          <w:p w14:paraId="6E0BF9AC" w14:textId="320A2785" w:rsidR="0042773E" w:rsidRPr="00675CDD" w:rsidRDefault="0042773E" w:rsidP="00A03651">
            <w:pPr>
              <w:pStyle w:val="VALIO"/>
              <w:numPr>
                <w:ilvl w:val="1"/>
                <w:numId w:val="18"/>
              </w:numPr>
            </w:pPr>
            <w:r w:rsidRPr="00B72C43">
              <w:t xml:space="preserve">Projektuojama ir įrengiama Saugykla turi atitikti bendrąsias gaisrinės saugos taisykles. Konstrukcija ir įranga turi būti suprojektuota taip, kad užtikrintų naudotojų saugumą. Turi būti laikomasi priešgaisrinės signalizacijos įrengimo ir elektros instaliacijos reikalavimų STR 2.01.04:2004 „Gaisrinė sauga. Pagrindiniai reikalavimai“, STR 2.02.02:2004 „Visuomeninės paskirties statiniai </w:t>
            </w:r>
          </w:p>
        </w:tc>
      </w:tr>
      <w:tr w:rsidR="0042773E" w14:paraId="4F7400FB" w14:textId="77777777" w:rsidTr="00494BA4">
        <w:trPr>
          <w:trHeight w:val="588"/>
        </w:trPr>
        <w:tc>
          <w:tcPr>
            <w:tcW w:w="2122" w:type="dxa"/>
            <w:vMerge/>
          </w:tcPr>
          <w:p w14:paraId="00B2C3DE" w14:textId="77777777" w:rsidR="0042773E" w:rsidRPr="00816F95" w:rsidRDefault="0042773E" w:rsidP="00883851"/>
        </w:tc>
        <w:tc>
          <w:tcPr>
            <w:tcW w:w="8079" w:type="dxa"/>
          </w:tcPr>
          <w:p w14:paraId="6510C575" w14:textId="2FFB69F6" w:rsidR="0042773E" w:rsidRPr="00675CDD" w:rsidRDefault="0042773E" w:rsidP="00A03651">
            <w:pPr>
              <w:pStyle w:val="VALIO"/>
              <w:numPr>
                <w:ilvl w:val="1"/>
                <w:numId w:val="18"/>
              </w:numPr>
            </w:pPr>
            <w:r w:rsidRPr="00B72C43">
              <w:t xml:space="preserve">Siekiant užtikrinti objekto saugų naudojimą, dviračių </w:t>
            </w:r>
            <w:r>
              <w:t>S</w:t>
            </w:r>
            <w:r w:rsidRPr="00B72C43">
              <w:t>augyklos viduje įrengiamas gesintuvo komplektas</w:t>
            </w:r>
            <w:r>
              <w:t xml:space="preserve">. Gesintuvo parametrai nustatomi įvertinus projektuojamos Saugyklos plotą ir priešgaisrinės saugos reikalavimus. Gesintuvas turi būti </w:t>
            </w:r>
            <w:r w:rsidRPr="00B72C43">
              <w:t>patalpintas specialioje dėžėje su apsauginiu stiklu. Greta dėžės įrengiamas įrankis, skirtas stiklui išdaužti nelaimingo atsitikimo atveju. Visi komponentai tiekiami kaip vientisas komplektas, užtikrinantis sklandų montavimą ir saugų eksploatavimą.</w:t>
            </w:r>
          </w:p>
        </w:tc>
      </w:tr>
      <w:tr w:rsidR="00995640" w14:paraId="5881ADC5" w14:textId="77777777" w:rsidTr="00494BA4">
        <w:trPr>
          <w:trHeight w:val="1266"/>
        </w:trPr>
        <w:tc>
          <w:tcPr>
            <w:tcW w:w="2122" w:type="dxa"/>
            <w:vMerge w:val="restart"/>
          </w:tcPr>
          <w:p w14:paraId="34DA7C09" w14:textId="2A9F30BE" w:rsidR="00995640" w:rsidRPr="00816F95" w:rsidRDefault="00995640" w:rsidP="00883851">
            <w:r w:rsidRPr="00BC4A86">
              <w:t xml:space="preserve">Prieiga įkrauti elektrinius dviračius ir </w:t>
            </w:r>
            <w:r>
              <w:t xml:space="preserve">kitas </w:t>
            </w:r>
            <w:proofErr w:type="spellStart"/>
            <w:r>
              <w:t>mikrojudumo</w:t>
            </w:r>
            <w:proofErr w:type="spellEnd"/>
            <w:r>
              <w:t xml:space="preserve"> priemones</w:t>
            </w:r>
          </w:p>
        </w:tc>
        <w:tc>
          <w:tcPr>
            <w:tcW w:w="8079" w:type="dxa"/>
          </w:tcPr>
          <w:p w14:paraId="3CD5288E" w14:textId="3826C19C" w:rsidR="00995640" w:rsidRPr="00675CDD" w:rsidRDefault="00995640" w:rsidP="00A03651">
            <w:pPr>
              <w:pStyle w:val="VALIO"/>
              <w:numPr>
                <w:ilvl w:val="1"/>
                <w:numId w:val="18"/>
              </w:numPr>
            </w:pPr>
            <w:r w:rsidRPr="008F242C">
              <w:t xml:space="preserve">Kištukinių lizdų grupė komplektuojama iš 2 (dviejų) virštinkinių kištukinių 16A lizdų, 1 F, IP44, 230 V, su įžeminimo kontaktais 2P+E, montuojama atvirai (viduje) ant stačiakampio profilio plieno vamzdžių konstrukcijos, prijungta per 30 </w:t>
            </w:r>
            <w:proofErr w:type="spellStart"/>
            <w:r w:rsidRPr="008F242C">
              <w:t>mA</w:t>
            </w:r>
            <w:proofErr w:type="spellEnd"/>
            <w:r w:rsidRPr="008F242C">
              <w:t xml:space="preserve"> srovės nuotėkio relę, tokių įkrovimo prieigų turi būti ne mažiau kaip 4</w:t>
            </w:r>
            <w:r>
              <w:t xml:space="preserve"> (keturi)</w:t>
            </w:r>
            <w:r w:rsidRPr="008F242C">
              <w:t xml:space="preserve"> komplektai</w:t>
            </w:r>
            <w:r>
              <w:t>.</w:t>
            </w:r>
          </w:p>
        </w:tc>
      </w:tr>
      <w:tr w:rsidR="00995640" w14:paraId="2D0E1282" w14:textId="77777777" w:rsidTr="00494BA4">
        <w:trPr>
          <w:trHeight w:val="283"/>
        </w:trPr>
        <w:tc>
          <w:tcPr>
            <w:tcW w:w="2122" w:type="dxa"/>
            <w:vMerge/>
          </w:tcPr>
          <w:p w14:paraId="470EB8C4" w14:textId="77777777" w:rsidR="00995640" w:rsidRPr="00BC4A86" w:rsidRDefault="00995640" w:rsidP="00883851"/>
        </w:tc>
        <w:tc>
          <w:tcPr>
            <w:tcW w:w="8079" w:type="dxa"/>
          </w:tcPr>
          <w:p w14:paraId="65811D9E" w14:textId="54542169" w:rsidR="00995640" w:rsidRDefault="00995640" w:rsidP="009D6411">
            <w:pPr>
              <w:pStyle w:val="VALIO"/>
              <w:numPr>
                <w:ilvl w:val="1"/>
                <w:numId w:val="18"/>
              </w:numPr>
            </w:pPr>
            <w:r>
              <w:t>Tiekėjas pasiūlyme turi pateikti sprendimą, kaip:</w:t>
            </w:r>
          </w:p>
          <w:p w14:paraId="617F29C2" w14:textId="77777777" w:rsidR="009D6411" w:rsidRDefault="00995640" w:rsidP="009D6411">
            <w:pPr>
              <w:pStyle w:val="VALIO"/>
              <w:numPr>
                <w:ilvl w:val="2"/>
                <w:numId w:val="18"/>
              </w:numPr>
            </w:pPr>
            <w:r>
              <w:t>Būtų užtikrintas saugus elektros energijos naudojimas.</w:t>
            </w:r>
          </w:p>
          <w:p w14:paraId="134EF518" w14:textId="77777777" w:rsidR="009D6411" w:rsidRDefault="00995640" w:rsidP="009D6411">
            <w:pPr>
              <w:pStyle w:val="VALIO"/>
              <w:numPr>
                <w:ilvl w:val="2"/>
                <w:numId w:val="18"/>
              </w:numPr>
            </w:pPr>
            <w:r>
              <w:t>Krovimo lizdų elektros energijos suvartojimo apskaičiavimui turi būti įrengtas atskiras elektros energijos skaitiklis, matuojantis tik krovimo lizdų grupės bendrą suvartojimą. Šis skaitiklis yra papildomas, nepriklausomas nuo Užsakovo įvado skaitiklio, ir turi būti prijungtas tik prie krovimo lizdų elektros linijos.</w:t>
            </w:r>
          </w:p>
          <w:p w14:paraId="64820744" w14:textId="77777777" w:rsidR="009D6411" w:rsidRDefault="00995640" w:rsidP="009D6411">
            <w:pPr>
              <w:pStyle w:val="VALIO"/>
              <w:numPr>
                <w:ilvl w:val="2"/>
                <w:numId w:val="18"/>
              </w:numPr>
            </w:pPr>
            <w:r>
              <w:t>Įranga ir elektros instaliacija turi būti suprojektuoti taip, kad ateityje būtų galima įrengti atskirų lizdų apskaitą ir mokėjimo mechanizmą (pvz., integraciją su mokėjimo sistemomis ar mobiliosiomis programėlėmis) be esminių konstrukcinių ar instaliavimo pakeitimų.</w:t>
            </w:r>
          </w:p>
          <w:p w14:paraId="1AD30907" w14:textId="335F27AE" w:rsidR="00995640" w:rsidRPr="008F242C" w:rsidRDefault="00995640" w:rsidP="009D6411">
            <w:pPr>
              <w:pStyle w:val="VALIO"/>
              <w:numPr>
                <w:ilvl w:val="2"/>
                <w:numId w:val="18"/>
              </w:numPr>
            </w:pPr>
            <w:r>
              <w:t>Tiekėjo siūlomas sprendimas turi būti aiškiai aprašytas ir pagrįstas bei atitikti galiojančius teisės aktų reikalavimus.</w:t>
            </w:r>
          </w:p>
        </w:tc>
      </w:tr>
    </w:tbl>
    <w:p w14:paraId="00000255" w14:textId="560DC4C0" w:rsidR="007709BB" w:rsidRDefault="007709BB" w:rsidP="00D9726B"/>
    <w:p w14:paraId="2835D036" w14:textId="77777777" w:rsidR="00DF7F65" w:rsidRPr="00747320" w:rsidRDefault="00DF7F65" w:rsidP="009D6411">
      <w:pPr>
        <w:pStyle w:val="Heading1"/>
        <w:ind w:left="1134"/>
      </w:pPr>
      <w:r w:rsidRPr="00747320">
        <w:t>VALDYMO SISTEMOS IR PROGRAMINĖS ĮRANGOS REIKALAVIMAI</w:t>
      </w:r>
    </w:p>
    <w:p w14:paraId="0DCB162B" w14:textId="06497081" w:rsidR="009473D3" w:rsidRPr="00883851" w:rsidRDefault="00DF7F65" w:rsidP="00FD1DCB">
      <w:pPr>
        <w:pStyle w:val="Heading2"/>
        <w:numPr>
          <w:ilvl w:val="1"/>
          <w:numId w:val="8"/>
        </w:numPr>
        <w:rPr>
          <w:b/>
        </w:rPr>
      </w:pPr>
      <w:r w:rsidRPr="00883851">
        <w:rPr>
          <w:b/>
        </w:rPr>
        <w:t>Bendrosios valdymo sistemos ir programinės įrangos nuostatos</w:t>
      </w:r>
    </w:p>
    <w:p w14:paraId="6E9B278B" w14:textId="066A30B1" w:rsidR="00B869C7" w:rsidRDefault="00DF7F65" w:rsidP="00FD1DCB">
      <w:pPr>
        <w:pStyle w:val="ListParagraph"/>
        <w:numPr>
          <w:ilvl w:val="2"/>
          <w:numId w:val="8"/>
        </w:numPr>
        <w:spacing w:line="240" w:lineRule="auto"/>
        <w:ind w:left="1276"/>
        <w:jc w:val="both"/>
      </w:pPr>
      <w:r w:rsidRPr="002D6F8B">
        <w:t xml:space="preserve">Tiekėjas privalo įdiegti ir užtikrinti </w:t>
      </w:r>
      <w:r w:rsidR="00FC0EDE" w:rsidRPr="001F44B3">
        <w:t>Sistemos</w:t>
      </w:r>
      <w:r w:rsidRPr="002D6F8B">
        <w:t xml:space="preserve"> veikimą visą </w:t>
      </w:r>
      <w:r w:rsidR="002432E7">
        <w:t>Prie</w:t>
      </w:r>
      <w:r w:rsidR="002432E7">
        <w:rPr>
          <w:lang w:val="lt-LT"/>
        </w:rPr>
        <w:t>žiūros paslaugų teikimo laik</w:t>
      </w:r>
      <w:r w:rsidR="00960406">
        <w:rPr>
          <w:lang w:val="lt-LT"/>
        </w:rPr>
        <w:t>o</w:t>
      </w:r>
      <w:r w:rsidR="002432E7">
        <w:rPr>
          <w:lang w:val="lt-LT"/>
        </w:rPr>
        <w:t>tarpį</w:t>
      </w:r>
      <w:r w:rsidRPr="002D6F8B">
        <w:t xml:space="preserve"> galiojimo laikotarpį.</w:t>
      </w:r>
    </w:p>
    <w:p w14:paraId="51D7535E" w14:textId="6A72D019" w:rsidR="004561CF" w:rsidRPr="00BE716B" w:rsidRDefault="004561CF" w:rsidP="004561CF">
      <w:pPr>
        <w:pStyle w:val="ListParagraph"/>
        <w:numPr>
          <w:ilvl w:val="2"/>
          <w:numId w:val="8"/>
        </w:numPr>
        <w:spacing w:line="240" w:lineRule="auto"/>
        <w:ind w:left="1276"/>
        <w:jc w:val="both"/>
      </w:pPr>
      <w:r w:rsidRPr="00BE716B">
        <w:t>Visų paslaugos teikimo metu nustatytų saugumo spragų šalinimas, kibernetinio saugumo rizikų valdymas ir sistemų atnaujinimai būtų vykdomi paslaugos teikėjo sąskaita, įskaitant programinės įrangos pataisas, versijų atnaujinimus ir susijusius darbus.</w:t>
      </w:r>
    </w:p>
    <w:p w14:paraId="2B34D23A" w14:textId="692679F6" w:rsidR="00B869C7" w:rsidRPr="002D6F8B" w:rsidRDefault="00DF7F65" w:rsidP="00FD1DCB">
      <w:pPr>
        <w:pStyle w:val="ListParagraph"/>
        <w:numPr>
          <w:ilvl w:val="2"/>
          <w:numId w:val="8"/>
        </w:numPr>
        <w:spacing w:line="240" w:lineRule="auto"/>
        <w:ind w:left="1276"/>
        <w:jc w:val="both"/>
      </w:pPr>
      <w:r w:rsidRPr="009473D3">
        <w:t xml:space="preserve">Tiekėjas privalo užtikrinti reikiamų Sistemos licencijų aprūpinimą Užsakovui visą sutarties galiojimo laikotarpį </w:t>
      </w:r>
      <w:r w:rsidR="00960406">
        <w:t>pagal pasiūlymo formoje nurodytą įkainį</w:t>
      </w:r>
      <w:r w:rsidRPr="009473D3">
        <w:t>.</w:t>
      </w:r>
    </w:p>
    <w:p w14:paraId="2FD04F4A" w14:textId="59BAD26A" w:rsidR="001A39F1" w:rsidRPr="002D6F8B" w:rsidRDefault="001A39F1" w:rsidP="00FD1DCB">
      <w:pPr>
        <w:pStyle w:val="ListParagraph"/>
        <w:numPr>
          <w:ilvl w:val="2"/>
          <w:numId w:val="8"/>
        </w:numPr>
        <w:spacing w:line="240" w:lineRule="auto"/>
        <w:ind w:left="1276"/>
        <w:jc w:val="both"/>
      </w:pPr>
      <w:r w:rsidRPr="001A39F1">
        <w:t>Tiekėjas privalo pasiūlyme nurodyti fiksuotą API išeities kodo ir licencijų, galiojančių visą sutarties vykdymo ir garantinį laikotarpį, įsigijimo kainą</w:t>
      </w:r>
      <w:r w:rsidR="00A07F74">
        <w:t>.</w:t>
      </w:r>
    </w:p>
    <w:p w14:paraId="6FF164F8" w14:textId="3C2995B7" w:rsidR="006C2EA0" w:rsidRPr="00CA2516" w:rsidRDefault="00C05439" w:rsidP="00FD1DCB">
      <w:pPr>
        <w:pStyle w:val="ListParagraph"/>
        <w:numPr>
          <w:ilvl w:val="2"/>
          <w:numId w:val="8"/>
        </w:numPr>
        <w:spacing w:line="240" w:lineRule="auto"/>
        <w:ind w:left="1276"/>
        <w:jc w:val="both"/>
      </w:pPr>
      <w:r w:rsidRPr="00CA2516">
        <w:t xml:space="preserve">Sistemos pasiekiamumas turi būti ne mažesnis kaip </w:t>
      </w:r>
      <w:r w:rsidRPr="007713D8">
        <w:rPr>
          <w:b/>
          <w:bCs/>
        </w:rPr>
        <w:t>9</w:t>
      </w:r>
      <w:r w:rsidR="00A7452E">
        <w:rPr>
          <w:b/>
          <w:bCs/>
        </w:rPr>
        <w:t>8</w:t>
      </w:r>
      <w:r w:rsidRPr="007713D8">
        <w:rPr>
          <w:b/>
          <w:bCs/>
        </w:rPr>
        <w:t xml:space="preserve"> % per kalendorinį mėnesį</w:t>
      </w:r>
      <w:r w:rsidRPr="00CA2516">
        <w:t>, matuojant neplanuotų prastovų trukmę. Planuoti techninės priežiūros darbai</w:t>
      </w:r>
      <w:r w:rsidR="00A07F74">
        <w:t xml:space="preserve"> ir Sistemos atnaujinimo darbai</w:t>
      </w:r>
      <w:r w:rsidRPr="00CA2516">
        <w:t xml:space="preserve">, suderinti su Užsakovu </w:t>
      </w:r>
      <w:r w:rsidR="00CD363C">
        <w:t>i</w:t>
      </w:r>
      <w:r w:rsidR="00CD363C">
        <w:rPr>
          <w:lang w:val="lt-LT"/>
        </w:rPr>
        <w:t>š anksto</w:t>
      </w:r>
      <w:r w:rsidRPr="00CA2516">
        <w:t xml:space="preserve"> ne vėliau kaip </w:t>
      </w:r>
      <w:r w:rsidR="00DC511F">
        <w:t xml:space="preserve">prieš </w:t>
      </w:r>
      <w:r w:rsidRPr="00CA2516">
        <w:t>3 darbo</w:t>
      </w:r>
      <w:r w:rsidR="00DC511F">
        <w:t xml:space="preserve"> </w:t>
      </w:r>
      <w:r w:rsidR="00950A6B">
        <w:t xml:space="preserve">dienas iki </w:t>
      </w:r>
      <w:r w:rsidR="006214E7">
        <w:t>tokių darbų pradžios</w:t>
      </w:r>
      <w:r w:rsidRPr="00CA2516">
        <w:t>, į prastovų skaičiavimą neįtraukiami.</w:t>
      </w:r>
    </w:p>
    <w:p w14:paraId="734E0FF2" w14:textId="0FD297D7" w:rsidR="00DF7F65" w:rsidRPr="002D6F8B" w:rsidRDefault="00DF7F65" w:rsidP="00FD1DCB">
      <w:pPr>
        <w:pStyle w:val="ListParagraph"/>
        <w:numPr>
          <w:ilvl w:val="2"/>
          <w:numId w:val="8"/>
        </w:numPr>
        <w:spacing w:line="240" w:lineRule="auto"/>
        <w:ind w:left="1276"/>
        <w:jc w:val="both"/>
      </w:pPr>
      <w:r w:rsidRPr="002D6F8B">
        <w:t xml:space="preserve">Sistema turi turėti modulinę architektūrą su standartizuotomis API sąsajomis, leidžiančią prijungti papildomas </w:t>
      </w:r>
      <w:r w:rsidR="00187D01">
        <w:t>S</w:t>
      </w:r>
      <w:r w:rsidRPr="002D6F8B">
        <w:t>augyklas be esminių Sistemos pakeitimų.</w:t>
      </w:r>
    </w:p>
    <w:p w14:paraId="48E465F8" w14:textId="6026525E" w:rsidR="00E65333" w:rsidRPr="00883851" w:rsidRDefault="00DF7F65" w:rsidP="00FD1DCB">
      <w:pPr>
        <w:pStyle w:val="Heading2"/>
        <w:numPr>
          <w:ilvl w:val="1"/>
          <w:numId w:val="8"/>
        </w:numPr>
        <w:rPr>
          <w:b/>
        </w:rPr>
      </w:pPr>
      <w:r w:rsidRPr="00883851">
        <w:rPr>
          <w:b/>
        </w:rPr>
        <w:t>Sistemos architektūros reikalavim</w:t>
      </w:r>
      <w:r w:rsidR="009977AC" w:rsidRPr="00883851">
        <w:rPr>
          <w:b/>
        </w:rPr>
        <w:t>a</w:t>
      </w:r>
      <w:r w:rsidRPr="00883851">
        <w:rPr>
          <w:b/>
        </w:rPr>
        <w:t>i</w:t>
      </w:r>
    </w:p>
    <w:p w14:paraId="35CBCC20" w14:textId="5E277962" w:rsidR="0062110E" w:rsidRPr="002D2536" w:rsidRDefault="0062110E" w:rsidP="00FD1DCB">
      <w:pPr>
        <w:pStyle w:val="ListParagraph"/>
        <w:numPr>
          <w:ilvl w:val="2"/>
          <w:numId w:val="8"/>
        </w:numPr>
        <w:spacing w:line="240" w:lineRule="auto"/>
        <w:ind w:left="1276"/>
        <w:jc w:val="both"/>
      </w:pPr>
      <w:r>
        <w:t xml:space="preserve">Aparatinė įranga turi būti valdoma standartiniais ir dokumentuotais komunikacijos protokolais (pvz. MQTT, REST API, </w:t>
      </w:r>
      <w:proofErr w:type="spellStart"/>
      <w:r>
        <w:t>Modbus</w:t>
      </w:r>
      <w:proofErr w:type="spellEnd"/>
      <w:r>
        <w:t xml:space="preserve">, OSDP), leidžiančiais ją integruoti su skirtingų </w:t>
      </w:r>
      <w:r w:rsidR="005B3502">
        <w:t>T</w:t>
      </w:r>
      <w:r>
        <w:t>iekėjų programiniais sprendimais.</w:t>
      </w:r>
    </w:p>
    <w:p w14:paraId="4C0DC0E6" w14:textId="77777777" w:rsidR="002B41E5" w:rsidRPr="002B41E5" w:rsidRDefault="002B41E5" w:rsidP="00BB3CEE">
      <w:pPr>
        <w:pStyle w:val="ListParagraph"/>
        <w:numPr>
          <w:ilvl w:val="2"/>
          <w:numId w:val="8"/>
        </w:numPr>
        <w:spacing w:line="240" w:lineRule="auto"/>
        <w:ind w:left="1276"/>
        <w:jc w:val="both"/>
      </w:pPr>
      <w:r w:rsidRPr="002B41E5">
        <w:t>Sistemos architektūra turi leisti skirtingas Saugyklas prijungti prie skirtingų programinių sprendimų vienu metu per dokumentuotus standartus.</w:t>
      </w:r>
    </w:p>
    <w:p w14:paraId="412401AE" w14:textId="4A0310C1" w:rsidR="00DF7F65" w:rsidRDefault="00BB3CEE" w:rsidP="00FD1DCB">
      <w:pPr>
        <w:pStyle w:val="ListParagraph"/>
        <w:numPr>
          <w:ilvl w:val="2"/>
          <w:numId w:val="8"/>
        </w:numPr>
        <w:spacing w:line="240" w:lineRule="auto"/>
        <w:ind w:left="1276"/>
        <w:jc w:val="both"/>
      </w:pPr>
      <w:r w:rsidRPr="00BB3CEE">
        <w:t>Tiekėjas turi užtikrinti techninę galimybę migruoti Saugyklas į kitą programinį sprendimą, pateikdamas dokumentuotą API ir istorinių duomenų eksportą standartiniais formatais. Aparatinės infrastruktūros veikimas po migracijos priklauso nuo naujo programinio sprendimo suderinamumo — tai nėra Tiekėjo atsakomybė.</w:t>
      </w:r>
    </w:p>
    <w:p w14:paraId="5B824301" w14:textId="4B0972A6" w:rsidR="0005018D" w:rsidRDefault="00DF7F65" w:rsidP="00FD1DCB">
      <w:pPr>
        <w:pStyle w:val="ListParagraph"/>
        <w:numPr>
          <w:ilvl w:val="2"/>
          <w:numId w:val="8"/>
        </w:numPr>
        <w:spacing w:line="240" w:lineRule="auto"/>
        <w:ind w:left="1276"/>
        <w:jc w:val="both"/>
      </w:pPr>
      <w:r w:rsidRPr="00E65333">
        <w:t xml:space="preserve">Naujos </w:t>
      </w:r>
      <w:r w:rsidR="00E74357">
        <w:t>S</w:t>
      </w:r>
      <w:r w:rsidR="001B2996">
        <w:t xml:space="preserve">augyklos turi būti pridedamos Užsakovo iniciatyva, nepriklausomai nuo Tiekėjo dalyvavimo. </w:t>
      </w:r>
    </w:p>
    <w:p w14:paraId="7E70A02C" w14:textId="07838A3E" w:rsidR="00DF7F65" w:rsidRDefault="001B2996" w:rsidP="00FD1DCB">
      <w:pPr>
        <w:pStyle w:val="ListParagraph"/>
        <w:numPr>
          <w:ilvl w:val="2"/>
          <w:numId w:val="8"/>
        </w:numPr>
        <w:spacing w:line="240" w:lineRule="auto"/>
        <w:ind w:left="1276"/>
        <w:jc w:val="both"/>
      </w:pPr>
      <w:r>
        <w:t xml:space="preserve">Visa sistemos architektūra turi užtikrinti </w:t>
      </w:r>
      <w:r w:rsidR="00DA0EB0">
        <w:t>T</w:t>
      </w:r>
      <w:r>
        <w:t>iekėjų nepriklausomumą, duomenų kontrolę Užsakovo pusėje ir galimybę ateityje keisti ar plėsti naudojamus programinius sprendimus be aparatinės infrastruktūros pakeitimo.</w:t>
      </w:r>
    </w:p>
    <w:p w14:paraId="41BDC0CE" w14:textId="77777777" w:rsidR="00DF7F65" w:rsidRPr="00883851" w:rsidRDefault="00DF7F65" w:rsidP="00FD1DCB">
      <w:pPr>
        <w:pStyle w:val="Heading2"/>
        <w:numPr>
          <w:ilvl w:val="1"/>
          <w:numId w:val="8"/>
        </w:numPr>
        <w:rPr>
          <w:b/>
        </w:rPr>
      </w:pPr>
      <w:r w:rsidRPr="00883851">
        <w:rPr>
          <w:b/>
        </w:rPr>
        <w:t>Klientų autentifikacija ir duomenų architektūra</w:t>
      </w:r>
    </w:p>
    <w:p w14:paraId="0E6DDB64" w14:textId="009BCC47" w:rsidR="00DF7F65" w:rsidRDefault="00DF7F65" w:rsidP="00FD1DCB">
      <w:pPr>
        <w:pStyle w:val="ListParagraph"/>
        <w:numPr>
          <w:ilvl w:val="2"/>
          <w:numId w:val="8"/>
        </w:numPr>
        <w:spacing w:line="240" w:lineRule="auto"/>
        <w:ind w:left="1276"/>
        <w:jc w:val="both"/>
      </w:pPr>
      <w:r>
        <w:t xml:space="preserve">Kliento prieiga prie </w:t>
      </w:r>
      <w:r w:rsidR="00E74357">
        <w:t>S</w:t>
      </w:r>
      <w:r>
        <w:t>augyklos suteikiama pagal techninį kliento identifikatorių (</w:t>
      </w:r>
      <w:proofErr w:type="spellStart"/>
      <w:r>
        <w:t>Client</w:t>
      </w:r>
      <w:proofErr w:type="spellEnd"/>
      <w:r>
        <w:t xml:space="preserve"> ID) ir su juo </w:t>
      </w:r>
      <w:r w:rsidR="00505CEB">
        <w:t>susietą</w:t>
      </w:r>
      <w:r>
        <w:t xml:space="preserve"> autentifikavimo </w:t>
      </w:r>
      <w:r w:rsidR="00505CEB">
        <w:t>priemonę – bekontaktę (RFID/NFC) kortelę. Šiuo metu palaikoma</w:t>
      </w:r>
      <w:r>
        <w:t xml:space="preserve"> Vilniečio </w:t>
      </w:r>
      <w:r w:rsidR="00505CEB">
        <w:t>kortelė. Užsakovas pasilieka teisę sutarties galiojimo metu papildyti palaikomų kortelių sąrašą.</w:t>
      </w:r>
    </w:p>
    <w:p w14:paraId="0AC2A163" w14:textId="3206848F" w:rsidR="00F56D99" w:rsidRDefault="00F56D99" w:rsidP="00FD1DCB">
      <w:pPr>
        <w:pStyle w:val="ListParagraph"/>
        <w:numPr>
          <w:ilvl w:val="2"/>
          <w:numId w:val="8"/>
        </w:numPr>
        <w:spacing w:line="240" w:lineRule="auto"/>
        <w:ind w:left="1276"/>
        <w:jc w:val="both"/>
      </w:pPr>
      <w:r>
        <w:t xml:space="preserve">Esant ryšio sutrikimui, skaitytuvas veikia </w:t>
      </w:r>
      <w:proofErr w:type="spellStart"/>
      <w:r>
        <w:t>offline</w:t>
      </w:r>
      <w:proofErr w:type="spellEnd"/>
      <w:r>
        <w:t xml:space="preserve"> režimu pagal lokalų leidimų sąrašą.</w:t>
      </w:r>
    </w:p>
    <w:p w14:paraId="27863511" w14:textId="77777777" w:rsidR="00DF7F65" w:rsidRDefault="00DF7F65" w:rsidP="00FD1DCB">
      <w:pPr>
        <w:pStyle w:val="ListParagraph"/>
        <w:numPr>
          <w:ilvl w:val="2"/>
          <w:numId w:val="8"/>
        </w:numPr>
        <w:spacing w:line="240" w:lineRule="auto"/>
        <w:ind w:left="1276"/>
        <w:jc w:val="both"/>
      </w:pPr>
      <w:r>
        <w:t>Klientų autentifikavimo duomenys į Tiekėjo Sistemą perduodami dviem būdais:</w:t>
      </w:r>
    </w:p>
    <w:p w14:paraId="62AE8751" w14:textId="77777777" w:rsidR="00DF7F65" w:rsidRPr="003B2365" w:rsidRDefault="00DF7F65" w:rsidP="00FD1DCB">
      <w:pPr>
        <w:pStyle w:val="ListParagraph"/>
        <w:numPr>
          <w:ilvl w:val="3"/>
          <w:numId w:val="8"/>
        </w:numPr>
        <w:spacing w:line="240" w:lineRule="auto"/>
        <w:ind w:left="1843"/>
        <w:jc w:val="both"/>
      </w:pPr>
      <w:r w:rsidRPr="003B2365">
        <w:t xml:space="preserve">aktyviai – Užsakovo iniciatyva realiuoju laiku, įvykus pasikeitimams (pvz. naujas klientas, blokavimas, leidimo galiojimo pakeitimas); </w:t>
      </w:r>
    </w:p>
    <w:p w14:paraId="5C8A2CD4" w14:textId="77777777" w:rsidR="00DF7F65" w:rsidRPr="00AA17D3" w:rsidRDefault="00DF7F65" w:rsidP="00FD1DCB">
      <w:pPr>
        <w:pStyle w:val="ListParagraph"/>
        <w:numPr>
          <w:ilvl w:val="3"/>
          <w:numId w:val="8"/>
        </w:numPr>
        <w:spacing w:line="240" w:lineRule="auto"/>
        <w:ind w:left="1843"/>
        <w:jc w:val="both"/>
      </w:pPr>
      <w:r w:rsidRPr="003B2365">
        <w:t>pasyviai – Tiekėjo Sistema automatiškai pasiima duomenis iš Užsakovo duomenų bazės per API ne rečiau kaip kartą per parą kaip atsarginis sinchronizacijos variantas.</w:t>
      </w:r>
    </w:p>
    <w:p w14:paraId="3BE6AB44" w14:textId="5C63DE55" w:rsidR="00DF7F65" w:rsidRDefault="00DF7F65" w:rsidP="00FD1DCB">
      <w:pPr>
        <w:pStyle w:val="ListParagraph"/>
        <w:numPr>
          <w:ilvl w:val="2"/>
          <w:numId w:val="8"/>
        </w:numPr>
        <w:spacing w:line="240" w:lineRule="auto"/>
        <w:ind w:left="1276"/>
        <w:jc w:val="both"/>
      </w:pPr>
      <w:r>
        <w:t xml:space="preserve">Tiekėjo Sistema turi sudaryti galimybę Užsakovui savarankiškai integruoti papildomus autentifikavimo kanalus </w:t>
      </w:r>
      <w:r w:rsidR="00C41B10">
        <w:t xml:space="preserve">per API, </w:t>
      </w:r>
      <w:r w:rsidR="0034770B">
        <w:t>nepriklausomai nuo Tiekėjo dalyvavimo</w:t>
      </w:r>
      <w:r>
        <w:t>.</w:t>
      </w:r>
    </w:p>
    <w:p w14:paraId="1B4518E9" w14:textId="1AB16658" w:rsidR="00DF7F65" w:rsidRDefault="00DF7F65" w:rsidP="00FD1DCB">
      <w:pPr>
        <w:pStyle w:val="ListParagraph"/>
        <w:numPr>
          <w:ilvl w:val="2"/>
          <w:numId w:val="8"/>
        </w:numPr>
        <w:spacing w:line="240" w:lineRule="auto"/>
        <w:ind w:left="1276"/>
        <w:jc w:val="both"/>
      </w:pPr>
      <w:r>
        <w:t xml:space="preserve">Tiekėjo Sistema saugo ir tvarko tik kliento </w:t>
      </w:r>
      <w:proofErr w:type="spellStart"/>
      <w:r>
        <w:t>Client</w:t>
      </w:r>
      <w:proofErr w:type="spellEnd"/>
      <w:r>
        <w:t xml:space="preserve"> ID ir su juo susietų autentifikavimo priemonių identifikatorius. </w:t>
      </w:r>
      <w:r w:rsidR="0019364F">
        <w:t>Tiekėjo Sistemoje nesaugomi tiesioginiai asmens tapatybės duomenys.</w:t>
      </w:r>
    </w:p>
    <w:p w14:paraId="44D967E1" w14:textId="1AD00DBF" w:rsidR="00DF7F65" w:rsidRDefault="00DF7F65" w:rsidP="00FD1DCB">
      <w:pPr>
        <w:pStyle w:val="ListParagraph"/>
        <w:numPr>
          <w:ilvl w:val="2"/>
          <w:numId w:val="8"/>
        </w:numPr>
        <w:spacing w:line="240" w:lineRule="auto"/>
        <w:ind w:left="1276"/>
        <w:jc w:val="both"/>
      </w:pPr>
      <w:r>
        <w:t xml:space="preserve">Visi kliento veiksmai su </w:t>
      </w:r>
      <w:r w:rsidR="00E74357">
        <w:t>S</w:t>
      </w:r>
      <w:r>
        <w:t xml:space="preserve">augyklomis registruojami ir susieti su </w:t>
      </w:r>
      <w:proofErr w:type="spellStart"/>
      <w:r>
        <w:t>Client</w:t>
      </w:r>
      <w:proofErr w:type="spellEnd"/>
      <w:r>
        <w:t xml:space="preserve"> ID.</w:t>
      </w:r>
    </w:p>
    <w:p w14:paraId="6372F648" w14:textId="77777777" w:rsidR="00DF7F65" w:rsidRPr="00883851" w:rsidRDefault="00DF7F65" w:rsidP="00FD1DCB">
      <w:pPr>
        <w:pStyle w:val="Heading2"/>
        <w:numPr>
          <w:ilvl w:val="1"/>
          <w:numId w:val="8"/>
        </w:numPr>
        <w:ind w:left="426" w:hanging="426"/>
        <w:rPr>
          <w:b/>
        </w:rPr>
      </w:pPr>
      <w:r w:rsidRPr="00883851">
        <w:rPr>
          <w:b/>
        </w:rPr>
        <w:t>Duomenų nuosavybė</w:t>
      </w:r>
    </w:p>
    <w:p w14:paraId="71F6B4FB" w14:textId="05005AA9" w:rsidR="00DF7F65" w:rsidRDefault="00DF7F65" w:rsidP="00FD1DCB">
      <w:pPr>
        <w:pStyle w:val="ListParagraph"/>
        <w:numPr>
          <w:ilvl w:val="2"/>
          <w:numId w:val="8"/>
        </w:numPr>
        <w:spacing w:line="240" w:lineRule="auto"/>
        <w:ind w:left="1276"/>
        <w:jc w:val="both"/>
      </w:pPr>
      <w:r>
        <w:lastRenderedPageBreak/>
        <w:t xml:space="preserve">Visi </w:t>
      </w:r>
      <w:r w:rsidR="00AC7B8B">
        <w:t>Sistemos</w:t>
      </w:r>
      <w:r>
        <w:t xml:space="preserve"> veiklos duomenys priklauso Užsakovui. Tai apima: </w:t>
      </w:r>
      <w:r w:rsidR="00E74357">
        <w:t>S</w:t>
      </w:r>
      <w:r>
        <w:t>augyklų būsenas, klaidų pranešimus, kamerų įrašus</w:t>
      </w:r>
      <w:r w:rsidR="00AC7B8B">
        <w:t>,</w:t>
      </w:r>
      <w:r>
        <w:t xml:space="preserve"> naudojimo žurnalus</w:t>
      </w:r>
      <w:r w:rsidR="00AC7B8B">
        <w:t xml:space="preserve"> ir </w:t>
      </w:r>
      <w:r>
        <w:t xml:space="preserve">užimtumo </w:t>
      </w:r>
      <w:r w:rsidR="00AC7B8B">
        <w:t>duomenis</w:t>
      </w:r>
      <w:r>
        <w:t>.</w:t>
      </w:r>
    </w:p>
    <w:p w14:paraId="2089FE3E" w14:textId="77777777" w:rsidR="00DF7F65" w:rsidRDefault="00DF7F65" w:rsidP="00FD1DCB">
      <w:pPr>
        <w:pStyle w:val="ListParagraph"/>
        <w:numPr>
          <w:ilvl w:val="2"/>
          <w:numId w:val="8"/>
        </w:numPr>
        <w:spacing w:line="240" w:lineRule="auto"/>
        <w:ind w:left="1276"/>
        <w:jc w:val="both"/>
      </w:pPr>
      <w:r>
        <w:t>Užsakovas turi turėti pilną prieigą prie šių duomenų visą sutarties galiojimo laikotarpį.</w:t>
      </w:r>
    </w:p>
    <w:p w14:paraId="68EB4A24" w14:textId="77777777" w:rsidR="00DF7F65" w:rsidRDefault="00DF7F65" w:rsidP="00FD1DCB">
      <w:pPr>
        <w:pStyle w:val="ListParagraph"/>
        <w:numPr>
          <w:ilvl w:val="2"/>
          <w:numId w:val="8"/>
        </w:numPr>
        <w:spacing w:line="240" w:lineRule="auto"/>
        <w:ind w:left="1276"/>
        <w:jc w:val="both"/>
      </w:pPr>
      <w:r>
        <w:t>Duomenys turi būti pasiekiami eksportui CSV ir JSON formatais.</w:t>
      </w:r>
    </w:p>
    <w:p w14:paraId="25883B12" w14:textId="77777777" w:rsidR="00DF7F65" w:rsidRDefault="00DF7F65" w:rsidP="00FD1DCB">
      <w:pPr>
        <w:pStyle w:val="ListParagraph"/>
        <w:numPr>
          <w:ilvl w:val="2"/>
          <w:numId w:val="8"/>
        </w:numPr>
        <w:spacing w:line="240" w:lineRule="auto"/>
        <w:ind w:left="1276"/>
        <w:jc w:val="both"/>
      </w:pPr>
      <w:r>
        <w:t>Duomenys turi būti pasiekiami per API realiu laiku ir kaip istoriniai duomenys.</w:t>
      </w:r>
    </w:p>
    <w:p w14:paraId="764EDBE8" w14:textId="77777777" w:rsidR="00DF7F65" w:rsidRPr="00883851" w:rsidRDefault="00DF7F65" w:rsidP="00FD1DCB">
      <w:pPr>
        <w:pStyle w:val="Heading2"/>
        <w:numPr>
          <w:ilvl w:val="1"/>
          <w:numId w:val="8"/>
        </w:numPr>
        <w:rPr>
          <w:b/>
        </w:rPr>
      </w:pPr>
      <w:r w:rsidRPr="00883851">
        <w:rPr>
          <w:b/>
        </w:rPr>
        <w:t>Saugyklų valdymo programinės sąsajos (API) reikalavimai</w:t>
      </w:r>
    </w:p>
    <w:p w14:paraId="1047CF1C" w14:textId="6C26F4E3" w:rsidR="00DF7F65" w:rsidRDefault="00DF7F65" w:rsidP="00FD1DCB">
      <w:pPr>
        <w:pStyle w:val="ListParagraph"/>
        <w:numPr>
          <w:ilvl w:val="2"/>
          <w:numId w:val="8"/>
        </w:numPr>
        <w:spacing w:line="240" w:lineRule="auto"/>
        <w:ind w:left="1276"/>
        <w:jc w:val="both"/>
      </w:pPr>
      <w:r>
        <w:t xml:space="preserve">Tiekėjo Sistema turi pateikti dokumentuotą REST API </w:t>
      </w:r>
      <w:r w:rsidR="00E74357">
        <w:t>S</w:t>
      </w:r>
      <w:r>
        <w:t>augyklų valdymui ir integracijai su Užsakovo sistemomis.</w:t>
      </w:r>
    </w:p>
    <w:p w14:paraId="1F3E8E26" w14:textId="38E07094" w:rsidR="004F0952" w:rsidRPr="004F0952" w:rsidRDefault="006C6BE1" w:rsidP="004F0952">
      <w:pPr>
        <w:pStyle w:val="ListParagraph"/>
        <w:numPr>
          <w:ilvl w:val="2"/>
          <w:numId w:val="8"/>
        </w:numPr>
        <w:spacing w:line="240" w:lineRule="auto"/>
        <w:ind w:left="1276"/>
        <w:jc w:val="both"/>
      </w:pPr>
      <w:r>
        <w:t xml:space="preserve">API turi veikti realiu laiku. Kiekvienos API užklausos atsakymo laikas turi būti ne ilgesnis kaip 500 </w:t>
      </w:r>
      <w:proofErr w:type="spellStart"/>
      <w:r>
        <w:t>ms</w:t>
      </w:r>
      <w:proofErr w:type="spellEnd"/>
      <w:r>
        <w:t>.</w:t>
      </w:r>
      <w:r w:rsidR="004F0952" w:rsidRPr="004F0952">
        <w:t xml:space="preserve"> API atsako laikas matuojamas serverio pusėje — nuo užklausos gavimo iki atsakymo išsiuntimo, neįtraukiant tinklo ir Užsakovo infrastruktūros vėlavimų. Realaus laiko užklausų atsako laikas — ne ilgesnis kaip 500 </w:t>
      </w:r>
      <w:proofErr w:type="spellStart"/>
      <w:r w:rsidR="004F0952" w:rsidRPr="004F0952">
        <w:t>ms</w:t>
      </w:r>
      <w:proofErr w:type="spellEnd"/>
      <w:r w:rsidR="004F0952" w:rsidRPr="004F0952">
        <w:t xml:space="preserve">, istorinių duomenų ir žurnalų užklausų — ne ilgesnis kaip 3000 </w:t>
      </w:r>
      <w:proofErr w:type="spellStart"/>
      <w:r w:rsidR="004F0952" w:rsidRPr="004F0952">
        <w:t>ms</w:t>
      </w:r>
      <w:proofErr w:type="spellEnd"/>
      <w:r w:rsidR="004F0952" w:rsidRPr="004F0952">
        <w:t>.</w:t>
      </w:r>
    </w:p>
    <w:p w14:paraId="2F3F0CB2" w14:textId="2DF9E064" w:rsidR="00DF7F65" w:rsidRDefault="00DF7F65" w:rsidP="00FD1DCB">
      <w:pPr>
        <w:pStyle w:val="ListParagraph"/>
        <w:numPr>
          <w:ilvl w:val="2"/>
          <w:numId w:val="8"/>
        </w:numPr>
        <w:spacing w:line="240" w:lineRule="auto"/>
        <w:ind w:left="1276"/>
        <w:jc w:val="both"/>
      </w:pPr>
      <w:r>
        <w:t xml:space="preserve">API turi palaikyti filtravimą pagal: datą, </w:t>
      </w:r>
      <w:r w:rsidR="00E74357">
        <w:t>S</w:t>
      </w:r>
      <w:r>
        <w:t>augyklos ID, įvykio tipą, įrenginio ID.</w:t>
      </w:r>
    </w:p>
    <w:p w14:paraId="20D6C582" w14:textId="77777777" w:rsidR="00DF7F65" w:rsidRDefault="00DF7F65" w:rsidP="00FD1DCB">
      <w:pPr>
        <w:pStyle w:val="ListParagraph"/>
        <w:numPr>
          <w:ilvl w:val="2"/>
          <w:numId w:val="8"/>
        </w:numPr>
        <w:spacing w:line="240" w:lineRule="auto"/>
        <w:ind w:left="1276"/>
        <w:jc w:val="both"/>
      </w:pPr>
      <w:r>
        <w:t>Per API Užsakovas turi galėti inicijuoti bent šiuos veiksmus:</w:t>
      </w:r>
    </w:p>
    <w:p w14:paraId="6A63D295" w14:textId="46742499" w:rsidR="00DF7F65" w:rsidRPr="00DE0575" w:rsidRDefault="00DF7F65" w:rsidP="00FD1DCB">
      <w:pPr>
        <w:pStyle w:val="ListParagraph"/>
        <w:numPr>
          <w:ilvl w:val="3"/>
          <w:numId w:val="8"/>
        </w:numPr>
        <w:spacing w:line="240" w:lineRule="auto"/>
        <w:ind w:left="1843"/>
        <w:jc w:val="both"/>
      </w:pPr>
      <w:r>
        <w:t xml:space="preserve">valdyti </w:t>
      </w:r>
      <w:r w:rsidR="00E74357">
        <w:t>S</w:t>
      </w:r>
      <w:r>
        <w:t>augyklos vartus – atidaryti ir uždaryti nepriklausomai nuo kliento veiksmo;</w:t>
      </w:r>
    </w:p>
    <w:p w14:paraId="12928D7A" w14:textId="34395B16" w:rsidR="00DF7F65" w:rsidRDefault="00DF7F65" w:rsidP="00FD1DCB">
      <w:pPr>
        <w:pStyle w:val="ListParagraph"/>
        <w:numPr>
          <w:ilvl w:val="3"/>
          <w:numId w:val="8"/>
        </w:numPr>
        <w:spacing w:line="240" w:lineRule="auto"/>
        <w:ind w:left="1843"/>
        <w:jc w:val="both"/>
      </w:pPr>
      <w:r>
        <w:t xml:space="preserve">suteikti arba atšaukti kliento prieigą prie </w:t>
      </w:r>
      <w:r w:rsidR="00E74357">
        <w:t>S</w:t>
      </w:r>
      <w:r>
        <w:t xml:space="preserve">augyklos pagal </w:t>
      </w:r>
      <w:proofErr w:type="spellStart"/>
      <w:r>
        <w:t>Client</w:t>
      </w:r>
      <w:proofErr w:type="spellEnd"/>
      <w:r>
        <w:t xml:space="preserve"> ID;</w:t>
      </w:r>
    </w:p>
    <w:p w14:paraId="1B4A31A7" w14:textId="11FF353B" w:rsidR="00DF7F65" w:rsidRDefault="00DF7F65" w:rsidP="00FD1DCB">
      <w:pPr>
        <w:pStyle w:val="ListParagraph"/>
        <w:numPr>
          <w:ilvl w:val="3"/>
          <w:numId w:val="8"/>
        </w:numPr>
        <w:spacing w:line="240" w:lineRule="auto"/>
        <w:ind w:left="1843"/>
        <w:jc w:val="both"/>
      </w:pPr>
      <w:r>
        <w:t xml:space="preserve">gauti informaciją ar klientas turi galiojantį leidimą patekti į konkrečią </w:t>
      </w:r>
      <w:r w:rsidR="00E74357">
        <w:t>S</w:t>
      </w:r>
      <w:r>
        <w:t>augyklą;</w:t>
      </w:r>
    </w:p>
    <w:p w14:paraId="085F8D37" w14:textId="398ACC21" w:rsidR="00DF7F65" w:rsidRDefault="00DF7F65" w:rsidP="00FD1DCB">
      <w:pPr>
        <w:pStyle w:val="ListParagraph"/>
        <w:numPr>
          <w:ilvl w:val="3"/>
          <w:numId w:val="8"/>
        </w:numPr>
        <w:spacing w:line="240" w:lineRule="auto"/>
        <w:ind w:left="1843"/>
        <w:jc w:val="both"/>
      </w:pPr>
      <w:r>
        <w:t xml:space="preserve">gauti </w:t>
      </w:r>
      <w:r w:rsidR="00E74357">
        <w:t>S</w:t>
      </w:r>
      <w:r>
        <w:t>augyklos vartų būseną (atidaryti / uždaryti);</w:t>
      </w:r>
    </w:p>
    <w:p w14:paraId="54B93DA3" w14:textId="77777777" w:rsidR="00DF7F65" w:rsidRDefault="00DF7F65" w:rsidP="00FD1DCB">
      <w:pPr>
        <w:pStyle w:val="ListParagraph"/>
        <w:numPr>
          <w:ilvl w:val="3"/>
          <w:numId w:val="8"/>
        </w:numPr>
        <w:spacing w:line="240" w:lineRule="auto"/>
        <w:ind w:left="1843"/>
        <w:jc w:val="both"/>
      </w:pPr>
      <w:r>
        <w:t>gauti elektros tiekimo būseną (elektra tiekiama / elektros nėra / veikia UPS);</w:t>
      </w:r>
    </w:p>
    <w:p w14:paraId="617E7B11" w14:textId="77777777" w:rsidR="00DF7F65" w:rsidRDefault="00DF7F65" w:rsidP="00FD1DCB">
      <w:pPr>
        <w:pStyle w:val="ListParagraph"/>
        <w:numPr>
          <w:ilvl w:val="3"/>
          <w:numId w:val="8"/>
        </w:numPr>
        <w:spacing w:line="240" w:lineRule="auto"/>
        <w:ind w:left="1843"/>
        <w:jc w:val="both"/>
      </w:pPr>
      <w:r>
        <w:t>gauti klaidų ir įvykių žurnalus.</w:t>
      </w:r>
    </w:p>
    <w:p w14:paraId="4C4427BF" w14:textId="77777777" w:rsidR="00DF7F65" w:rsidRPr="00883851" w:rsidRDefault="00DF7F65" w:rsidP="00FD1DCB">
      <w:pPr>
        <w:pStyle w:val="Heading2"/>
        <w:numPr>
          <w:ilvl w:val="1"/>
          <w:numId w:val="8"/>
        </w:numPr>
        <w:rPr>
          <w:b/>
        </w:rPr>
      </w:pPr>
      <w:r w:rsidRPr="00883851">
        <w:rPr>
          <w:b/>
        </w:rPr>
        <w:t>Administratoriaus prieiga ir valdymo sąsaja</w:t>
      </w:r>
    </w:p>
    <w:p w14:paraId="3EBF1772" w14:textId="12BE8831" w:rsidR="00DF7F65" w:rsidRDefault="00DF7F65" w:rsidP="00FD1DCB">
      <w:pPr>
        <w:pStyle w:val="ListParagraph"/>
        <w:numPr>
          <w:ilvl w:val="2"/>
          <w:numId w:val="8"/>
        </w:numPr>
        <w:spacing w:line="240" w:lineRule="auto"/>
        <w:ind w:left="1276"/>
        <w:jc w:val="both"/>
      </w:pPr>
      <w:r>
        <w:t>Užsakovas turi turėti pilną administratoriaus prieigą prie Tiekėjo Sistemos.</w:t>
      </w:r>
    </w:p>
    <w:p w14:paraId="43F34528" w14:textId="77777777" w:rsidR="00DF7F65" w:rsidRDefault="00DF7F65" w:rsidP="00FD1DCB">
      <w:pPr>
        <w:pStyle w:val="ListParagraph"/>
        <w:numPr>
          <w:ilvl w:val="2"/>
          <w:numId w:val="8"/>
        </w:numPr>
        <w:spacing w:line="240" w:lineRule="auto"/>
        <w:ind w:left="1276"/>
        <w:jc w:val="both"/>
      </w:pPr>
      <w:r>
        <w:t xml:space="preserve">Administracinė sąsaja turi būti prieinama per saugų HTTPS protokolą ir veikti šiuolaikinėse naršyklėse: Chrome, </w:t>
      </w:r>
      <w:proofErr w:type="spellStart"/>
      <w:r>
        <w:t>Edge</w:t>
      </w:r>
      <w:proofErr w:type="spellEnd"/>
      <w:r>
        <w:t>, Firefox.</w:t>
      </w:r>
    </w:p>
    <w:p w14:paraId="66B0FA14" w14:textId="5A4B269A" w:rsidR="00DF7F65" w:rsidRDefault="00CA7146" w:rsidP="00FD1DCB">
      <w:pPr>
        <w:pStyle w:val="ListParagraph"/>
        <w:numPr>
          <w:ilvl w:val="2"/>
          <w:numId w:val="8"/>
        </w:numPr>
        <w:spacing w:line="240" w:lineRule="auto"/>
        <w:ind w:left="1276"/>
        <w:jc w:val="both"/>
      </w:pPr>
      <w:r w:rsidRPr="00CA7146">
        <w:t>Užsakovo operacinė administracinė sąsaja turi palaikyti lietuvių kalbą. Tiekėjo techninė ir inžinerinė administravimo sąsaja gali veikti anglų kalba.</w:t>
      </w:r>
    </w:p>
    <w:p w14:paraId="7701971F" w14:textId="6F1684CA" w:rsidR="00DE7F30" w:rsidRDefault="00D50AB6" w:rsidP="00FD1DCB">
      <w:pPr>
        <w:pStyle w:val="ListParagraph"/>
        <w:numPr>
          <w:ilvl w:val="2"/>
          <w:numId w:val="8"/>
        </w:numPr>
        <w:spacing w:line="240" w:lineRule="auto"/>
        <w:ind w:left="1276"/>
        <w:jc w:val="both"/>
      </w:pPr>
      <w:r>
        <w:t xml:space="preserve">Administracinė sąsaja turi veikti valdant ne mažiau kaip 250 dviračių </w:t>
      </w:r>
      <w:r w:rsidR="00E74357">
        <w:t>S</w:t>
      </w:r>
      <w:r>
        <w:t>augyklų objektų.</w:t>
      </w:r>
    </w:p>
    <w:p w14:paraId="2F549931" w14:textId="56C5266F" w:rsidR="00D50AB6" w:rsidRDefault="00D50AB6" w:rsidP="00FD1DCB">
      <w:pPr>
        <w:pStyle w:val="ListParagraph"/>
        <w:numPr>
          <w:ilvl w:val="2"/>
          <w:numId w:val="8"/>
        </w:numPr>
        <w:spacing w:line="240" w:lineRule="auto"/>
        <w:ind w:left="1276"/>
        <w:jc w:val="both"/>
      </w:pPr>
      <w:r>
        <w:t xml:space="preserve">Sąrašų ir filtrų atvaizdavimo laikas, matuojamas Tiekėjo programinės įrangos lygmenyje (nuo užklausos gavimo iki atsakymo išsiuntimo), turi būti ne ilgesnis kaip </w:t>
      </w:r>
      <w:r w:rsidR="00E17C5F">
        <w:t>3</w:t>
      </w:r>
      <w:r>
        <w:t xml:space="preserve"> sekundės.</w:t>
      </w:r>
    </w:p>
    <w:p w14:paraId="1B3E2916" w14:textId="36AF7765" w:rsidR="00DF7F65" w:rsidRPr="00F53E1A" w:rsidRDefault="00DF7F65" w:rsidP="00FD1DCB">
      <w:pPr>
        <w:pStyle w:val="ListParagraph"/>
        <w:numPr>
          <w:ilvl w:val="2"/>
          <w:numId w:val="8"/>
        </w:numPr>
        <w:spacing w:line="240" w:lineRule="auto"/>
        <w:ind w:left="1276"/>
        <w:jc w:val="both"/>
      </w:pPr>
      <w:r w:rsidRPr="00F53E1A">
        <w:t xml:space="preserve">Visi administraciniai prisijungimai turi naudoti </w:t>
      </w:r>
      <w:proofErr w:type="spellStart"/>
      <w:r w:rsidRPr="00F53E1A">
        <w:t>daugiafaktorinį</w:t>
      </w:r>
      <w:proofErr w:type="spellEnd"/>
      <w:r w:rsidRPr="00F53E1A">
        <w:t xml:space="preserve"> autentifikavimą (MFA).</w:t>
      </w:r>
    </w:p>
    <w:p w14:paraId="3ABADFAC" w14:textId="77777777" w:rsidR="00DF7F65" w:rsidRPr="007B217C" w:rsidRDefault="00DF7F65" w:rsidP="00FD1DCB">
      <w:pPr>
        <w:pStyle w:val="ListParagraph"/>
        <w:numPr>
          <w:ilvl w:val="2"/>
          <w:numId w:val="8"/>
        </w:numPr>
        <w:spacing w:line="240" w:lineRule="auto"/>
        <w:ind w:left="1276"/>
        <w:jc w:val="both"/>
      </w:pPr>
      <w:r w:rsidRPr="007B217C">
        <w:t>Sistemoje turi būti įdiegtas rolėmis grįstas prieigos valdymas (RBAC).</w:t>
      </w:r>
    </w:p>
    <w:p w14:paraId="279B9B10" w14:textId="14D8A6A7" w:rsidR="00342B47" w:rsidRPr="00C372DC" w:rsidRDefault="00C224AD" w:rsidP="00FD1DCB">
      <w:pPr>
        <w:pStyle w:val="ListParagraph"/>
        <w:numPr>
          <w:ilvl w:val="2"/>
          <w:numId w:val="8"/>
        </w:numPr>
        <w:spacing w:line="240" w:lineRule="auto"/>
        <w:ind w:left="1276"/>
        <w:jc w:val="both"/>
      </w:pPr>
      <w:r w:rsidRPr="00C372DC">
        <w:t>Sistemoje turi būti sukurtos šios standartinės rolės:</w:t>
      </w:r>
    </w:p>
    <w:p w14:paraId="13127252" w14:textId="763A65BB" w:rsidR="00C224AD" w:rsidRPr="00C372DC" w:rsidRDefault="008141D6" w:rsidP="00C224AD">
      <w:pPr>
        <w:pStyle w:val="ListParagraph"/>
        <w:numPr>
          <w:ilvl w:val="3"/>
          <w:numId w:val="8"/>
        </w:numPr>
        <w:spacing w:line="240" w:lineRule="auto"/>
        <w:ind w:left="1985"/>
        <w:jc w:val="both"/>
      </w:pPr>
      <w:r w:rsidRPr="001F44B3">
        <w:rPr>
          <w:rStyle w:val="Strong"/>
          <w:b w:val="0"/>
        </w:rPr>
        <w:t>Administratorius</w:t>
      </w:r>
      <w:r w:rsidRPr="00C372DC">
        <w:t xml:space="preserve"> – pilna prieiga prie visų sistemos funkcijų;</w:t>
      </w:r>
    </w:p>
    <w:p w14:paraId="3623D2B9" w14:textId="1E5D0679" w:rsidR="008141D6" w:rsidRPr="00C372DC" w:rsidRDefault="00590374" w:rsidP="001F44B3">
      <w:pPr>
        <w:pStyle w:val="ListParagraph"/>
        <w:numPr>
          <w:ilvl w:val="3"/>
          <w:numId w:val="8"/>
        </w:numPr>
        <w:spacing w:line="240" w:lineRule="auto"/>
        <w:ind w:left="1985"/>
        <w:jc w:val="both"/>
      </w:pPr>
      <w:r w:rsidRPr="001F44B3">
        <w:rPr>
          <w:rStyle w:val="Strong"/>
          <w:b w:val="0"/>
        </w:rPr>
        <w:t>Operatorius</w:t>
      </w:r>
      <w:r>
        <w:t xml:space="preserve"> – klientų valdymas, leidimai, saugyklų techninis valdymas, žurnalai</w:t>
      </w:r>
      <w:r w:rsidR="000B5CEC">
        <w:t>, kameros, kritinių įvykių rodinys, vartų valdymas, įspėjimų valdymas.</w:t>
      </w:r>
      <w:r>
        <w:t xml:space="preserve"> </w:t>
      </w:r>
      <w:r w:rsidR="000B5CEC" w:rsidRPr="00C372DC">
        <w:t xml:space="preserve">Be </w:t>
      </w:r>
      <w:r w:rsidR="00C372DC" w:rsidRPr="00C372DC">
        <w:t>sistemos naudotojų</w:t>
      </w:r>
      <w:r>
        <w:t xml:space="preserve"> valdymo ir sistemos konfigūracijos;</w:t>
      </w:r>
    </w:p>
    <w:p w14:paraId="1D729C31" w14:textId="3A467978" w:rsidR="00590374" w:rsidRPr="00C372DC" w:rsidRDefault="001A0274" w:rsidP="001F44B3">
      <w:pPr>
        <w:pStyle w:val="ListParagraph"/>
        <w:numPr>
          <w:ilvl w:val="3"/>
          <w:numId w:val="8"/>
        </w:numPr>
        <w:spacing w:line="240" w:lineRule="auto"/>
        <w:ind w:left="1985"/>
        <w:jc w:val="both"/>
      </w:pPr>
      <w:r w:rsidRPr="001F44B3">
        <w:rPr>
          <w:rStyle w:val="Strong"/>
          <w:b w:val="0"/>
        </w:rPr>
        <w:t>Apsaugos pareigūnas</w:t>
      </w:r>
      <w:r w:rsidRPr="00C372DC">
        <w:t xml:space="preserve"> – kameros, kritinių įvykių rodinys, vartų valdymas, įspėjimų valdymas. Be klientų duomenų ir sistemos konfigūracijos.</w:t>
      </w:r>
    </w:p>
    <w:p w14:paraId="2E23A98B" w14:textId="77777777" w:rsidR="00DF7F65" w:rsidRDefault="00DF7F65" w:rsidP="00FD1DCB">
      <w:pPr>
        <w:pStyle w:val="ListParagraph"/>
        <w:numPr>
          <w:ilvl w:val="2"/>
          <w:numId w:val="8"/>
        </w:numPr>
        <w:spacing w:line="240" w:lineRule="auto"/>
        <w:ind w:left="1276"/>
        <w:jc w:val="both"/>
      </w:pPr>
      <w:r>
        <w:t>Visi administraciniai veiksmai fiksuojami audito žurnale.</w:t>
      </w:r>
    </w:p>
    <w:p w14:paraId="292C0E18" w14:textId="229000F7" w:rsidR="00DF7F65" w:rsidRPr="00883851" w:rsidRDefault="00DF7F65" w:rsidP="00FD1DCB">
      <w:pPr>
        <w:pStyle w:val="Heading2"/>
        <w:numPr>
          <w:ilvl w:val="1"/>
          <w:numId w:val="8"/>
        </w:numPr>
        <w:rPr>
          <w:b/>
        </w:rPr>
      </w:pPr>
      <w:r w:rsidRPr="00883851">
        <w:rPr>
          <w:b/>
        </w:rPr>
        <w:t>Saugyklų stebėjimas ir nuotolinis valdymas</w:t>
      </w:r>
    </w:p>
    <w:p w14:paraId="279F450D" w14:textId="37BCDDF3" w:rsidR="00DF7F65" w:rsidRDefault="00DF7F65" w:rsidP="00FD1DCB">
      <w:pPr>
        <w:pStyle w:val="ListParagraph"/>
        <w:numPr>
          <w:ilvl w:val="2"/>
          <w:numId w:val="8"/>
        </w:numPr>
        <w:spacing w:line="240" w:lineRule="auto"/>
        <w:ind w:left="1276"/>
        <w:jc w:val="both"/>
      </w:pPr>
      <w:r>
        <w:t xml:space="preserve">Administracinėje sąsajoje rodomas visų </w:t>
      </w:r>
      <w:r w:rsidR="00E74357">
        <w:t>S</w:t>
      </w:r>
      <w:r>
        <w:t>augyklų sąrašas su būsenomis: ONLINE / OFFLINE, vartai atidaryti / uždaryti, klaidos.</w:t>
      </w:r>
    </w:p>
    <w:p w14:paraId="2428DE17" w14:textId="03BE588C" w:rsidR="00DF7F65" w:rsidRDefault="00DF7F65" w:rsidP="00FD1DCB">
      <w:pPr>
        <w:pStyle w:val="ListParagraph"/>
        <w:numPr>
          <w:ilvl w:val="2"/>
          <w:numId w:val="8"/>
        </w:numPr>
        <w:spacing w:line="240" w:lineRule="auto"/>
        <w:ind w:left="1276"/>
        <w:jc w:val="both"/>
      </w:pPr>
      <w:r>
        <w:t xml:space="preserve">Rodoma </w:t>
      </w:r>
      <w:r w:rsidR="00B37D9D">
        <w:t>periferinių</w:t>
      </w:r>
      <w:r>
        <w:t xml:space="preserve"> įrenginių (kamerų, jutiklių</w:t>
      </w:r>
      <w:r w:rsidR="00B37D9D">
        <w:t>, kortelių skaitytuvų</w:t>
      </w:r>
      <w:r>
        <w:t>) būklė: veikia / klaida / neveikia, su įrenginio vieta, numeriu ir klaidos aprašymu.</w:t>
      </w:r>
    </w:p>
    <w:p w14:paraId="1D1C3FA6" w14:textId="1FD92243" w:rsidR="00DC2EB0" w:rsidRDefault="005E2F69" w:rsidP="00FD1DCB">
      <w:pPr>
        <w:pStyle w:val="ListParagraph"/>
        <w:numPr>
          <w:ilvl w:val="2"/>
          <w:numId w:val="8"/>
        </w:numPr>
        <w:spacing w:line="240" w:lineRule="auto"/>
        <w:ind w:left="1276"/>
        <w:jc w:val="both"/>
      </w:pPr>
      <w:r w:rsidRPr="005E2F69">
        <w:t>Administracinėje sąsajoje turi būti rodamas kiekvienos Saugyklos elektros krovimo prieigų bendras energijos suvartojimas (kWh).</w:t>
      </w:r>
    </w:p>
    <w:p w14:paraId="4EDCCE14" w14:textId="1CB283E8" w:rsidR="00DF7F65" w:rsidRDefault="00DF7F65" w:rsidP="00FD1DCB">
      <w:pPr>
        <w:pStyle w:val="ListParagraph"/>
        <w:numPr>
          <w:ilvl w:val="2"/>
          <w:numId w:val="8"/>
        </w:numPr>
        <w:spacing w:line="240" w:lineRule="auto"/>
        <w:ind w:left="1276"/>
        <w:jc w:val="both"/>
      </w:pPr>
      <w:r>
        <w:t>Duomenys turi turėti archyvo ir filtravimo funkciją pagal: metus, mėnesį, dieną, valandą.</w:t>
      </w:r>
    </w:p>
    <w:p w14:paraId="07DAB82D" w14:textId="77777777" w:rsidR="00DF7F65" w:rsidRDefault="00DF7F65" w:rsidP="00FD1DCB">
      <w:pPr>
        <w:pStyle w:val="ListParagraph"/>
        <w:numPr>
          <w:ilvl w:val="2"/>
          <w:numId w:val="8"/>
        </w:numPr>
        <w:spacing w:line="240" w:lineRule="auto"/>
        <w:ind w:left="1276"/>
        <w:jc w:val="both"/>
      </w:pPr>
      <w:r>
        <w:t>Turi būti galimybė nuotoliniu būdu:</w:t>
      </w:r>
    </w:p>
    <w:p w14:paraId="6CD840D4" w14:textId="3D844911" w:rsidR="00DF7F65" w:rsidRDefault="00E93A09" w:rsidP="00FD1DCB">
      <w:pPr>
        <w:pStyle w:val="ListParagraph"/>
        <w:numPr>
          <w:ilvl w:val="3"/>
          <w:numId w:val="8"/>
        </w:numPr>
        <w:spacing w:line="240" w:lineRule="auto"/>
        <w:ind w:left="1843"/>
        <w:jc w:val="both"/>
      </w:pPr>
      <w:r>
        <w:t>atidaryti ir uždaryti vartus per administracinę sąsają</w:t>
      </w:r>
      <w:r w:rsidR="00DF7F65">
        <w:t>;</w:t>
      </w:r>
    </w:p>
    <w:p w14:paraId="3F3C04D8" w14:textId="77777777" w:rsidR="00DF7F65" w:rsidRPr="004C294E" w:rsidRDefault="00DF7F65" w:rsidP="00FD1DCB">
      <w:pPr>
        <w:pStyle w:val="ListParagraph"/>
        <w:numPr>
          <w:ilvl w:val="3"/>
          <w:numId w:val="8"/>
        </w:numPr>
        <w:spacing w:line="240" w:lineRule="auto"/>
        <w:ind w:left="1843"/>
        <w:jc w:val="both"/>
      </w:pPr>
      <w:r w:rsidRPr="004C294E">
        <w:t xml:space="preserve">inicijuoti </w:t>
      </w:r>
      <w:proofErr w:type="spellStart"/>
      <w:r w:rsidRPr="004C294E">
        <w:t>savidiagnostiką</w:t>
      </w:r>
      <w:proofErr w:type="spellEnd"/>
      <w:r w:rsidRPr="004C294E">
        <w:t>;</w:t>
      </w:r>
    </w:p>
    <w:p w14:paraId="7C92A7CF" w14:textId="413413C1" w:rsidR="00DF7F65" w:rsidRDefault="00DF7F65" w:rsidP="00FD1DCB">
      <w:pPr>
        <w:pStyle w:val="ListParagraph"/>
        <w:numPr>
          <w:ilvl w:val="3"/>
          <w:numId w:val="8"/>
        </w:numPr>
        <w:spacing w:line="240" w:lineRule="auto"/>
        <w:ind w:left="1843"/>
        <w:jc w:val="both"/>
      </w:pPr>
      <w:r>
        <w:lastRenderedPageBreak/>
        <w:t xml:space="preserve">perkrauti valdiklį ar kameros modulį, po perkrovimo </w:t>
      </w:r>
      <w:r w:rsidR="002A2EEA">
        <w:t xml:space="preserve">automatiškai </w:t>
      </w:r>
      <w:r>
        <w:t xml:space="preserve">grąžinant </w:t>
      </w:r>
      <w:r w:rsidR="002A2EEA">
        <w:t>paskutinę veikiančią konfigūraciją.</w:t>
      </w:r>
    </w:p>
    <w:p w14:paraId="1FDC1F71" w14:textId="63494431" w:rsidR="000D51EF" w:rsidRPr="00601D1D" w:rsidRDefault="00097769" w:rsidP="00FD1DCB">
      <w:pPr>
        <w:pStyle w:val="ListParagraph"/>
        <w:numPr>
          <w:ilvl w:val="2"/>
          <w:numId w:val="8"/>
        </w:numPr>
        <w:spacing w:line="240" w:lineRule="auto"/>
        <w:ind w:left="1276"/>
        <w:jc w:val="both"/>
        <w:rPr>
          <w:lang w:val="lt-LT"/>
        </w:rPr>
      </w:pPr>
      <w:r>
        <w:t xml:space="preserve">Dingus ryšiui ar elektros tiekimui ir jiems atsiradus, sistema automatiškai atsistato į </w:t>
      </w:r>
      <w:r w:rsidR="004E5346">
        <w:t>paskutinę veikiančią konfigūraciją</w:t>
      </w:r>
      <w:r>
        <w:t xml:space="preserve"> ne vėliau kaip per 5 minutes, be rankinio įsikišimo.</w:t>
      </w:r>
    </w:p>
    <w:p w14:paraId="2FA4589D" w14:textId="77777777" w:rsidR="00DF7F65" w:rsidRPr="00883851" w:rsidRDefault="00DF7F65" w:rsidP="00FD1DCB">
      <w:pPr>
        <w:pStyle w:val="Heading2"/>
        <w:numPr>
          <w:ilvl w:val="1"/>
          <w:numId w:val="8"/>
        </w:numPr>
        <w:rPr>
          <w:b/>
        </w:rPr>
      </w:pPr>
      <w:r w:rsidRPr="00883851">
        <w:rPr>
          <w:b/>
        </w:rPr>
        <w:t>Kritinių įvykių valdymas</w:t>
      </w:r>
    </w:p>
    <w:p w14:paraId="3FA11DD6" w14:textId="3F8A3CD0" w:rsidR="00DF7F65" w:rsidRDefault="00DF7F65" w:rsidP="00FD1DCB">
      <w:pPr>
        <w:pStyle w:val="ListParagraph"/>
        <w:numPr>
          <w:ilvl w:val="2"/>
          <w:numId w:val="8"/>
        </w:numPr>
        <w:spacing w:line="240" w:lineRule="auto"/>
        <w:ind w:left="1276"/>
        <w:jc w:val="both"/>
      </w:pPr>
      <w:r>
        <w:t>Sistemoje turi būti atskiras kritinių įvykių peržiūros rodinys (</w:t>
      </w:r>
      <w:proofErr w:type="spellStart"/>
      <w:r>
        <w:t>dashboard</w:t>
      </w:r>
      <w:proofErr w:type="spellEnd"/>
      <w:r>
        <w:t>), kuriame rodomi įvykiai, reikalaujantys skubaus administratoriaus įsikišimo, pvz.: įsilaužimas, atidaryti vartai ilgiau nei nustatyta, ryšio ar elektros tiekimo nebuvimas.</w:t>
      </w:r>
    </w:p>
    <w:p w14:paraId="487F5A6C" w14:textId="33E96AAD" w:rsidR="00F75553" w:rsidRDefault="00F75553" w:rsidP="00FD1DCB">
      <w:pPr>
        <w:pStyle w:val="ListParagraph"/>
        <w:numPr>
          <w:ilvl w:val="2"/>
          <w:numId w:val="8"/>
        </w:numPr>
        <w:spacing w:line="240" w:lineRule="auto"/>
        <w:ind w:left="1276"/>
        <w:jc w:val="both"/>
      </w:pPr>
      <w:r>
        <w:t>Kritinių įvykių rodinyje matoma: sistemos versija, serverio būsena (procesoriaus ir atminties apkrovimas, laisva disko vieta), tinklo ryšio būsena ir rankinio atnaujinimo funkcija.</w:t>
      </w:r>
    </w:p>
    <w:p w14:paraId="2F95B16F" w14:textId="77777777" w:rsidR="00DF7F65" w:rsidRDefault="00DF7F65" w:rsidP="00FD1DCB">
      <w:pPr>
        <w:pStyle w:val="ListParagraph"/>
        <w:numPr>
          <w:ilvl w:val="2"/>
          <w:numId w:val="8"/>
        </w:numPr>
        <w:spacing w:line="240" w:lineRule="auto"/>
        <w:ind w:left="1276"/>
        <w:jc w:val="both"/>
      </w:pPr>
      <w:r>
        <w:t>Įspėjamųjų pranešimų taisyklės turi būti konfigūruojamos administratoriaus (pvz. „žmogus viduje be kortelės", „atviri vartai ilgiau nei X s").</w:t>
      </w:r>
    </w:p>
    <w:p w14:paraId="1CC4AF51" w14:textId="64BFE6E3" w:rsidR="00DF7F65" w:rsidRDefault="00DF7F65" w:rsidP="00FD1DCB">
      <w:pPr>
        <w:pStyle w:val="ListParagraph"/>
        <w:numPr>
          <w:ilvl w:val="2"/>
          <w:numId w:val="8"/>
        </w:numPr>
        <w:spacing w:line="240" w:lineRule="auto"/>
        <w:ind w:left="1276"/>
        <w:jc w:val="both"/>
      </w:pPr>
      <w:r>
        <w:t>Administratorius turi galėti patvirtinti (</w:t>
      </w:r>
      <w:proofErr w:type="spellStart"/>
      <w:r>
        <w:t>acknowledge</w:t>
      </w:r>
      <w:proofErr w:type="spellEnd"/>
      <w:r>
        <w:t>) arba nutildyti (</w:t>
      </w:r>
      <w:proofErr w:type="spellStart"/>
      <w:r>
        <w:t>mute</w:t>
      </w:r>
      <w:proofErr w:type="spellEnd"/>
      <w:r>
        <w:t xml:space="preserve">) </w:t>
      </w:r>
      <w:r w:rsidR="002E2DFA">
        <w:t>įspėjamąjį pranešimą</w:t>
      </w:r>
      <w:r>
        <w:t>.</w:t>
      </w:r>
    </w:p>
    <w:p w14:paraId="40866E8C" w14:textId="77777777" w:rsidR="00DF7F65" w:rsidRDefault="00DF7F65" w:rsidP="00FD1DCB">
      <w:pPr>
        <w:pStyle w:val="ListParagraph"/>
        <w:numPr>
          <w:ilvl w:val="2"/>
          <w:numId w:val="8"/>
        </w:numPr>
        <w:spacing w:line="240" w:lineRule="auto"/>
        <w:ind w:left="1276"/>
        <w:jc w:val="both"/>
      </w:pPr>
      <w:r>
        <w:t>Automatiniai pranešimai apie kritinius įvykius siunčiami el. paštu ir/arba per API.</w:t>
      </w:r>
    </w:p>
    <w:p w14:paraId="004BCC93" w14:textId="771607DD" w:rsidR="00DF7F65" w:rsidRPr="00883851" w:rsidRDefault="00DF7F65" w:rsidP="00FD1DCB">
      <w:pPr>
        <w:pStyle w:val="Heading2"/>
        <w:numPr>
          <w:ilvl w:val="1"/>
          <w:numId w:val="8"/>
        </w:numPr>
        <w:rPr>
          <w:b/>
        </w:rPr>
      </w:pPr>
      <w:r w:rsidRPr="00883851">
        <w:rPr>
          <w:b/>
        </w:rPr>
        <w:t>Sistemos naudotojų ir klientų valdymas</w:t>
      </w:r>
    </w:p>
    <w:p w14:paraId="056A31B0" w14:textId="2D72267B" w:rsidR="00DF7F65" w:rsidRPr="005527A6" w:rsidRDefault="00DF7F65" w:rsidP="00FD1DCB">
      <w:pPr>
        <w:pStyle w:val="ListParagraph"/>
        <w:numPr>
          <w:ilvl w:val="2"/>
          <w:numId w:val="8"/>
        </w:numPr>
        <w:spacing w:line="240" w:lineRule="auto"/>
        <w:ind w:left="1276"/>
        <w:jc w:val="both"/>
      </w:pPr>
      <w:r w:rsidRPr="005527A6">
        <w:t>Sistemos naudotojų sąrašas rodomas su: vardu, pavarde, role ir paskyros būsena.</w:t>
      </w:r>
    </w:p>
    <w:p w14:paraId="5600EC8D" w14:textId="77777777" w:rsidR="00DF7F65" w:rsidRPr="005527A6" w:rsidRDefault="00DF7F65" w:rsidP="00FD1DCB">
      <w:pPr>
        <w:pStyle w:val="ListParagraph"/>
        <w:numPr>
          <w:ilvl w:val="2"/>
          <w:numId w:val="8"/>
        </w:numPr>
        <w:spacing w:line="240" w:lineRule="auto"/>
        <w:ind w:left="1276"/>
        <w:jc w:val="both"/>
      </w:pPr>
      <w:r w:rsidRPr="005527A6">
        <w:t>Sistemos naudotojų prieigos teisių valdymas turi leisti:</w:t>
      </w:r>
    </w:p>
    <w:p w14:paraId="7C7FBF3A" w14:textId="64604CC9" w:rsidR="00DF7F65" w:rsidRDefault="00DF7F65" w:rsidP="00FD1DCB">
      <w:pPr>
        <w:pStyle w:val="ListParagraph"/>
        <w:numPr>
          <w:ilvl w:val="3"/>
          <w:numId w:val="8"/>
        </w:numPr>
        <w:spacing w:line="240" w:lineRule="auto"/>
        <w:ind w:left="1843"/>
        <w:jc w:val="both"/>
      </w:pPr>
      <w:r>
        <w:t>suteikti ir atšaukti prieigą prie administracinės sąsajos</w:t>
      </w:r>
      <w:r w:rsidR="004240A3">
        <w:t>;</w:t>
      </w:r>
    </w:p>
    <w:p w14:paraId="4BD80463" w14:textId="5D6E9A67" w:rsidR="00DF7F65" w:rsidRPr="009F2A9C" w:rsidRDefault="00DF7F65" w:rsidP="00FD1DCB">
      <w:pPr>
        <w:pStyle w:val="ListParagraph"/>
        <w:numPr>
          <w:ilvl w:val="3"/>
          <w:numId w:val="8"/>
        </w:numPr>
        <w:spacing w:line="240" w:lineRule="auto"/>
        <w:ind w:left="1843"/>
        <w:jc w:val="both"/>
      </w:pPr>
      <w:r w:rsidRPr="009F2A9C">
        <w:t>priskirti roles pagal RBAC principą</w:t>
      </w:r>
      <w:r w:rsidR="004240A3">
        <w:t>;</w:t>
      </w:r>
    </w:p>
    <w:p w14:paraId="392D2E98" w14:textId="77264405" w:rsidR="00DF7F65" w:rsidRDefault="00005169" w:rsidP="00FD1DCB">
      <w:pPr>
        <w:pStyle w:val="ListParagraph"/>
        <w:numPr>
          <w:ilvl w:val="3"/>
          <w:numId w:val="8"/>
        </w:numPr>
        <w:spacing w:line="240" w:lineRule="auto"/>
        <w:ind w:left="1843"/>
        <w:jc w:val="both"/>
      </w:pPr>
      <w:r>
        <w:t>nustatyti prieigos galiojimo laiką, po kurio prieiga automatiškai panaikinama.</w:t>
      </w:r>
    </w:p>
    <w:p w14:paraId="52024FDF" w14:textId="77777777" w:rsidR="00DF7F65" w:rsidRDefault="00DF7F65" w:rsidP="00FD1DCB">
      <w:pPr>
        <w:pStyle w:val="ListParagraph"/>
        <w:numPr>
          <w:ilvl w:val="2"/>
          <w:numId w:val="8"/>
        </w:numPr>
        <w:spacing w:line="240" w:lineRule="auto"/>
        <w:ind w:left="1276"/>
        <w:jc w:val="both"/>
      </w:pPr>
      <w:r>
        <w:t xml:space="preserve">Klientų sąrašas rodomas su unikaliu </w:t>
      </w:r>
      <w:proofErr w:type="spellStart"/>
      <w:r>
        <w:t>Client</w:t>
      </w:r>
      <w:proofErr w:type="spellEnd"/>
      <w:r>
        <w:t xml:space="preserve"> ID, kortelės numeriu ir paskyros būsena. Kiti asmens duomenys nerodomi.</w:t>
      </w:r>
    </w:p>
    <w:p w14:paraId="3DBEFBD3" w14:textId="63A4FF1D" w:rsidR="00DF7F65" w:rsidRDefault="00DF7F65" w:rsidP="00FD1DCB">
      <w:pPr>
        <w:pStyle w:val="ListParagraph"/>
        <w:numPr>
          <w:ilvl w:val="2"/>
          <w:numId w:val="8"/>
        </w:numPr>
        <w:spacing w:line="240" w:lineRule="auto"/>
        <w:ind w:left="1276"/>
        <w:jc w:val="both"/>
      </w:pPr>
      <w:r>
        <w:t xml:space="preserve">Paieška galima pagal: kortelės numerį, </w:t>
      </w:r>
      <w:proofErr w:type="spellStart"/>
      <w:r>
        <w:t>Client</w:t>
      </w:r>
      <w:proofErr w:type="spellEnd"/>
      <w:r>
        <w:t xml:space="preserve"> ID, paskyros statusą (aktyvus, sustabdytas, blokuotas).</w:t>
      </w:r>
    </w:p>
    <w:p w14:paraId="62CF9103" w14:textId="77777777" w:rsidR="00DF7F65" w:rsidRDefault="00DF7F65" w:rsidP="00FD1DCB">
      <w:pPr>
        <w:pStyle w:val="ListParagraph"/>
        <w:numPr>
          <w:ilvl w:val="2"/>
          <w:numId w:val="8"/>
        </w:numPr>
        <w:spacing w:line="240" w:lineRule="auto"/>
        <w:ind w:left="1276"/>
        <w:jc w:val="both"/>
      </w:pPr>
      <w:r>
        <w:t>Klientų prieigos valdymas turi leisti:</w:t>
      </w:r>
    </w:p>
    <w:p w14:paraId="4FFB053E" w14:textId="4FBD3124" w:rsidR="00DF7F65" w:rsidRDefault="00DF7F65" w:rsidP="00FD1DCB">
      <w:pPr>
        <w:pStyle w:val="ListParagraph"/>
        <w:numPr>
          <w:ilvl w:val="3"/>
          <w:numId w:val="8"/>
        </w:numPr>
        <w:spacing w:line="240" w:lineRule="auto"/>
        <w:ind w:left="1843"/>
        <w:jc w:val="both"/>
      </w:pPr>
      <w:r>
        <w:t xml:space="preserve">suteikti ir atšaukti leidimus patekti į konkrečias </w:t>
      </w:r>
      <w:r w:rsidR="0039292E">
        <w:t>S</w:t>
      </w:r>
      <w:r>
        <w:t>augyklas;</w:t>
      </w:r>
    </w:p>
    <w:p w14:paraId="6C04FD9A" w14:textId="79817B7B" w:rsidR="00DF7F65" w:rsidRDefault="009E78EE" w:rsidP="00FD1DCB">
      <w:pPr>
        <w:pStyle w:val="ListParagraph"/>
        <w:numPr>
          <w:ilvl w:val="3"/>
          <w:numId w:val="8"/>
        </w:numPr>
        <w:spacing w:line="240" w:lineRule="auto"/>
        <w:ind w:left="1843"/>
        <w:jc w:val="both"/>
      </w:pPr>
      <w:r>
        <w:t>nustatyti leidimo galiojimo laiką, po kurio leidimas automatiškai panaikinamas;</w:t>
      </w:r>
    </w:p>
    <w:p w14:paraId="1681F43C" w14:textId="77777777" w:rsidR="00DF7F65" w:rsidRDefault="00DF7F65" w:rsidP="00FD1DCB">
      <w:pPr>
        <w:pStyle w:val="ListParagraph"/>
        <w:numPr>
          <w:ilvl w:val="3"/>
          <w:numId w:val="8"/>
        </w:numPr>
        <w:spacing w:line="240" w:lineRule="auto"/>
        <w:ind w:left="1843"/>
        <w:jc w:val="both"/>
      </w:pPr>
      <w:r>
        <w:t>pridėti klientą į blokuojamąjį sąrašą;</w:t>
      </w:r>
    </w:p>
    <w:p w14:paraId="12835BDF" w14:textId="776B15A5" w:rsidR="00DF7F65" w:rsidRPr="009F2A9C" w:rsidRDefault="00242C1F" w:rsidP="00FD1DCB">
      <w:pPr>
        <w:pStyle w:val="ListParagraph"/>
        <w:numPr>
          <w:ilvl w:val="3"/>
          <w:numId w:val="8"/>
        </w:numPr>
        <w:spacing w:line="240" w:lineRule="auto"/>
        <w:ind w:left="1843"/>
        <w:jc w:val="both"/>
      </w:pPr>
      <w:r>
        <w:t xml:space="preserve">rankiniu būdu susieti Vilniečio kortelę arba Užsakovo išduotą kortelę su kliento </w:t>
      </w:r>
      <w:proofErr w:type="spellStart"/>
      <w:r>
        <w:t>Client</w:t>
      </w:r>
      <w:proofErr w:type="spellEnd"/>
      <w:r>
        <w:t xml:space="preserve"> ID</w:t>
      </w:r>
      <w:r w:rsidR="00DF7F65" w:rsidRPr="009F2A9C">
        <w:t>.</w:t>
      </w:r>
    </w:p>
    <w:p w14:paraId="546824B8" w14:textId="7E891EDB" w:rsidR="00DF7F65" w:rsidRDefault="00DF7F65" w:rsidP="00FD1DCB">
      <w:pPr>
        <w:pStyle w:val="ListParagraph"/>
        <w:numPr>
          <w:ilvl w:val="2"/>
          <w:numId w:val="8"/>
        </w:numPr>
        <w:spacing w:line="240" w:lineRule="auto"/>
        <w:ind w:left="1276"/>
        <w:jc w:val="both"/>
      </w:pPr>
      <w:r>
        <w:t xml:space="preserve">Blokuojamajame sąraše esantis klientas negali patekti į </w:t>
      </w:r>
      <w:r w:rsidR="0039292E">
        <w:t>S</w:t>
      </w:r>
      <w:r>
        <w:t>augyklą.</w:t>
      </w:r>
    </w:p>
    <w:p w14:paraId="3A559537" w14:textId="77777777" w:rsidR="00DF7F65" w:rsidRDefault="00DF7F65" w:rsidP="00FD1DCB">
      <w:pPr>
        <w:pStyle w:val="ListParagraph"/>
        <w:numPr>
          <w:ilvl w:val="2"/>
          <w:numId w:val="8"/>
        </w:numPr>
        <w:spacing w:line="240" w:lineRule="auto"/>
        <w:ind w:left="1276"/>
        <w:jc w:val="both"/>
      </w:pPr>
      <w:r>
        <w:t>Visi veiksmai su klientų leidimais registruojami žurnale: kas, kada ir kokį veiksmą atliko.</w:t>
      </w:r>
    </w:p>
    <w:p w14:paraId="004A27D1" w14:textId="40B74D96" w:rsidR="00DF7F65" w:rsidRDefault="00CB0B87" w:rsidP="00FD1DCB">
      <w:pPr>
        <w:pStyle w:val="ListParagraph"/>
        <w:numPr>
          <w:ilvl w:val="2"/>
          <w:numId w:val="8"/>
        </w:numPr>
        <w:spacing w:line="240" w:lineRule="auto"/>
        <w:ind w:left="1276"/>
        <w:jc w:val="both"/>
      </w:pPr>
      <w:r>
        <w:t xml:space="preserve">Klientų duomenų siuntimas į </w:t>
      </w:r>
      <w:r w:rsidR="0039292E">
        <w:t>S</w:t>
      </w:r>
      <w:r>
        <w:t>augyklas</w:t>
      </w:r>
      <w:r w:rsidR="00DF7F65">
        <w:t>:</w:t>
      </w:r>
    </w:p>
    <w:p w14:paraId="37E61F52" w14:textId="4CD7FFCA" w:rsidR="00DF7F65" w:rsidRDefault="000A3FDB" w:rsidP="00FD1DCB">
      <w:pPr>
        <w:pStyle w:val="ListParagraph"/>
        <w:numPr>
          <w:ilvl w:val="3"/>
          <w:numId w:val="8"/>
        </w:numPr>
        <w:spacing w:line="240" w:lineRule="auto"/>
        <w:ind w:left="1843"/>
        <w:jc w:val="both"/>
      </w:pPr>
      <w:r w:rsidRPr="000A3FDB">
        <w:t xml:space="preserve">Nepavykus realiu laiku išsiųsti klientų duomenų į </w:t>
      </w:r>
      <w:r w:rsidR="0039292E">
        <w:t>S</w:t>
      </w:r>
      <w:r w:rsidRPr="000A3FDB">
        <w:t xml:space="preserve">augyklas, sistema automatiškai kartoja siuntimą po 5, 15 ir 30 minučių. </w:t>
      </w:r>
      <w:r w:rsidR="00B23D8B">
        <w:t>Po trijų nepavykusių bandymų klaida rodoma valdymo panelėje.</w:t>
      </w:r>
    </w:p>
    <w:p w14:paraId="146F5810" w14:textId="7152F26C" w:rsidR="00DF7F65" w:rsidRDefault="005B37D6" w:rsidP="00FD1DCB">
      <w:pPr>
        <w:pStyle w:val="ListParagraph"/>
        <w:numPr>
          <w:ilvl w:val="3"/>
          <w:numId w:val="8"/>
        </w:numPr>
        <w:spacing w:line="240" w:lineRule="auto"/>
        <w:ind w:left="1843"/>
        <w:jc w:val="both"/>
      </w:pPr>
      <w:r>
        <w:t xml:space="preserve">Sistemos naudotojas turi galėti rankiniu būdu inicijuoti vieno kliento arba visų klientų duomenų siuntimą į </w:t>
      </w:r>
      <w:r w:rsidR="0039292E">
        <w:t>S</w:t>
      </w:r>
      <w:r>
        <w:t>augyklas.</w:t>
      </w:r>
      <w:r w:rsidR="00DF7F65">
        <w:t xml:space="preserve"> </w:t>
      </w:r>
    </w:p>
    <w:p w14:paraId="16AADEAB" w14:textId="3EDBC5F1" w:rsidR="00DF7F65" w:rsidRPr="00883851" w:rsidRDefault="00830E77" w:rsidP="00FD1DCB">
      <w:pPr>
        <w:pStyle w:val="Heading2"/>
        <w:numPr>
          <w:ilvl w:val="1"/>
          <w:numId w:val="8"/>
        </w:numPr>
        <w:rPr>
          <w:b/>
        </w:rPr>
      </w:pPr>
      <w:r w:rsidRPr="00883851">
        <w:rPr>
          <w:b/>
        </w:rPr>
        <w:t>G</w:t>
      </w:r>
      <w:r w:rsidR="00DF7F65" w:rsidRPr="00883851">
        <w:rPr>
          <w:b/>
        </w:rPr>
        <w:t>edimų ir įvykių žurnalai</w:t>
      </w:r>
    </w:p>
    <w:p w14:paraId="3C4AD5F0" w14:textId="0F33A729" w:rsidR="00DF7F65" w:rsidRDefault="00DF7F65" w:rsidP="00FD1DCB">
      <w:pPr>
        <w:pStyle w:val="ListParagraph"/>
        <w:numPr>
          <w:ilvl w:val="2"/>
          <w:numId w:val="8"/>
        </w:numPr>
        <w:spacing w:line="240" w:lineRule="auto"/>
        <w:ind w:left="1276"/>
        <w:jc w:val="both"/>
      </w:pPr>
      <w:r>
        <w:t xml:space="preserve">Visi prieigos įvykiai registruojami su filtravimo galimybėmis pagal: laikotarpį, </w:t>
      </w:r>
      <w:r w:rsidR="0039292E">
        <w:t>S</w:t>
      </w:r>
      <w:r>
        <w:t xml:space="preserve">augyklą, klientą, prieigos būdą (RFID, </w:t>
      </w:r>
      <w:r w:rsidR="00BE0E42">
        <w:t>N</w:t>
      </w:r>
      <w:r w:rsidR="00B63B6F">
        <w:t>FC</w:t>
      </w:r>
      <w:r>
        <w:t>, mobilioji programėlė), rezultatą (GRANTED, DENIED, ERROR).</w:t>
      </w:r>
    </w:p>
    <w:p w14:paraId="1DFE1A6D" w14:textId="77777777" w:rsidR="00DF7F65" w:rsidRDefault="00DF7F65" w:rsidP="00FD1DCB">
      <w:pPr>
        <w:pStyle w:val="ListParagraph"/>
        <w:numPr>
          <w:ilvl w:val="2"/>
          <w:numId w:val="8"/>
        </w:numPr>
        <w:spacing w:line="240" w:lineRule="auto"/>
        <w:ind w:left="1276"/>
        <w:jc w:val="both"/>
      </w:pPr>
      <w:r>
        <w:t>Žurnalai eksportuojami CSV arba XLSX formatais.</w:t>
      </w:r>
    </w:p>
    <w:p w14:paraId="384890F4" w14:textId="7775A6C6" w:rsidR="00DF7F65" w:rsidRDefault="00492205" w:rsidP="00FD1DCB">
      <w:pPr>
        <w:pStyle w:val="ListParagraph"/>
        <w:numPr>
          <w:ilvl w:val="2"/>
          <w:numId w:val="8"/>
        </w:numPr>
        <w:spacing w:line="240" w:lineRule="auto"/>
        <w:ind w:left="1276"/>
        <w:jc w:val="both"/>
      </w:pPr>
      <w:r>
        <w:t>Audito žurnale fiksuojami: prisijungimai ir atsijungimai, konfigūracijų pakeitimai, nurodant konkretų pakeitimus atlikusį sistemos naudotoją. Audito duomenys yra tik skaitomi (</w:t>
      </w:r>
      <w:proofErr w:type="spellStart"/>
      <w:r>
        <w:t>read-only</w:t>
      </w:r>
      <w:proofErr w:type="spellEnd"/>
      <w:r>
        <w:t>) ir saugomi ne trumpiau kaip 24 mėnesius</w:t>
      </w:r>
      <w:r w:rsidR="00DF7F65">
        <w:t>.</w:t>
      </w:r>
    </w:p>
    <w:p w14:paraId="52EDB3CF" w14:textId="4CBD8211" w:rsidR="00DF7F65" w:rsidRPr="00883851" w:rsidRDefault="00DF7F65" w:rsidP="00FD1DCB">
      <w:pPr>
        <w:pStyle w:val="Heading2"/>
        <w:numPr>
          <w:ilvl w:val="1"/>
          <w:numId w:val="8"/>
        </w:numPr>
        <w:rPr>
          <w:b/>
        </w:rPr>
      </w:pPr>
      <w:r w:rsidRPr="00883851">
        <w:rPr>
          <w:b/>
        </w:rPr>
        <w:t>Užimtumo stebėsen</w:t>
      </w:r>
      <w:r w:rsidR="00F44BF6" w:rsidRPr="00883851">
        <w:rPr>
          <w:b/>
        </w:rPr>
        <w:t>a</w:t>
      </w:r>
    </w:p>
    <w:p w14:paraId="6E60AC7E" w14:textId="65A9E6F6" w:rsidR="00753EE1" w:rsidRDefault="001B6D75" w:rsidP="00FD1DCB">
      <w:pPr>
        <w:pStyle w:val="ListParagraph"/>
        <w:numPr>
          <w:ilvl w:val="2"/>
          <w:numId w:val="8"/>
        </w:numPr>
        <w:spacing w:line="240" w:lineRule="auto"/>
        <w:ind w:left="1276"/>
        <w:jc w:val="both"/>
      </w:pPr>
      <w:r w:rsidRPr="001B6D75">
        <w:t>Saugyklos užimtumo stebėsena turi būti vykdoma vaizdo kamerų pagrindu, teikiančiomis duomenis realiu laiku.</w:t>
      </w:r>
    </w:p>
    <w:p w14:paraId="19EE131D" w14:textId="1C8E6560" w:rsidR="00220066" w:rsidRDefault="00C31190" w:rsidP="00FD1DCB">
      <w:pPr>
        <w:pStyle w:val="ListParagraph"/>
        <w:numPr>
          <w:ilvl w:val="2"/>
          <w:numId w:val="8"/>
        </w:numPr>
        <w:spacing w:line="240" w:lineRule="auto"/>
        <w:ind w:left="1276"/>
        <w:jc w:val="both"/>
      </w:pPr>
      <w:r w:rsidRPr="00C31190">
        <w:lastRenderedPageBreak/>
        <w:t>Sistema turi identifikuoti kiekvienos atskiros laikymo vietos užimtumo būseną (laisva / užimta) ir teikti šiuos agreguotus duomenis: Saugyklos ID, konkrečios vietos ID, bendrą laisvų ir užimtų vietų skaičių, užimtumo procentą ir laiko žymą.</w:t>
      </w:r>
    </w:p>
    <w:p w14:paraId="54783339" w14:textId="43C2AE31" w:rsidR="0018477D" w:rsidRDefault="00DA53B5" w:rsidP="00FD1DCB">
      <w:pPr>
        <w:pStyle w:val="ListParagraph"/>
        <w:numPr>
          <w:ilvl w:val="2"/>
          <w:numId w:val="8"/>
        </w:numPr>
        <w:spacing w:line="240" w:lineRule="auto"/>
        <w:ind w:left="1276"/>
        <w:jc w:val="both"/>
      </w:pPr>
      <w:r w:rsidRPr="00DA53B5">
        <w:t>Užimtumo duomenys turi būti prieinami per API, atvaizduojami administracinėje sąsajoje ir palaikyti duomenų priėmimą iš išorinių sprendimų per API.</w:t>
      </w:r>
    </w:p>
    <w:p w14:paraId="3ECA0297" w14:textId="54C8D604" w:rsidR="00527D2D" w:rsidRDefault="00615C88" w:rsidP="00615C88">
      <w:pPr>
        <w:pStyle w:val="ListParagraph"/>
        <w:numPr>
          <w:ilvl w:val="2"/>
          <w:numId w:val="8"/>
        </w:numPr>
        <w:spacing w:line="240" w:lineRule="auto"/>
        <w:ind w:left="1276"/>
        <w:jc w:val="both"/>
      </w:pPr>
      <w:r w:rsidRPr="00615C88">
        <w:t>Užimtumo nustatymo tikslumas turi būti ne mažesnis kaip 95%. Sistema turi kartu su kiekvienu užimtumo įrašu pateikti atpažinimo pasikliautinumo rodiklį (</w:t>
      </w:r>
      <w:proofErr w:type="spellStart"/>
      <w:r w:rsidRPr="00615C88">
        <w:t>confidence</w:t>
      </w:r>
      <w:proofErr w:type="spellEnd"/>
      <w:r w:rsidRPr="00615C88">
        <w:t xml:space="preserve"> </w:t>
      </w:r>
      <w:proofErr w:type="spellStart"/>
      <w:r w:rsidRPr="00615C88">
        <w:t>score</w:t>
      </w:r>
      <w:proofErr w:type="spellEnd"/>
      <w:r w:rsidRPr="00615C88">
        <w:t>).</w:t>
      </w:r>
    </w:p>
    <w:p w14:paraId="4B404A13" w14:textId="04598A0D" w:rsidR="00C37DD5" w:rsidRDefault="006C3641" w:rsidP="00FD1DCB">
      <w:pPr>
        <w:pStyle w:val="ListParagraph"/>
        <w:numPr>
          <w:ilvl w:val="2"/>
          <w:numId w:val="8"/>
        </w:numPr>
        <w:spacing w:line="240" w:lineRule="auto"/>
        <w:ind w:left="1276"/>
        <w:jc w:val="both"/>
      </w:pPr>
      <w:r w:rsidRPr="006C3641">
        <w:t>Sistema turi kaupti istorinius užimtumo duomenis su filtravimo galimybe pagal valandą, dieną, savaitę ir mėnesį.</w:t>
      </w:r>
    </w:p>
    <w:p w14:paraId="005B15F6" w14:textId="77777777" w:rsidR="00DF7F65" w:rsidRPr="00883851" w:rsidRDefault="00DF7F65" w:rsidP="00FD1DCB">
      <w:pPr>
        <w:pStyle w:val="Heading2"/>
        <w:numPr>
          <w:ilvl w:val="1"/>
          <w:numId w:val="8"/>
        </w:numPr>
        <w:rPr>
          <w:b/>
        </w:rPr>
      </w:pPr>
      <w:r w:rsidRPr="00883851">
        <w:rPr>
          <w:b/>
        </w:rPr>
        <w:t>Įeigos kontrolė</w:t>
      </w:r>
    </w:p>
    <w:p w14:paraId="56BE73F5" w14:textId="5F52CED3" w:rsidR="00C71D83" w:rsidRDefault="002D6587" w:rsidP="00FD1DCB">
      <w:pPr>
        <w:pStyle w:val="ListParagraph"/>
        <w:numPr>
          <w:ilvl w:val="2"/>
          <w:numId w:val="8"/>
        </w:numPr>
        <w:spacing w:line="240" w:lineRule="auto"/>
        <w:ind w:left="1276"/>
        <w:jc w:val="both"/>
      </w:pPr>
      <w:r>
        <w:t xml:space="preserve">Klientui prieiga prie </w:t>
      </w:r>
      <w:r w:rsidR="0039292E">
        <w:t>S</w:t>
      </w:r>
      <w:r>
        <w:t>augyklos suteikiama ne ilgiau kaip per 3 s nuo autentifikavimo būdo nuskaitymo momento iki elektromechaninio užrakto atrakinimo komandos išsiuntimo.</w:t>
      </w:r>
    </w:p>
    <w:p w14:paraId="083E6EE7" w14:textId="77777777" w:rsidR="00DF7F65" w:rsidRDefault="00DF7F65" w:rsidP="00FD1DCB">
      <w:pPr>
        <w:pStyle w:val="ListParagraph"/>
        <w:numPr>
          <w:ilvl w:val="2"/>
          <w:numId w:val="8"/>
        </w:numPr>
        <w:spacing w:line="240" w:lineRule="auto"/>
        <w:ind w:left="1276"/>
        <w:jc w:val="both"/>
      </w:pPr>
      <w:r>
        <w:t>Vartai po atidarymo išlieka atidaryti ne ilgiau kaip 30 s. Laukimo trukmė konfigūruojama valdymo sąsajoje.</w:t>
      </w:r>
    </w:p>
    <w:p w14:paraId="5C614D9D" w14:textId="77777777" w:rsidR="001830DC" w:rsidRDefault="001830DC" w:rsidP="00FD1DCB">
      <w:pPr>
        <w:pStyle w:val="ListParagraph"/>
        <w:numPr>
          <w:ilvl w:val="2"/>
          <w:numId w:val="8"/>
        </w:numPr>
        <w:spacing w:line="240" w:lineRule="auto"/>
        <w:ind w:left="1276"/>
        <w:jc w:val="both"/>
      </w:pPr>
      <w:r>
        <w:t xml:space="preserve">Vartai ne mažiau kaip 2 kartus per parą atlieka padėties </w:t>
      </w:r>
      <w:proofErr w:type="spellStart"/>
      <w:r>
        <w:t>savitikrą</w:t>
      </w:r>
      <w:proofErr w:type="spellEnd"/>
      <w:r>
        <w:t xml:space="preserve">, kurios rezultatai fiksuojami žurnale. Aptikus atidarytus vartus, sistema pakartotinai vykdo uždarymo veiksmą ir fiksuoja įvykį žurnale. </w:t>
      </w:r>
    </w:p>
    <w:p w14:paraId="212B5AC8" w14:textId="43644496" w:rsidR="00DF7F65" w:rsidRDefault="00DF7F65" w:rsidP="00FD1DCB">
      <w:pPr>
        <w:pStyle w:val="ListParagraph"/>
        <w:numPr>
          <w:ilvl w:val="2"/>
          <w:numId w:val="8"/>
        </w:numPr>
        <w:spacing w:line="240" w:lineRule="auto"/>
        <w:ind w:left="1276"/>
        <w:jc w:val="both"/>
      </w:pPr>
      <w:r>
        <w:t xml:space="preserve">Sistema fiksuoja ir registruoja: kas, kada atidarė </w:t>
      </w:r>
      <w:r w:rsidR="0039292E">
        <w:t>S</w:t>
      </w:r>
      <w:r>
        <w:t>augyklą ir kiek laiko ji buvo naudota.</w:t>
      </w:r>
    </w:p>
    <w:p w14:paraId="17467B5B" w14:textId="77777777" w:rsidR="00DF7F65" w:rsidRDefault="00DF7F65" w:rsidP="00FD1DCB">
      <w:pPr>
        <w:pStyle w:val="ListParagraph"/>
        <w:numPr>
          <w:ilvl w:val="2"/>
          <w:numId w:val="8"/>
        </w:numPr>
        <w:spacing w:line="240" w:lineRule="auto"/>
        <w:ind w:left="1276"/>
        <w:jc w:val="both"/>
      </w:pPr>
      <w:r w:rsidRPr="00E05E5D">
        <w:t>Sistema fiksuoja ir registruoja nepavykusius autentifikavimo bandymus: nuskaitytos kortelės ar kito autentifikavimo būdo identifikatorių, bandymo laiką ir nesėkmės priežastį (pvz. neregistruota kortelė, blokuotas klientas, galiojimo pabaiga).</w:t>
      </w:r>
    </w:p>
    <w:p w14:paraId="05F71D97" w14:textId="63797DD9" w:rsidR="00DF7F65" w:rsidRPr="00F322CD" w:rsidRDefault="006C38DF" w:rsidP="00FD1DCB">
      <w:pPr>
        <w:pStyle w:val="ListParagraph"/>
        <w:numPr>
          <w:ilvl w:val="2"/>
          <w:numId w:val="8"/>
        </w:numPr>
        <w:spacing w:line="240" w:lineRule="auto"/>
        <w:ind w:left="1276"/>
        <w:jc w:val="both"/>
      </w:pPr>
      <w:r w:rsidRPr="006C38DF">
        <w:t xml:space="preserve">Dingus elektros tiekimui, vartų užrakto valdymas turi veikti UPS maitinimu. Avarinio maitinimo metu klientų prieiga į </w:t>
      </w:r>
      <w:r w:rsidR="0039292E">
        <w:t>S</w:t>
      </w:r>
      <w:r w:rsidRPr="006C38DF">
        <w:t>augyklą vykdoma su Vilniečio kortele, Užsakovo išduota kortele arba kitu Užsakovo patvirtintu autentifikavimo būdu.</w:t>
      </w:r>
    </w:p>
    <w:p w14:paraId="64D87C80" w14:textId="5B09819E" w:rsidR="00C64770" w:rsidRDefault="00C64770" w:rsidP="00FD1DCB">
      <w:pPr>
        <w:pStyle w:val="Heading2"/>
        <w:numPr>
          <w:ilvl w:val="1"/>
          <w:numId w:val="8"/>
        </w:numPr>
        <w:rPr>
          <w:rStyle w:val="Heading2Char"/>
          <w:b/>
          <w:bCs/>
        </w:rPr>
      </w:pPr>
      <w:r>
        <w:rPr>
          <w:rStyle w:val="Heading2Char"/>
          <w:b/>
          <w:bCs/>
        </w:rPr>
        <w:t xml:space="preserve">Vaizdo stebėjimo </w:t>
      </w:r>
      <w:r w:rsidR="009A6D76">
        <w:rPr>
          <w:rStyle w:val="Heading2Char"/>
          <w:b/>
          <w:bCs/>
        </w:rPr>
        <w:t>įrang</w:t>
      </w:r>
      <w:r w:rsidR="00E43174">
        <w:rPr>
          <w:rStyle w:val="Heading2Char"/>
          <w:b/>
          <w:bCs/>
        </w:rPr>
        <w:t>os reikalavimai</w:t>
      </w:r>
    </w:p>
    <w:p w14:paraId="1119DF05" w14:textId="163936C5" w:rsidR="00742C88" w:rsidRDefault="00742C88" w:rsidP="00FD1DCB">
      <w:pPr>
        <w:pStyle w:val="ListParagraph"/>
        <w:numPr>
          <w:ilvl w:val="2"/>
          <w:numId w:val="8"/>
        </w:numPr>
        <w:spacing w:line="240" w:lineRule="auto"/>
        <w:ind w:left="1276"/>
        <w:jc w:val="both"/>
      </w:pPr>
      <w:r>
        <w:t>Tiekėjas kiekvienoje dviračių Saugykloje turės sumontuoti:</w:t>
      </w:r>
    </w:p>
    <w:p w14:paraId="1C68196A" w14:textId="691A1361" w:rsidR="004A21D0" w:rsidRDefault="007C7CDB" w:rsidP="00FD1DCB">
      <w:pPr>
        <w:pStyle w:val="ListParagraph"/>
        <w:numPr>
          <w:ilvl w:val="3"/>
          <w:numId w:val="8"/>
        </w:numPr>
        <w:spacing w:line="240" w:lineRule="auto"/>
        <w:ind w:left="1701" w:hanging="796"/>
        <w:jc w:val="both"/>
      </w:pPr>
      <w:r>
        <w:t xml:space="preserve">ne mažiau </w:t>
      </w:r>
      <w:r w:rsidRPr="007C7CDB">
        <w:t xml:space="preserve">kaip </w:t>
      </w:r>
      <w:r w:rsidRPr="006D7480">
        <w:t>2 vnt.</w:t>
      </w:r>
      <w:r w:rsidRPr="007C7CDB">
        <w:t xml:space="preserve"> IP</w:t>
      </w:r>
      <w:r>
        <w:t xml:space="preserve"> vaizdo stebėjimo kamerų saugumo stebėjimui;</w:t>
      </w:r>
    </w:p>
    <w:p w14:paraId="4AA1FD56" w14:textId="7C61D751" w:rsidR="003874AC" w:rsidRDefault="00B06401" w:rsidP="00FD1DCB">
      <w:pPr>
        <w:pStyle w:val="ListParagraph"/>
        <w:numPr>
          <w:ilvl w:val="3"/>
          <w:numId w:val="8"/>
        </w:numPr>
        <w:spacing w:line="240" w:lineRule="auto"/>
        <w:ind w:left="1701" w:hanging="796"/>
        <w:jc w:val="both"/>
      </w:pPr>
      <w:r>
        <w:t>n</w:t>
      </w:r>
      <w:r w:rsidR="008424A1">
        <w:t xml:space="preserve">e </w:t>
      </w:r>
      <w:proofErr w:type="spellStart"/>
      <w:r w:rsidR="008424A1">
        <w:t>ma</w:t>
      </w:r>
      <w:r w:rsidR="008424A1">
        <w:rPr>
          <w:lang w:val="lt-LT"/>
        </w:rPr>
        <w:t>žiau</w:t>
      </w:r>
      <w:proofErr w:type="spellEnd"/>
      <w:r w:rsidR="008424A1">
        <w:rPr>
          <w:lang w:val="lt-LT"/>
        </w:rPr>
        <w:t xml:space="preserve"> kaip </w:t>
      </w:r>
      <w:r w:rsidR="001545B9" w:rsidRPr="00883851">
        <w:t>1 vnt.</w:t>
      </w:r>
      <w:r w:rsidR="001545B9">
        <w:t xml:space="preserve"> papildomą IP kamerą užimtumo stebėsenai, montuojamą taip, kad būtų matomas visas dviračių ir </w:t>
      </w:r>
      <w:proofErr w:type="spellStart"/>
      <w:r w:rsidR="001545B9">
        <w:t>mikrojudumo</w:t>
      </w:r>
      <w:proofErr w:type="spellEnd"/>
      <w:r w:rsidR="001545B9">
        <w:t xml:space="preserve"> priemonių stovų plotas. Užimtumo kamera turi atitikti tuos pačius techninius reikalavimus kaip saugumo kameros</w:t>
      </w:r>
      <w:r w:rsidR="000B3842" w:rsidDel="004A21D0">
        <w:t>.</w:t>
      </w:r>
      <w:r w:rsidR="003874AC">
        <w:t xml:space="preserve"> </w:t>
      </w:r>
    </w:p>
    <w:p w14:paraId="61E68861" w14:textId="7D50909A" w:rsidR="000B3842" w:rsidRDefault="000B3842" w:rsidP="00FD1DCB">
      <w:pPr>
        <w:pStyle w:val="ListParagraph"/>
        <w:numPr>
          <w:ilvl w:val="2"/>
          <w:numId w:val="8"/>
        </w:numPr>
        <w:spacing w:line="240" w:lineRule="auto"/>
        <w:ind w:left="1276"/>
        <w:jc w:val="both"/>
      </w:pPr>
      <w:r>
        <w:t>Kamer</w:t>
      </w:r>
      <w:r w:rsidR="003B7FE8">
        <w:t>a</w:t>
      </w:r>
      <w:r>
        <w:t xml:space="preserve"> turi būti </w:t>
      </w:r>
      <w:r w:rsidR="009D445A">
        <w:t>stacionari, spalvoto vaizdo</w:t>
      </w:r>
      <w:r w:rsidR="008B6690">
        <w:t>, „</w:t>
      </w:r>
      <w:proofErr w:type="spellStart"/>
      <w:r w:rsidR="00564885">
        <w:t>dome</w:t>
      </w:r>
      <w:proofErr w:type="spellEnd"/>
      <w:r w:rsidR="002E0324">
        <w:t>"</w:t>
      </w:r>
      <w:r w:rsidR="00564885">
        <w:t xml:space="preserve"> tipo</w:t>
      </w:r>
      <w:r w:rsidR="002408FB">
        <w:t>, su tvirtinimo laikikliu</w:t>
      </w:r>
      <w:r w:rsidR="008B6690">
        <w:t>.</w:t>
      </w:r>
    </w:p>
    <w:p w14:paraId="00EBE8AB" w14:textId="0620A469" w:rsidR="00EC476C" w:rsidRPr="00EC476C" w:rsidRDefault="00E64F15" w:rsidP="00FD1DCB">
      <w:pPr>
        <w:pStyle w:val="ListParagraph"/>
        <w:numPr>
          <w:ilvl w:val="2"/>
          <w:numId w:val="8"/>
        </w:numPr>
        <w:spacing w:line="240" w:lineRule="auto"/>
        <w:ind w:left="1276"/>
        <w:jc w:val="both"/>
        <w:rPr>
          <w:szCs w:val="20"/>
        </w:rPr>
      </w:pPr>
      <w:r>
        <w:t>Kame</w:t>
      </w:r>
      <w:r w:rsidR="008C6B1E">
        <w:t xml:space="preserve">ra turi </w:t>
      </w:r>
      <w:r w:rsidR="00EC476C">
        <w:t xml:space="preserve">atitikti ONVIF </w:t>
      </w:r>
      <w:proofErr w:type="spellStart"/>
      <w:r w:rsidR="00FA1713">
        <w:t>Profile</w:t>
      </w:r>
      <w:proofErr w:type="spellEnd"/>
      <w:r w:rsidR="00EC476C">
        <w:t xml:space="preserve"> S ir </w:t>
      </w:r>
      <w:proofErr w:type="spellStart"/>
      <w:r w:rsidR="00FA1713">
        <w:t>Profile</w:t>
      </w:r>
      <w:proofErr w:type="spellEnd"/>
      <w:r w:rsidR="00FA1713">
        <w:t xml:space="preserve"> </w:t>
      </w:r>
      <w:r w:rsidR="00EC476C">
        <w:t xml:space="preserve">T </w:t>
      </w:r>
      <w:r w:rsidR="00FA1713">
        <w:t>standartus</w:t>
      </w:r>
      <w:r w:rsidR="00EC476C">
        <w:t>.</w:t>
      </w:r>
    </w:p>
    <w:p w14:paraId="0457A15D" w14:textId="025203A9" w:rsidR="00977790" w:rsidRPr="00977790" w:rsidRDefault="00977790" w:rsidP="00FD1DCB">
      <w:pPr>
        <w:pStyle w:val="ListParagraph"/>
        <w:numPr>
          <w:ilvl w:val="2"/>
          <w:numId w:val="8"/>
        </w:numPr>
        <w:spacing w:line="240" w:lineRule="auto"/>
        <w:ind w:left="1276"/>
        <w:jc w:val="both"/>
        <w:rPr>
          <w:szCs w:val="20"/>
        </w:rPr>
      </w:pPr>
      <w:r>
        <w:t xml:space="preserve">Kamera turi palaikyti H.264 ir H.265 vaizdo kodavimą, ne mažiau kaip 2 vaizdo srautus. Raiška ne mažesnė kaip 2048x1536 (3 </w:t>
      </w:r>
      <w:proofErr w:type="spellStart"/>
      <w:r>
        <w:t>megapikseliai</w:t>
      </w:r>
      <w:proofErr w:type="spellEnd"/>
      <w:r>
        <w:t>).</w:t>
      </w:r>
    </w:p>
    <w:p w14:paraId="2415FFB1" w14:textId="667B9498" w:rsidR="00977790" w:rsidRPr="00977790" w:rsidRDefault="00021696" w:rsidP="00FD1DCB">
      <w:pPr>
        <w:pStyle w:val="ListParagraph"/>
        <w:numPr>
          <w:ilvl w:val="2"/>
          <w:numId w:val="8"/>
        </w:numPr>
        <w:spacing w:line="240" w:lineRule="auto"/>
        <w:ind w:left="1276"/>
        <w:jc w:val="both"/>
        <w:rPr>
          <w:szCs w:val="20"/>
        </w:rPr>
      </w:pPr>
      <w:r>
        <w:t>Kamera turi būti su automatine dienos/nakties režimo funkcija ir integruotu IR pašvietimu ne mažesniu kaip 20 m atstumu.</w:t>
      </w:r>
    </w:p>
    <w:p w14:paraId="10928AB4" w14:textId="13999D8F" w:rsidR="00021696" w:rsidRPr="00021696" w:rsidRDefault="002531DB" w:rsidP="00FD1DCB">
      <w:pPr>
        <w:pStyle w:val="ListParagraph"/>
        <w:numPr>
          <w:ilvl w:val="2"/>
          <w:numId w:val="8"/>
        </w:numPr>
        <w:spacing w:line="240" w:lineRule="auto"/>
        <w:ind w:left="1276"/>
        <w:jc w:val="both"/>
        <w:rPr>
          <w:szCs w:val="20"/>
        </w:rPr>
      </w:pPr>
      <w:r>
        <w:t>Kamera turi turėti ne mažiau kaip vieną RJ-45 jungtį ir ne mažiau kaip vieną aliarminį</w:t>
      </w:r>
      <w:r w:rsidR="0087652D">
        <w:t xml:space="preserve"> (</w:t>
      </w:r>
      <w:r w:rsidR="00DE269C">
        <w:t>pranešimų)</w:t>
      </w:r>
      <w:r>
        <w:t xml:space="preserve"> (I/O) įėjimą ir išėjimą.</w:t>
      </w:r>
    </w:p>
    <w:p w14:paraId="073AB35D" w14:textId="5E5EB2BA" w:rsidR="00021696" w:rsidRPr="00021696" w:rsidRDefault="00C90E32" w:rsidP="00FD1DCB">
      <w:pPr>
        <w:pStyle w:val="ListParagraph"/>
        <w:numPr>
          <w:ilvl w:val="2"/>
          <w:numId w:val="8"/>
        </w:numPr>
        <w:spacing w:line="240" w:lineRule="auto"/>
        <w:ind w:left="1276"/>
        <w:jc w:val="both"/>
        <w:rPr>
          <w:szCs w:val="20"/>
        </w:rPr>
      </w:pPr>
      <w:r>
        <w:t xml:space="preserve">Maitinimas 12V DC, 24V AC/DC arba per </w:t>
      </w:r>
      <w:proofErr w:type="spellStart"/>
      <w:r>
        <w:t>PoE</w:t>
      </w:r>
      <w:proofErr w:type="spellEnd"/>
      <w:r>
        <w:t xml:space="preserve">. Jei kamera maitinama ne per </w:t>
      </w:r>
      <w:proofErr w:type="spellStart"/>
      <w:r>
        <w:t>PoE</w:t>
      </w:r>
      <w:proofErr w:type="spellEnd"/>
      <w:r>
        <w:t>, turi būti sukomplektuotas atskiras maitinimo šaltinis.</w:t>
      </w:r>
    </w:p>
    <w:p w14:paraId="1799EA40" w14:textId="1A96CFC1" w:rsidR="00C90E32" w:rsidRPr="00021696" w:rsidRDefault="003106CD" w:rsidP="00FD1DCB">
      <w:pPr>
        <w:pStyle w:val="ListParagraph"/>
        <w:numPr>
          <w:ilvl w:val="2"/>
          <w:numId w:val="8"/>
        </w:numPr>
        <w:spacing w:line="240" w:lineRule="auto"/>
        <w:ind w:left="1276"/>
        <w:jc w:val="both"/>
        <w:rPr>
          <w:szCs w:val="20"/>
        </w:rPr>
      </w:pPr>
      <w:r>
        <w:t>Apsaugos klasės: ne mažesnė kaip IP66 aplinkos poveikiui, ne mažesnė kaip IK10 fiziniam poveikiui. Veikimo temperatūra nuo -30 iki +40°C.</w:t>
      </w:r>
    </w:p>
    <w:p w14:paraId="14081BF4" w14:textId="21783A3F" w:rsidR="003106CD" w:rsidRPr="003106CD" w:rsidRDefault="00F20B1E" w:rsidP="00FD1DCB">
      <w:pPr>
        <w:pStyle w:val="ListParagraph"/>
        <w:numPr>
          <w:ilvl w:val="2"/>
          <w:numId w:val="8"/>
        </w:numPr>
        <w:spacing w:line="240" w:lineRule="auto"/>
        <w:ind w:left="1276"/>
        <w:jc w:val="both"/>
        <w:rPr>
          <w:szCs w:val="20"/>
        </w:rPr>
      </w:pPr>
      <w:r>
        <w:t>Su kamera turi būti sukomplektuota elektros tinklo apsauga nuo viršįtampio.</w:t>
      </w:r>
    </w:p>
    <w:p w14:paraId="4F24579D" w14:textId="5D2439D4" w:rsidR="00A85B46" w:rsidRPr="00A85B46" w:rsidRDefault="00F20B1E" w:rsidP="00FD1DCB">
      <w:pPr>
        <w:pStyle w:val="ListParagraph"/>
        <w:numPr>
          <w:ilvl w:val="2"/>
          <w:numId w:val="8"/>
        </w:numPr>
        <w:spacing w:line="240" w:lineRule="auto"/>
        <w:ind w:left="1276"/>
        <w:jc w:val="both"/>
        <w:rPr>
          <w:szCs w:val="20"/>
        </w:rPr>
      </w:pPr>
      <w:r>
        <w:t xml:space="preserve">Kamerų </w:t>
      </w:r>
      <w:proofErr w:type="spellStart"/>
      <w:r>
        <w:t>firmware</w:t>
      </w:r>
      <w:proofErr w:type="spellEnd"/>
      <w:r>
        <w:t xml:space="preserve"> turi būti apsaugota nuo nesankcionuotų įsilaužimų. Kameros turi būti su naujausiais gamintojo programinės įrangos atnaujinimais, kuriuose ištaisytos žinomos saugumo spragos.</w:t>
      </w:r>
    </w:p>
    <w:p w14:paraId="3EE14C9E" w14:textId="1A14DF02" w:rsidR="00A85B46" w:rsidRPr="00A85B46" w:rsidRDefault="00CC7163" w:rsidP="00FD1DCB">
      <w:pPr>
        <w:pStyle w:val="ListParagraph"/>
        <w:numPr>
          <w:ilvl w:val="2"/>
          <w:numId w:val="8"/>
        </w:numPr>
        <w:spacing w:line="240" w:lineRule="auto"/>
        <w:ind w:left="1276"/>
        <w:jc w:val="both"/>
        <w:rPr>
          <w:szCs w:val="20"/>
        </w:rPr>
      </w:pPr>
      <w:r>
        <w:t>Turi būti palaikomas vaizdo dalinis maskavimas (angl. „</w:t>
      </w:r>
      <w:proofErr w:type="spellStart"/>
      <w:r>
        <w:t>privacy</w:t>
      </w:r>
      <w:proofErr w:type="spellEnd"/>
      <w:r>
        <w:t xml:space="preserve"> </w:t>
      </w:r>
      <w:proofErr w:type="spellStart"/>
      <w:r>
        <w:t>masking</w:t>
      </w:r>
      <w:proofErr w:type="spellEnd"/>
      <w:r>
        <w:t>").</w:t>
      </w:r>
    </w:p>
    <w:p w14:paraId="7D8503D1" w14:textId="3167C87D" w:rsidR="00F20B1E" w:rsidRPr="00F20B1E" w:rsidRDefault="00890BC4" w:rsidP="00FD1DCB">
      <w:pPr>
        <w:pStyle w:val="ListParagraph"/>
        <w:numPr>
          <w:ilvl w:val="2"/>
          <w:numId w:val="8"/>
        </w:numPr>
        <w:spacing w:line="240" w:lineRule="auto"/>
        <w:ind w:left="1276"/>
        <w:jc w:val="both"/>
        <w:rPr>
          <w:szCs w:val="20"/>
        </w:rPr>
      </w:pPr>
      <w:r>
        <w:t>Kameros korpus</w:t>
      </w:r>
      <w:r w:rsidR="00A66DE3">
        <w:t xml:space="preserve">as turi būti nudažytas </w:t>
      </w:r>
      <w:proofErr w:type="spellStart"/>
      <w:r w:rsidR="00A66DE3">
        <w:t>gamykliškai</w:t>
      </w:r>
      <w:proofErr w:type="spellEnd"/>
      <w:r w:rsidR="00A66DE3">
        <w:t xml:space="preserve"> </w:t>
      </w:r>
      <w:r w:rsidR="00BF7E04">
        <w:t>artima saugyklos</w:t>
      </w:r>
      <w:r>
        <w:t xml:space="preserve"> spalva</w:t>
      </w:r>
      <w:r w:rsidR="00BF7E04">
        <w:t>i tiksli</w:t>
      </w:r>
      <w:r>
        <w:t xml:space="preserve"> spalva </w:t>
      </w:r>
      <w:r w:rsidR="00BF7E04">
        <w:t>turi būti</w:t>
      </w:r>
      <w:r>
        <w:t xml:space="preserve"> derinama su Užsakovu.</w:t>
      </w:r>
    </w:p>
    <w:p w14:paraId="03137A48" w14:textId="5FCE69DF" w:rsidR="00BE49B2" w:rsidRPr="006E157C" w:rsidRDefault="007B0FB3" w:rsidP="00FD1DCB">
      <w:pPr>
        <w:pStyle w:val="ListParagraph"/>
        <w:numPr>
          <w:ilvl w:val="2"/>
          <w:numId w:val="8"/>
        </w:numPr>
        <w:spacing w:line="240" w:lineRule="auto"/>
        <w:ind w:left="1276"/>
        <w:jc w:val="both"/>
      </w:pPr>
      <w:r>
        <w:t>Tiekėjas turi numatyti visas papildomas medžiagas ir dalis kameros veikimo užtikrinimui (pvz. lauko sąlygoms skirtas UTP kabelis ir kt.).</w:t>
      </w:r>
    </w:p>
    <w:p w14:paraId="2DC4F9EC" w14:textId="0F7AC920" w:rsidR="00BE49B2" w:rsidRPr="00643BC4" w:rsidRDefault="00BE49B2" w:rsidP="00FD1DCB">
      <w:pPr>
        <w:pStyle w:val="Heading2"/>
        <w:numPr>
          <w:ilvl w:val="1"/>
          <w:numId w:val="8"/>
        </w:numPr>
        <w:rPr>
          <w:rStyle w:val="Heading2Char"/>
          <w:b/>
          <w:bCs/>
        </w:rPr>
      </w:pPr>
      <w:r>
        <w:rPr>
          <w:rStyle w:val="Heading2Char"/>
          <w:b/>
          <w:bCs/>
        </w:rPr>
        <w:t>Reikalavimai vaizdo įrašymo įrenginiui</w:t>
      </w:r>
    </w:p>
    <w:p w14:paraId="432E31D8" w14:textId="0E63FC81" w:rsidR="00BE49B2" w:rsidRDefault="005A047C" w:rsidP="00FD1DCB">
      <w:pPr>
        <w:pStyle w:val="ListParagraph"/>
        <w:numPr>
          <w:ilvl w:val="2"/>
          <w:numId w:val="8"/>
        </w:numPr>
        <w:spacing w:line="240" w:lineRule="auto"/>
        <w:ind w:left="1276"/>
        <w:jc w:val="both"/>
      </w:pPr>
      <w:r>
        <w:lastRenderedPageBreak/>
        <w:t xml:space="preserve">Vaizdo įrašymo įrenginys (toliau – NVR) </w:t>
      </w:r>
      <w:r w:rsidR="00BE49B2">
        <w:t>turi palaikyti integraciją standartini</w:t>
      </w:r>
      <w:r w:rsidR="0004311F">
        <w:t>ais</w:t>
      </w:r>
      <w:r w:rsidR="00BE49B2">
        <w:t xml:space="preserve"> protokol</w:t>
      </w:r>
      <w:r w:rsidR="0004311F">
        <w:t>ais</w:t>
      </w:r>
      <w:r w:rsidR="00BE49B2">
        <w:t xml:space="preserve"> (</w:t>
      </w:r>
      <w:r w:rsidR="0004311F">
        <w:t xml:space="preserve">pvz. </w:t>
      </w:r>
      <w:r w:rsidR="00BE49B2">
        <w:t>ONVIF)</w:t>
      </w:r>
      <w:r w:rsidR="00405E24">
        <w:t>,</w:t>
      </w:r>
    </w:p>
    <w:p w14:paraId="6F3203D1" w14:textId="0F785554" w:rsidR="00405E24" w:rsidRDefault="00405E24" w:rsidP="00FD1DCB">
      <w:pPr>
        <w:pStyle w:val="ListParagraph"/>
        <w:numPr>
          <w:ilvl w:val="2"/>
          <w:numId w:val="8"/>
        </w:numPr>
        <w:spacing w:line="240" w:lineRule="auto"/>
        <w:ind w:left="1276"/>
        <w:jc w:val="both"/>
      </w:pPr>
      <w:r>
        <w:t>Turi palaikyti ne mažiau kaip 4</w:t>
      </w:r>
      <w:r w:rsidR="00CF35BD">
        <w:t xml:space="preserve"> vaizdo kanalus,</w:t>
      </w:r>
    </w:p>
    <w:p w14:paraId="40BF67F1" w14:textId="48E6A7DE" w:rsidR="00CF35BD" w:rsidRDefault="00F87081" w:rsidP="00FD1DCB">
      <w:pPr>
        <w:pStyle w:val="ListParagraph"/>
        <w:numPr>
          <w:ilvl w:val="2"/>
          <w:numId w:val="8"/>
        </w:numPr>
        <w:spacing w:line="240" w:lineRule="auto"/>
        <w:ind w:left="1276"/>
        <w:jc w:val="both"/>
      </w:pPr>
      <w:r>
        <w:t>Turi palaikyti ne mažiau kaip 4</w:t>
      </w:r>
      <w:r w:rsidR="00F846D8">
        <w:t xml:space="preserve"> </w:t>
      </w:r>
      <w:proofErr w:type="spellStart"/>
      <w:r w:rsidR="00F846D8">
        <w:t>PoE</w:t>
      </w:r>
      <w:proofErr w:type="spellEnd"/>
      <w:r w:rsidR="00F846D8">
        <w:t xml:space="preserve"> jungtis</w:t>
      </w:r>
      <w:r w:rsidR="00F670F8">
        <w:t>,</w:t>
      </w:r>
    </w:p>
    <w:p w14:paraId="51DF607C" w14:textId="48833205" w:rsidR="00E722D5" w:rsidRDefault="00E722D5" w:rsidP="00FD1DCB">
      <w:pPr>
        <w:pStyle w:val="ListParagraph"/>
        <w:numPr>
          <w:ilvl w:val="2"/>
          <w:numId w:val="8"/>
        </w:numPr>
        <w:spacing w:line="240" w:lineRule="auto"/>
        <w:ind w:left="1276"/>
        <w:jc w:val="both"/>
      </w:pPr>
      <w:r>
        <w:t xml:space="preserve">Disko talpa turi būti ne mažesnė kaip </w:t>
      </w:r>
      <w:r w:rsidR="37F9B8F2">
        <w:t>4</w:t>
      </w:r>
      <w:r w:rsidR="6F6F1F90">
        <w:t xml:space="preserve"> </w:t>
      </w:r>
      <w:r w:rsidR="00E05F76">
        <w:t xml:space="preserve">TB. </w:t>
      </w:r>
    </w:p>
    <w:p w14:paraId="36F1D4EF" w14:textId="610087BE" w:rsidR="00F670F8" w:rsidRDefault="00EF4F10" w:rsidP="00FD1DCB">
      <w:pPr>
        <w:pStyle w:val="ListParagraph"/>
        <w:numPr>
          <w:ilvl w:val="2"/>
          <w:numId w:val="8"/>
        </w:numPr>
        <w:spacing w:line="240" w:lineRule="auto"/>
        <w:ind w:left="1276"/>
        <w:jc w:val="both"/>
      </w:pPr>
      <w:r>
        <w:t xml:space="preserve">Palaikoma rezoliucija ne mažiau kaip 3 </w:t>
      </w:r>
      <w:proofErr w:type="spellStart"/>
      <w:r>
        <w:t>megapikseliai</w:t>
      </w:r>
      <w:proofErr w:type="spellEnd"/>
      <w:r>
        <w:t>,</w:t>
      </w:r>
    </w:p>
    <w:p w14:paraId="1EFA040F" w14:textId="5DEF0133" w:rsidR="00EF4F10" w:rsidRDefault="00BE20C7" w:rsidP="00FD1DCB">
      <w:pPr>
        <w:pStyle w:val="ListParagraph"/>
        <w:numPr>
          <w:ilvl w:val="2"/>
          <w:numId w:val="8"/>
        </w:numPr>
        <w:spacing w:line="240" w:lineRule="auto"/>
        <w:ind w:left="1276"/>
        <w:jc w:val="both"/>
      </w:pPr>
      <w:r>
        <w:t>Ne mažiau kaip viena RJ-45 jungtis,</w:t>
      </w:r>
    </w:p>
    <w:p w14:paraId="1AFE2D16" w14:textId="15C0C3CD" w:rsidR="001A29B7" w:rsidRPr="00934D77" w:rsidRDefault="001A29B7" w:rsidP="00FD1DCB">
      <w:pPr>
        <w:pStyle w:val="ListParagraph"/>
        <w:numPr>
          <w:ilvl w:val="2"/>
          <w:numId w:val="8"/>
        </w:numPr>
        <w:spacing w:line="240" w:lineRule="auto"/>
        <w:ind w:left="1276"/>
        <w:jc w:val="both"/>
      </w:pPr>
      <w:r>
        <w:t>Turi būti užtikrinamas NVR veikimas esant aplinkos temperatūrai nuo -30 iki +40</w:t>
      </w:r>
      <w:r w:rsidRPr="00237F63">
        <w:rPr>
          <w:rFonts w:eastAsia="SimSun" w:cs="Arial"/>
          <w:bCs/>
          <w:lang w:val="lt-LT"/>
        </w:rPr>
        <w:t>°C</w:t>
      </w:r>
      <w:r>
        <w:rPr>
          <w:rFonts w:eastAsia="SimSun" w:cs="Arial"/>
          <w:bCs/>
          <w:lang w:val="lt-LT"/>
        </w:rPr>
        <w:t xml:space="preserve">. </w:t>
      </w:r>
    </w:p>
    <w:p w14:paraId="4B36687B" w14:textId="601FC537" w:rsidR="00E05F76" w:rsidRDefault="00E05F76" w:rsidP="00FD1DCB">
      <w:pPr>
        <w:pStyle w:val="ListParagraph"/>
        <w:numPr>
          <w:ilvl w:val="2"/>
          <w:numId w:val="8"/>
        </w:numPr>
        <w:spacing w:line="240" w:lineRule="auto"/>
        <w:ind w:left="1276"/>
        <w:jc w:val="both"/>
      </w:pPr>
      <w:r>
        <w:t xml:space="preserve">NVR turi būti pritvirtintas </w:t>
      </w:r>
      <w:r w:rsidR="00776456">
        <w:t>AS</w:t>
      </w:r>
      <w:r w:rsidR="00636C90">
        <w:t xml:space="preserve"> </w:t>
      </w:r>
      <w:r w:rsidR="006A3956">
        <w:t>pasirinktoje vietoje.</w:t>
      </w:r>
      <w:r w:rsidR="00756663">
        <w:t xml:space="preserve"> </w:t>
      </w:r>
    </w:p>
    <w:p w14:paraId="301F6AA9" w14:textId="64EBBF8E" w:rsidR="00E43174" w:rsidRDefault="00762FCF" w:rsidP="00FD1DCB">
      <w:pPr>
        <w:pStyle w:val="ListParagraph"/>
        <w:numPr>
          <w:ilvl w:val="2"/>
          <w:numId w:val="8"/>
        </w:numPr>
        <w:spacing w:line="240" w:lineRule="auto"/>
        <w:ind w:left="1276"/>
        <w:jc w:val="both"/>
      </w:pPr>
      <w:r>
        <w:t>Tiekėjas turi numatyti visas papildomas</w:t>
      </w:r>
      <w:r w:rsidR="00A3427D">
        <w:t xml:space="preserve"> dalis </w:t>
      </w:r>
      <w:r w:rsidR="00A44732">
        <w:t xml:space="preserve">ir medžiagas užtikrinančias pilną NVR funkcionalumą </w:t>
      </w:r>
      <w:r w:rsidR="00A05094">
        <w:t>—</w:t>
      </w:r>
      <w:r w:rsidR="00A44732">
        <w:t xml:space="preserve"> </w:t>
      </w:r>
      <w:r w:rsidR="006A4CF7">
        <w:t>vaizdo duomenų gavimą iš kamerų</w:t>
      </w:r>
      <w:r w:rsidR="00A05094">
        <w:t xml:space="preserve"> ir saugojimą.</w:t>
      </w:r>
    </w:p>
    <w:p w14:paraId="7436E0ED" w14:textId="57DD6E2C" w:rsidR="00DF7F65" w:rsidRPr="00643BC4" w:rsidRDefault="00DF7F65" w:rsidP="00FD1DCB">
      <w:pPr>
        <w:pStyle w:val="Heading2"/>
        <w:numPr>
          <w:ilvl w:val="1"/>
          <w:numId w:val="8"/>
        </w:numPr>
        <w:rPr>
          <w:rStyle w:val="Heading2Char"/>
          <w:b/>
          <w:bCs/>
        </w:rPr>
      </w:pPr>
      <w:r w:rsidRPr="00643BC4">
        <w:rPr>
          <w:rStyle w:val="Heading2Char"/>
          <w:b/>
          <w:bCs/>
        </w:rPr>
        <w:t>Vaizdo stebėjimo programinės įrangos reikalavimai</w:t>
      </w:r>
    </w:p>
    <w:p w14:paraId="55CCE915" w14:textId="2169EA87" w:rsidR="008F1E1B" w:rsidRDefault="00A34382" w:rsidP="00FD1DCB">
      <w:pPr>
        <w:pStyle w:val="ListParagraph"/>
        <w:numPr>
          <w:ilvl w:val="2"/>
          <w:numId w:val="8"/>
        </w:numPr>
        <w:spacing w:line="240" w:lineRule="auto"/>
        <w:ind w:left="1276"/>
        <w:jc w:val="both"/>
      </w:pPr>
      <w:r w:rsidRPr="00A34382">
        <w:t>Tiekėjo vaizdo stebėjimo sistema turi palaikyti ONVIF standartą. Integracija su Užsakovo VMS sistema užtikrinama ONVIF protokolu; Užsakovo VMS suderinamumas su ONVIF standartu — Užsakovo atsakomybė.</w:t>
      </w:r>
    </w:p>
    <w:p w14:paraId="58F0F1CF" w14:textId="48A48345" w:rsidR="00236530" w:rsidRDefault="00236530" w:rsidP="00FD1DCB">
      <w:pPr>
        <w:pStyle w:val="ListParagraph"/>
        <w:numPr>
          <w:ilvl w:val="2"/>
          <w:numId w:val="8"/>
        </w:numPr>
        <w:spacing w:line="240" w:lineRule="auto"/>
        <w:ind w:left="1276"/>
        <w:jc w:val="both"/>
      </w:pPr>
      <w:r>
        <w:t>Tiekėjas privalo užtikrinti reikiamą vaizdo stebėjimo licencijų skaičių, apimantį visus faktiškai naudojamus vaizdo stebėjimo įrenginius.</w:t>
      </w:r>
    </w:p>
    <w:p w14:paraId="4B82DEA7" w14:textId="77777777" w:rsidR="00DF7F65" w:rsidRDefault="00DF7F65" w:rsidP="00FD1DCB">
      <w:pPr>
        <w:pStyle w:val="ListParagraph"/>
        <w:numPr>
          <w:ilvl w:val="2"/>
          <w:numId w:val="8"/>
        </w:numPr>
        <w:spacing w:line="240" w:lineRule="auto"/>
        <w:ind w:left="1276"/>
        <w:jc w:val="both"/>
      </w:pPr>
      <w:r>
        <w:t>Bendro vaizdo srauto ir įvykių duomenys žymimi laiko žyma, leidžiančia atitinkamą vaizdo įrašą pasiekti vienu paspaudimu iš įvykių sąrašo.</w:t>
      </w:r>
    </w:p>
    <w:p w14:paraId="76A47BB7" w14:textId="6F8F8335" w:rsidR="00DF7F65" w:rsidRDefault="00DF7F65" w:rsidP="00FD1DCB">
      <w:pPr>
        <w:pStyle w:val="ListParagraph"/>
        <w:numPr>
          <w:ilvl w:val="2"/>
          <w:numId w:val="8"/>
        </w:numPr>
        <w:spacing w:line="240" w:lineRule="auto"/>
        <w:ind w:left="1276"/>
        <w:jc w:val="both"/>
      </w:pPr>
      <w:r>
        <w:t xml:space="preserve">Vaizdo įrašai filtruojami pagal: datą, laiką, </w:t>
      </w:r>
      <w:r w:rsidR="00BC679E">
        <w:t>S</w:t>
      </w:r>
      <w:r>
        <w:t xml:space="preserve">augyklą, įvykio ID, </w:t>
      </w:r>
      <w:r w:rsidR="001E4F8E">
        <w:t>įspėjamojo pranešimo</w:t>
      </w:r>
      <w:r>
        <w:t xml:space="preserve"> tipą, su galimybe atsisiųsti nurodytą intervalą.</w:t>
      </w:r>
    </w:p>
    <w:p w14:paraId="325D1BA8" w14:textId="77777777" w:rsidR="00C764C4" w:rsidRDefault="00C764C4" w:rsidP="00FD1DCB">
      <w:pPr>
        <w:pStyle w:val="ListParagraph"/>
        <w:numPr>
          <w:ilvl w:val="2"/>
          <w:numId w:val="8"/>
        </w:numPr>
        <w:spacing w:line="240" w:lineRule="auto"/>
        <w:ind w:left="1276"/>
        <w:jc w:val="both"/>
      </w:pPr>
      <w:r w:rsidRPr="00C764C4">
        <w:t>Dingus išoriniam ryšiui, vaizdo įrašymas turi būti tęsiamas lokaliai į NVR be pertrūkio. Atkūrus ryšį, nuotolinė prieiga prie vaizdo įrašų ir valdymo funkcijų turi būti atstatoma automatiškai.</w:t>
      </w:r>
    </w:p>
    <w:p w14:paraId="57329C26" w14:textId="45503DBB" w:rsidR="003E5865" w:rsidRDefault="007B5DCD" w:rsidP="00FD1DCB">
      <w:pPr>
        <w:pStyle w:val="ListParagraph"/>
        <w:numPr>
          <w:ilvl w:val="2"/>
          <w:numId w:val="8"/>
        </w:numPr>
        <w:spacing w:line="240" w:lineRule="auto"/>
        <w:ind w:left="1276"/>
        <w:jc w:val="both"/>
      </w:pPr>
      <w:r>
        <w:t>Visų Saugykloje įrengtų kamerų vaizdo įrašai saugomi Tiekėjo įrengtame NVR ne trumpiau kaip 30 kalendorinių dienų. Įrašai tvarkomi automatiškai – pasibaigus saugojimo terminui, seniausi įrašai perrašomi naujausiais. Už įrašų saugojimą ir automatinį valdymą atsakinga Tiekėjo programinė įranga.</w:t>
      </w:r>
    </w:p>
    <w:p w14:paraId="3A8949B1" w14:textId="1CAF728C" w:rsidR="00DF7F65" w:rsidRPr="001F44B3" w:rsidRDefault="00DF7F65" w:rsidP="00FD1DCB">
      <w:pPr>
        <w:pStyle w:val="Heading2"/>
        <w:numPr>
          <w:ilvl w:val="1"/>
          <w:numId w:val="8"/>
        </w:numPr>
        <w:rPr>
          <w:rStyle w:val="Heading2Char"/>
          <w:b/>
        </w:rPr>
      </w:pPr>
      <w:r w:rsidRPr="001F44B3">
        <w:rPr>
          <w:rStyle w:val="Heading2Char"/>
          <w:b/>
        </w:rPr>
        <w:t>Kibernetinis saugumas</w:t>
      </w:r>
    </w:p>
    <w:p w14:paraId="22C95605" w14:textId="460231A4" w:rsidR="004A737C" w:rsidRDefault="004A737C" w:rsidP="00FD1DCB">
      <w:pPr>
        <w:pStyle w:val="ListParagraph"/>
        <w:numPr>
          <w:ilvl w:val="2"/>
          <w:numId w:val="8"/>
        </w:numPr>
        <w:spacing w:line="240" w:lineRule="auto"/>
        <w:ind w:left="1276"/>
        <w:jc w:val="both"/>
      </w:pPr>
      <w:r>
        <w:t xml:space="preserve">Tiekėjo įranga ir programinė įranga turi atitikti </w:t>
      </w:r>
      <w:r w:rsidR="00334B78">
        <w:t>T</w:t>
      </w:r>
      <w:r>
        <w:t>IS2 direktyvos ir LR Kibernetinio saugumo įstatymo reikalavimus.</w:t>
      </w:r>
    </w:p>
    <w:p w14:paraId="340996B6" w14:textId="77777777" w:rsidR="003168E4" w:rsidRPr="003168E4" w:rsidRDefault="003168E4" w:rsidP="003168E4">
      <w:pPr>
        <w:pStyle w:val="ListParagraph"/>
        <w:numPr>
          <w:ilvl w:val="2"/>
          <w:numId w:val="8"/>
        </w:numPr>
        <w:spacing w:line="240" w:lineRule="auto"/>
        <w:ind w:left="1276"/>
        <w:jc w:val="both"/>
      </w:pPr>
      <w:r w:rsidRPr="003168E4">
        <w:t xml:space="preserve">Draudžiama naudoti įrangą iš tiekėjų, įtrauktų į Lietuvos Respublikos Vyriausybės patvirtintą nepatikimų tiekėjų sąrašą. ES ir NATO šalių gamintojų reikalavimas taikomas </w:t>
      </w:r>
      <w:proofErr w:type="spellStart"/>
      <w:r w:rsidRPr="003168E4">
        <w:t>kibernetiškai</w:t>
      </w:r>
      <w:proofErr w:type="spellEnd"/>
      <w:r w:rsidRPr="003168E4">
        <w:t xml:space="preserve"> jautriai aktyviai įrangai: vaizdo stebėjimo kameroms, tinklo įrangai, valdikliams, programinei įrangai bei duomenų perdavimo ir analitikos sprendiniams. Bendros paskirties techniniams komponentams, neatliekantiems tinklo, duomenų apdorojimo ar valdymo funkcijos, šis reikalavimas netaikomas.</w:t>
      </w:r>
    </w:p>
    <w:p w14:paraId="0EC74317" w14:textId="46FC1D18" w:rsidR="004A737C" w:rsidRDefault="004A737C" w:rsidP="00FD1DCB">
      <w:pPr>
        <w:pStyle w:val="ListParagraph"/>
        <w:numPr>
          <w:ilvl w:val="2"/>
          <w:numId w:val="8"/>
        </w:numPr>
        <w:spacing w:line="240" w:lineRule="auto"/>
        <w:ind w:left="1276"/>
        <w:jc w:val="both"/>
      </w:pPr>
      <w:r>
        <w:t>Saugyklos tinkle turi būti sukurti atskiri VLAN segmentai vaizdo stebėjimui, prieigos kontrolei ir Užsakovo informacinėms sistemoms.</w:t>
      </w:r>
    </w:p>
    <w:p w14:paraId="0D658AC5" w14:textId="0A30C309" w:rsidR="004A737C" w:rsidRDefault="004A737C" w:rsidP="00FD1DCB">
      <w:pPr>
        <w:pStyle w:val="ListParagraph"/>
        <w:numPr>
          <w:ilvl w:val="2"/>
          <w:numId w:val="8"/>
        </w:numPr>
        <w:spacing w:line="240" w:lineRule="auto"/>
        <w:ind w:left="1276"/>
        <w:jc w:val="both"/>
      </w:pPr>
      <w:r>
        <w:t>Duomenų perdavimui naudojamas ne žemesnis kaip TLS 1.2 šifravimas.</w:t>
      </w:r>
    </w:p>
    <w:p w14:paraId="0B897100" w14:textId="202C6983" w:rsidR="004A737C" w:rsidRDefault="00295970" w:rsidP="00FD1DCB">
      <w:pPr>
        <w:pStyle w:val="ListParagraph"/>
        <w:numPr>
          <w:ilvl w:val="2"/>
          <w:numId w:val="8"/>
        </w:numPr>
        <w:spacing w:line="240" w:lineRule="auto"/>
        <w:ind w:left="1276"/>
        <w:jc w:val="both"/>
      </w:pPr>
      <w:r>
        <w:t>Visa Tiekėjo nuotolinė prieiga prie Sistemos ir Saugyklų infrastruktūros vykdoma tik per Užsakovo PAM sistemą. Tiesioginė prieiga aplenkiant PAM sistemą draudžiama</w:t>
      </w:r>
      <w:r w:rsidR="005F0449">
        <w:t>.</w:t>
      </w:r>
      <w:r w:rsidR="00364468" w:rsidRPr="00364468">
        <w:t xml:space="preserve"> </w:t>
      </w:r>
      <w:r w:rsidR="00364468">
        <w:t>Visos Tiekėjo prieigos sesijos įrašomos PAM sistemoje. Įrašai saugomi ne trumpiau kaip 6 mėnesius.</w:t>
      </w:r>
    </w:p>
    <w:p w14:paraId="1DFFF25C" w14:textId="77777777" w:rsidR="00D92E2B" w:rsidRDefault="00D92E2B" w:rsidP="00FD1DCB">
      <w:pPr>
        <w:pStyle w:val="ListParagraph"/>
        <w:numPr>
          <w:ilvl w:val="2"/>
          <w:numId w:val="8"/>
        </w:numPr>
        <w:spacing w:line="240" w:lineRule="auto"/>
        <w:ind w:left="1276"/>
        <w:jc w:val="both"/>
      </w:pPr>
      <w:r>
        <w:t>Tiekėjas privalo informuoti Užsakovą apie bet kokį įtariamą kibernetinį incidentą nedelsiant, bet ne vėliau kaip per 4 valandas nuo sužinojimo.</w:t>
      </w:r>
    </w:p>
    <w:p w14:paraId="7D4C0AA5" w14:textId="77777777" w:rsidR="001518FA" w:rsidRDefault="001518FA" w:rsidP="00FD1DCB">
      <w:pPr>
        <w:pStyle w:val="ListParagraph"/>
        <w:numPr>
          <w:ilvl w:val="2"/>
          <w:numId w:val="8"/>
        </w:numPr>
        <w:spacing w:line="240" w:lineRule="auto"/>
        <w:ind w:left="1276"/>
        <w:jc w:val="both"/>
      </w:pPr>
      <w:r>
        <w:t xml:space="preserve">Prieš įdiegiant bet kokią įrangą, visi gamykliniai slaptažodžiai turi būti pakeisti. </w:t>
      </w:r>
      <w:r w:rsidRPr="00883851">
        <w:rPr>
          <w:b/>
        </w:rPr>
        <w:t>Draudžiama naudoti identiškus slaptažodžius skirtingose Saugyklose</w:t>
      </w:r>
      <w:r>
        <w:t>.</w:t>
      </w:r>
    </w:p>
    <w:p w14:paraId="1F6A4180" w14:textId="515F2C3E" w:rsidR="0000748C" w:rsidRDefault="00D61747" w:rsidP="00307A40">
      <w:pPr>
        <w:pStyle w:val="ListParagraph"/>
        <w:numPr>
          <w:ilvl w:val="2"/>
          <w:numId w:val="8"/>
        </w:numPr>
        <w:spacing w:line="240" w:lineRule="auto"/>
        <w:ind w:left="1276"/>
        <w:jc w:val="both"/>
      </w:pPr>
      <w:r w:rsidRPr="00D61747">
        <w:t>Užsakovas arba jo įgaliotas auditorius turi teisę atlikti kibernetinio saugumo atitikties auditą ne rečiau kaip kartą per metus. Papildomai auditas gali būti inicijuotas po kibernetinio incidento ar neleistinos prieigos atvejo. Auditas apsiriboja šiuo pirkimo objektu. Tiekėjas įspėjamas ne vėliau kaip prieš 10 darbo dienų.</w:t>
      </w:r>
    </w:p>
    <w:p w14:paraId="154866A3" w14:textId="77777777" w:rsidR="00DF7F65" w:rsidRPr="00883851" w:rsidRDefault="00DF7F65" w:rsidP="00FD1DCB">
      <w:pPr>
        <w:pStyle w:val="Heading2"/>
        <w:numPr>
          <w:ilvl w:val="1"/>
          <w:numId w:val="8"/>
        </w:numPr>
        <w:rPr>
          <w:b/>
        </w:rPr>
      </w:pPr>
      <w:r w:rsidRPr="00883851">
        <w:rPr>
          <w:b/>
        </w:rPr>
        <w:lastRenderedPageBreak/>
        <w:t>Nepertraukiamo maitinimo šaltinis (UPS)</w:t>
      </w:r>
    </w:p>
    <w:p w14:paraId="40614D41" w14:textId="3EA60F37" w:rsidR="00DF7F65" w:rsidRPr="0059416E" w:rsidRDefault="00DF7F65" w:rsidP="00FD1DCB">
      <w:pPr>
        <w:pStyle w:val="ListParagraph"/>
        <w:numPr>
          <w:ilvl w:val="2"/>
          <w:numId w:val="8"/>
        </w:numPr>
        <w:spacing w:line="240" w:lineRule="auto"/>
        <w:ind w:left="1276"/>
        <w:jc w:val="both"/>
      </w:pPr>
      <w:r>
        <w:t xml:space="preserve">Kiekvienoje </w:t>
      </w:r>
      <w:r w:rsidR="00BC679E">
        <w:t>S</w:t>
      </w:r>
      <w:r>
        <w:t>augykloje įrengiamas lokalus</w:t>
      </w:r>
      <w:r w:rsidR="0051404C">
        <w:t>, lauko sąlygoms tinkamas</w:t>
      </w:r>
      <w:r>
        <w:t xml:space="preserve"> UPS, užtikrinantis nepertraukiamą veikimą ne mažiau kaip 30 min. šiai įrangai: kameros, vaizdo įrašymo įrenginys, elektroninis užraktas, kortelių skaitytuvas, </w:t>
      </w:r>
      <w:r w:rsidR="00BC679E">
        <w:t>S</w:t>
      </w:r>
      <w:r>
        <w:t>augyklos valdikliai ir ryšio įranga.</w:t>
      </w:r>
      <w:r w:rsidR="00077B69">
        <w:t xml:space="preserve"> UPS turi būti montuojamas AS.</w:t>
      </w:r>
    </w:p>
    <w:p w14:paraId="6FDD892F" w14:textId="2A3A4B03" w:rsidR="00DF7F65" w:rsidRDefault="00E04A9C" w:rsidP="00FD1DCB">
      <w:pPr>
        <w:pStyle w:val="ListParagraph"/>
        <w:numPr>
          <w:ilvl w:val="2"/>
          <w:numId w:val="8"/>
        </w:numPr>
        <w:spacing w:line="240" w:lineRule="auto"/>
        <w:ind w:left="1276"/>
        <w:jc w:val="both"/>
      </w:pPr>
      <w:r w:rsidRPr="00E04A9C">
        <w:t>Dingus elektros tiekimui, vartų užrakto valdymas ir klientų autentifikavimas turi veikti UPS maitinimu.</w:t>
      </w:r>
    </w:p>
    <w:p w14:paraId="20E4B05C" w14:textId="77777777" w:rsidR="00DF7F65" w:rsidRDefault="00DF7F65" w:rsidP="00FD1DCB">
      <w:pPr>
        <w:pStyle w:val="ListParagraph"/>
        <w:numPr>
          <w:ilvl w:val="2"/>
          <w:numId w:val="8"/>
        </w:numPr>
        <w:spacing w:line="240" w:lineRule="auto"/>
        <w:ind w:left="1276"/>
        <w:jc w:val="both"/>
      </w:pPr>
      <w:r>
        <w:t>Sistema automatiškai registruoja ir praneša apie elektros tiekimo dingimą administracinėje sąsajoje.</w:t>
      </w:r>
    </w:p>
    <w:p w14:paraId="004E7CA3" w14:textId="77777777" w:rsidR="00DF7F65" w:rsidRDefault="00DF7F65" w:rsidP="00FD1DCB">
      <w:pPr>
        <w:pStyle w:val="ListParagraph"/>
        <w:numPr>
          <w:ilvl w:val="2"/>
          <w:numId w:val="8"/>
        </w:numPr>
        <w:spacing w:line="240" w:lineRule="auto"/>
        <w:ind w:left="1276"/>
        <w:jc w:val="both"/>
      </w:pPr>
      <w:r>
        <w:t>Sistema stebi UPS baterijos įkrovos lygį ir praneša administracinėje sąsajoje, kai įkrovos lygis nukrenta žemiau 20 %.</w:t>
      </w:r>
    </w:p>
    <w:p w14:paraId="24D9C181" w14:textId="037404A9" w:rsidR="00621D5E" w:rsidRDefault="00621D5E" w:rsidP="00FD1DCB">
      <w:pPr>
        <w:pStyle w:val="ListParagraph"/>
        <w:numPr>
          <w:ilvl w:val="2"/>
          <w:numId w:val="8"/>
        </w:numPr>
        <w:spacing w:line="240" w:lineRule="auto"/>
        <w:ind w:left="1276"/>
        <w:jc w:val="both"/>
      </w:pPr>
      <w:r w:rsidRPr="00621D5E">
        <w:t xml:space="preserve">Tiekėjas </w:t>
      </w:r>
      <w:r>
        <w:t xml:space="preserve">turi </w:t>
      </w:r>
      <w:r w:rsidRPr="00621D5E">
        <w:t>užtikrin</w:t>
      </w:r>
      <w:r w:rsidR="001C0AC2">
        <w:t>ti</w:t>
      </w:r>
      <w:r w:rsidRPr="00621D5E">
        <w:t xml:space="preserve"> tinkamą UPS veikimą Lietuvos klimato sąlygomis (aplinkos temperatūra </w:t>
      </w:r>
      <w:r w:rsidR="00102634">
        <w:t xml:space="preserve">nuo </w:t>
      </w:r>
      <w:r w:rsidRPr="00621D5E">
        <w:t>−30°C</w:t>
      </w:r>
      <w:r w:rsidR="00102634">
        <w:t xml:space="preserve"> iki </w:t>
      </w:r>
      <w:r w:rsidRPr="00621D5E">
        <w:t>+</w:t>
      </w:r>
      <w:r w:rsidR="003F0401">
        <w:t>40</w:t>
      </w:r>
      <w:r w:rsidRPr="00621D5E">
        <w:t>°C, drėgn</w:t>
      </w:r>
      <w:r>
        <w:t>umas</w:t>
      </w:r>
      <w:r w:rsidRPr="00621D5E">
        <w:t xml:space="preserve"> iki 95%). AS spintoje palaikoma baterijų eksploatacijai tinkama temperatūra techninėmis priemonėmis (šildytuvai, ventiliatoriai ar kita), valdomais termostatu.</w:t>
      </w:r>
    </w:p>
    <w:p w14:paraId="4454D318" w14:textId="3DA667B1" w:rsidR="001E05DF" w:rsidRDefault="001E05DF" w:rsidP="00FD1DCB">
      <w:pPr>
        <w:pStyle w:val="ListParagraph"/>
        <w:numPr>
          <w:ilvl w:val="2"/>
          <w:numId w:val="8"/>
        </w:numPr>
        <w:spacing w:line="240" w:lineRule="auto"/>
        <w:ind w:left="1276"/>
        <w:jc w:val="both"/>
      </w:pPr>
      <w:r w:rsidRPr="001E05DF">
        <w:t>UPS baterijos turi būti AGM, gelio arba LiFePO4 tipo, tinkamos lauko sąlygų eksploatacijai.</w:t>
      </w:r>
    </w:p>
    <w:p w14:paraId="05350C19" w14:textId="77777777" w:rsidR="00A23E1D" w:rsidRDefault="00A23E1D" w:rsidP="00D9726B"/>
    <w:p w14:paraId="2194C02F" w14:textId="096F6CCD" w:rsidR="0014150B" w:rsidRDefault="0014150B" w:rsidP="00CB7453">
      <w:pPr>
        <w:pStyle w:val="Heading1"/>
        <w:numPr>
          <w:ilvl w:val="0"/>
          <w:numId w:val="8"/>
        </w:numPr>
        <w:ind w:left="1134"/>
      </w:pPr>
      <w:r>
        <w:t>REIKALAVIMAI KONSTRUKCINIAMS BRĖŽINIAMS</w:t>
      </w:r>
    </w:p>
    <w:p w14:paraId="2D6B89C9" w14:textId="77777777" w:rsidR="00CB7453" w:rsidRDefault="002C1AA6" w:rsidP="00CB7453">
      <w:pPr>
        <w:pStyle w:val="VALIO"/>
        <w:numPr>
          <w:ilvl w:val="1"/>
          <w:numId w:val="8"/>
        </w:numPr>
      </w:pPr>
      <w:r>
        <w:t xml:space="preserve">Rengiant </w:t>
      </w:r>
      <w:r w:rsidR="00BC5FD9">
        <w:t>S</w:t>
      </w:r>
      <w:r>
        <w:t>augyklų konstrukcinius brėžinius</w:t>
      </w:r>
      <w:r w:rsidRPr="002C1AA6">
        <w:t xml:space="preserve">, turi būti numatyta galimybė </w:t>
      </w:r>
      <w:r w:rsidR="00883C97">
        <w:t xml:space="preserve">dviejų </w:t>
      </w:r>
      <w:r w:rsidR="00BC5FD9">
        <w:t>S</w:t>
      </w:r>
      <w:r w:rsidR="00883C97">
        <w:t>augyklų</w:t>
      </w:r>
      <w:r w:rsidR="00BC5FD9">
        <w:t xml:space="preserve"> </w:t>
      </w:r>
      <w:r w:rsidRPr="002C1AA6">
        <w:t>konstrukcijų sujungimui, t. y. esant poreikiui, prie jau įrengtos Saugyklos</w:t>
      </w:r>
      <w:r w:rsidR="0062279B">
        <w:t xml:space="preserve"> arba rengiant dvi</w:t>
      </w:r>
      <w:r w:rsidR="00EB12F9">
        <w:t xml:space="preserve"> ir daugiau</w:t>
      </w:r>
      <w:r w:rsidR="0062279B">
        <w:t xml:space="preserve"> </w:t>
      </w:r>
      <w:r w:rsidR="00BA2C59">
        <w:t>S</w:t>
      </w:r>
      <w:r w:rsidR="0062279B">
        <w:t>augykl</w:t>
      </w:r>
      <w:r w:rsidR="00EB12F9">
        <w:t>ų</w:t>
      </w:r>
      <w:r w:rsidR="0062279B">
        <w:t xml:space="preserve"> vienu metu</w:t>
      </w:r>
      <w:r w:rsidRPr="002C1AA6">
        <w:t xml:space="preserve"> būtų galima prijungti papildomą </w:t>
      </w:r>
      <w:r w:rsidR="00F838BC">
        <w:t>S</w:t>
      </w:r>
      <w:r w:rsidR="00441D9A">
        <w:t>augyklą</w:t>
      </w:r>
      <w:r w:rsidR="00F8121A">
        <w:t xml:space="preserve">. </w:t>
      </w:r>
      <w:r w:rsidRPr="002C1AA6">
        <w:t>Tokia konstrukcinė logika turi būti įgyvendinta inžineriniu lygmeniu, užtikrinant konstrukcijų stabilumą, estetinį vientisumą</w:t>
      </w:r>
      <w:r w:rsidR="00E45A88">
        <w:t xml:space="preserve"> </w:t>
      </w:r>
      <w:r w:rsidRPr="002C1AA6">
        <w:t>bei galimybę saugiai eksploatuoti sujungtą sistemą. Sprendiniai turi būti pritaikyti greitam montavimui ir demontavimui, išlaikant galimybę perkelti ar išplėsti objektą pagal kintančius poreikius</w:t>
      </w:r>
      <w:r w:rsidR="00460776">
        <w:t xml:space="preserve">. </w:t>
      </w:r>
    </w:p>
    <w:p w14:paraId="183D5EA8" w14:textId="77777777" w:rsidR="00CB7453" w:rsidRDefault="00460776" w:rsidP="00CB7453">
      <w:pPr>
        <w:pStyle w:val="VALIO"/>
        <w:numPr>
          <w:ilvl w:val="1"/>
          <w:numId w:val="8"/>
        </w:numPr>
      </w:pPr>
      <w:r>
        <w:t xml:space="preserve">Kartu su konstrukciniais brėžiniais turi būti pateikiami detalūs </w:t>
      </w:r>
      <w:r w:rsidR="00BC5FD9">
        <w:t>S</w:t>
      </w:r>
      <w:r w:rsidR="00ED08B2">
        <w:t xml:space="preserve">augyklų prijungimo </w:t>
      </w:r>
      <w:r w:rsidR="00C05EA3">
        <w:t>sprendinio brėžinia</w:t>
      </w:r>
      <w:r w:rsidR="00A73841">
        <w:t>i</w:t>
      </w:r>
      <w:r w:rsidR="00BA54E5">
        <w:t xml:space="preserve"> jungiant </w:t>
      </w:r>
      <w:r w:rsidR="00BC5FD9">
        <w:t>S</w:t>
      </w:r>
      <w:r w:rsidR="00BA54E5">
        <w:t>augyklas</w:t>
      </w:r>
      <w:r w:rsidR="0041063E">
        <w:t xml:space="preserve"> iš šono</w:t>
      </w:r>
      <w:r w:rsidR="00B96E09">
        <w:t xml:space="preserve"> arba nugarinės dalies</w:t>
      </w:r>
      <w:r w:rsidR="0041063E">
        <w:t xml:space="preserve">. Tiekėjas turi numatyti </w:t>
      </w:r>
      <w:r w:rsidR="00BC5FD9">
        <w:t>S</w:t>
      </w:r>
      <w:r w:rsidR="004D2187">
        <w:t>augyklų</w:t>
      </w:r>
      <w:r w:rsidR="0041063E">
        <w:t xml:space="preserve"> projekt</w:t>
      </w:r>
      <w:r w:rsidR="007A4813">
        <w:t>ą, kuris gali būti p</w:t>
      </w:r>
      <w:r w:rsidR="0077659A">
        <w:t xml:space="preserve">akeičiamas veidrodiniu principu (pvz. </w:t>
      </w:r>
      <w:r w:rsidR="00B435BE">
        <w:t>kairėje pusėje esanti AS, persikelia</w:t>
      </w:r>
      <w:r w:rsidR="00FF3F8E">
        <w:t>ma</w:t>
      </w:r>
      <w:r w:rsidR="00B435BE">
        <w:t xml:space="preserve"> į dešinę pusę)</w:t>
      </w:r>
      <w:r w:rsidR="0077659A">
        <w:t xml:space="preserve"> </w:t>
      </w:r>
      <w:r w:rsidR="00952AD9">
        <w:t>apimančios darbų s</w:t>
      </w:r>
      <w:r w:rsidR="00C05EA3">
        <w:t>ąrašą</w:t>
      </w:r>
      <w:r w:rsidR="00A73841">
        <w:t>, eiliškumą</w:t>
      </w:r>
      <w:r w:rsidR="003C4BE4">
        <w:t>. Brėžiniuose turi būti atvaizduotas kiekvienas prijungimo etapas vizualiai</w:t>
      </w:r>
      <w:r w:rsidR="00693D7C">
        <w:t xml:space="preserve"> </w:t>
      </w:r>
      <w:r w:rsidR="00ED08B2">
        <w:t xml:space="preserve">iš </w:t>
      </w:r>
      <w:r w:rsidR="00BC5FD9">
        <w:t>S</w:t>
      </w:r>
      <w:r w:rsidR="00ED08B2">
        <w:t xml:space="preserve">augyklos </w:t>
      </w:r>
      <w:r w:rsidR="00441D9A">
        <w:t>šono (de</w:t>
      </w:r>
      <w:r w:rsidR="00F574F8">
        <w:t>šiniojo arba kairiojo, priklausomai nuo gamintojo pasirinktų projektinių sprendinių)</w:t>
      </w:r>
      <w:r w:rsidR="00441D9A">
        <w:t xml:space="preserve"> </w:t>
      </w:r>
      <w:r w:rsidR="00ED08B2">
        <w:t xml:space="preserve">ir nugarinės dalies. </w:t>
      </w:r>
      <w:r w:rsidR="004D1424">
        <w:t xml:space="preserve">Vietose, kuriose įrengiamos dvi </w:t>
      </w:r>
      <w:r w:rsidR="00BC5FD9">
        <w:t>S</w:t>
      </w:r>
      <w:r w:rsidR="004D1424">
        <w:t>augyklos</w:t>
      </w:r>
      <w:r w:rsidR="00A16DC1">
        <w:t>,</w:t>
      </w:r>
      <w:r w:rsidR="004D1424">
        <w:t xml:space="preserve"> konkreti </w:t>
      </w:r>
      <w:r w:rsidR="00D613A1">
        <w:t xml:space="preserve">ašis per, kurią turės būti sujungiamos </w:t>
      </w:r>
      <w:r w:rsidR="00BC5FD9">
        <w:t>S</w:t>
      </w:r>
      <w:r w:rsidR="00D613A1">
        <w:t>augyklos</w:t>
      </w:r>
      <w:r w:rsidR="00A16DC1">
        <w:t xml:space="preserve"> bus pateikiama </w:t>
      </w:r>
      <w:r w:rsidR="00F84C83">
        <w:t xml:space="preserve">Tiekėjo </w:t>
      </w:r>
      <w:r w:rsidR="002D0CCE">
        <w:t xml:space="preserve">sutarties vykdymo metu. Informacija apie </w:t>
      </w:r>
      <w:r w:rsidR="00541F35">
        <w:t xml:space="preserve">sujungimo ašį pateikiama individualiai kiekvienai </w:t>
      </w:r>
      <w:r w:rsidR="00F70E6A">
        <w:t>vietai.</w:t>
      </w:r>
      <w:r w:rsidR="00A16DC1">
        <w:t xml:space="preserve"> </w:t>
      </w:r>
    </w:p>
    <w:p w14:paraId="5FC0F8C8" w14:textId="1D751E44" w:rsidR="00CB7453" w:rsidRDefault="002D5C95" w:rsidP="00CB7453">
      <w:pPr>
        <w:pStyle w:val="VALIO"/>
        <w:numPr>
          <w:ilvl w:val="1"/>
          <w:numId w:val="8"/>
        </w:numPr>
      </w:pPr>
      <w:r w:rsidRPr="002D5C95">
        <w:t>Konstrukcija turi būti tinkam</w:t>
      </w:r>
      <w:r w:rsidR="00D94E94">
        <w:t>a</w:t>
      </w:r>
      <w:r w:rsidRPr="002D5C95">
        <w:t xml:space="preserve"> pakėlimui </w:t>
      </w:r>
      <w:r w:rsidR="12A1DEF4">
        <w:t>ir transportavimui į kitą vietą. Jei</w:t>
      </w:r>
      <w:r w:rsidR="00283A55">
        <w:t xml:space="preserve"> pakėlimui naudojamos kilpos, turi būti įrengiamos </w:t>
      </w:r>
      <w:r w:rsidRPr="002D5C95">
        <w:t>ne mažiau kaip 4</w:t>
      </w:r>
      <w:r w:rsidR="00283A55">
        <w:t xml:space="preserve"> (keturios)</w:t>
      </w:r>
      <w:r w:rsidRPr="002D5C95">
        <w:t xml:space="preserve"> kilpos</w:t>
      </w:r>
      <w:r w:rsidR="3AA11C88">
        <w:t>.</w:t>
      </w:r>
      <w:r>
        <w:t xml:space="preserve"> </w:t>
      </w:r>
    </w:p>
    <w:p w14:paraId="62D007A7" w14:textId="77777777" w:rsidR="00CB7453" w:rsidRDefault="00555FAE" w:rsidP="00CB7453">
      <w:pPr>
        <w:pStyle w:val="VALIO"/>
        <w:numPr>
          <w:ilvl w:val="1"/>
          <w:numId w:val="8"/>
        </w:numPr>
      </w:pPr>
      <w:r w:rsidRPr="00555FAE">
        <w:t xml:space="preserve">Saugykla turi atitikti visus galiojančius Europos Sąjungos </w:t>
      </w:r>
      <w:r w:rsidR="00B93F29">
        <w:t>ir/ar Lietuvos</w:t>
      </w:r>
      <w:r w:rsidRPr="00555FAE">
        <w:t xml:space="preserve"> reikalavimus</w:t>
      </w:r>
      <w:r w:rsidR="00934CAE">
        <w:t xml:space="preserve"> keliamus analogiškiems statiniams</w:t>
      </w:r>
      <w:r w:rsidR="00B93F29">
        <w:t>, metalo konstrukcijoms</w:t>
      </w:r>
      <w:r w:rsidRPr="00555FAE">
        <w:t>.</w:t>
      </w:r>
    </w:p>
    <w:p w14:paraId="29625741" w14:textId="77777777" w:rsidR="00CB7453" w:rsidRDefault="008A534B" w:rsidP="00CB7453">
      <w:pPr>
        <w:pStyle w:val="VALIO"/>
        <w:numPr>
          <w:ilvl w:val="1"/>
          <w:numId w:val="8"/>
        </w:numPr>
      </w:pPr>
      <w:r w:rsidRPr="008A534B">
        <w:t xml:space="preserve">Konstrukcija turi būti sudaryta iš lengvai surenkamų ir išardomų </w:t>
      </w:r>
      <w:r w:rsidR="33D345EF">
        <w:t>tipinių detalių, jungimų ar kt.</w:t>
      </w:r>
      <w:r w:rsidR="535E48A1">
        <w:t xml:space="preserve"> </w:t>
      </w:r>
      <w:r w:rsidRPr="008A534B">
        <w:t>elementų, su aiškiai numatytais tvirtinimo mazgais</w:t>
      </w:r>
      <w:r w:rsidR="535E48A1">
        <w:t>, leidžianči</w:t>
      </w:r>
      <w:r w:rsidR="73724950">
        <w:t>a</w:t>
      </w:r>
      <w:r w:rsidR="535E48A1">
        <w:t>is</w:t>
      </w:r>
      <w:r w:rsidRPr="008A534B">
        <w:t xml:space="preserve"> paprastai keisti atskiras dalis, jas atnaujinti ar pritaikyti prie skirtingų poreikių.</w:t>
      </w:r>
    </w:p>
    <w:p w14:paraId="4F2EDCD4" w14:textId="77777777" w:rsidR="00CB7453" w:rsidRDefault="000F5A3D" w:rsidP="00CB7453">
      <w:pPr>
        <w:pStyle w:val="VALIO"/>
        <w:numPr>
          <w:ilvl w:val="1"/>
          <w:numId w:val="8"/>
        </w:numPr>
      </w:pPr>
      <w:r>
        <w:t xml:space="preserve">Tiekėjas turi </w:t>
      </w:r>
      <w:r w:rsidR="00F27842">
        <w:t>parengti detalius visos konstrukcijos brėži</w:t>
      </w:r>
      <w:r w:rsidR="00540AAB">
        <w:t xml:space="preserve">nius, kuriuose nurodomas kiekvienas </w:t>
      </w:r>
      <w:r w:rsidR="00575E89">
        <w:t>montavimo etapas, tvirtinimo elementai ir būdai</w:t>
      </w:r>
      <w:r w:rsidR="007A3418">
        <w:t xml:space="preserve">, </w:t>
      </w:r>
      <w:r w:rsidR="00FC0D1D">
        <w:t>brėžiniai</w:t>
      </w:r>
      <w:r w:rsidR="00575E89">
        <w:t>.</w:t>
      </w:r>
    </w:p>
    <w:p w14:paraId="102763F9" w14:textId="77777777" w:rsidR="00CB7453" w:rsidRDefault="00646393" w:rsidP="00CB7453">
      <w:pPr>
        <w:pStyle w:val="VALIO"/>
        <w:numPr>
          <w:ilvl w:val="1"/>
          <w:numId w:val="8"/>
        </w:numPr>
      </w:pPr>
      <w:r>
        <w:t>Tiekėjas turi parengti išsami</w:t>
      </w:r>
      <w:r w:rsidR="00943755">
        <w:t>as</w:t>
      </w:r>
      <w:r>
        <w:t xml:space="preserve"> elektrotechninės, mechaninės, automatikos dalies </w:t>
      </w:r>
      <w:r w:rsidR="008703B8">
        <w:t xml:space="preserve">ir jos veikimo logikos </w:t>
      </w:r>
      <w:r>
        <w:t>schemas</w:t>
      </w:r>
      <w:r w:rsidR="00943755">
        <w:t>.</w:t>
      </w:r>
      <w:r w:rsidR="00575E89">
        <w:t xml:space="preserve"> </w:t>
      </w:r>
    </w:p>
    <w:p w14:paraId="39264640" w14:textId="77777777" w:rsidR="00CB7453" w:rsidRDefault="00575E89" w:rsidP="00CB7453">
      <w:pPr>
        <w:pStyle w:val="VALIO"/>
        <w:numPr>
          <w:ilvl w:val="1"/>
          <w:numId w:val="8"/>
        </w:numPr>
      </w:pPr>
      <w:r>
        <w:t xml:space="preserve">Tiekėjas turės parengti </w:t>
      </w:r>
      <w:r w:rsidR="007A4A57">
        <w:t xml:space="preserve">detales </w:t>
      </w:r>
      <w:r w:rsidR="004E7AAB">
        <w:t>S</w:t>
      </w:r>
      <w:r w:rsidR="007A3418">
        <w:t xml:space="preserve">augyklos aptarnavimo </w:t>
      </w:r>
      <w:r w:rsidR="007A4A57">
        <w:t>instrukcijas</w:t>
      </w:r>
      <w:r w:rsidR="007A3418">
        <w:t xml:space="preserve">, nurodant </w:t>
      </w:r>
      <w:r w:rsidR="008773EF">
        <w:t>aptarnaujamas vietas, aptarnavimo intervalus ir reikiamus atlikti darbus (pvz. tepimo vietos</w:t>
      </w:r>
      <w:r w:rsidR="00E71DC0">
        <w:t>, intervalas ar kt.</w:t>
      </w:r>
      <w:r w:rsidR="008773EF">
        <w:t>).</w:t>
      </w:r>
    </w:p>
    <w:p w14:paraId="35901A69" w14:textId="6FDE2B0B" w:rsidR="00E13E1E" w:rsidRDefault="00D8508B" w:rsidP="00CB7453">
      <w:pPr>
        <w:pStyle w:val="VALIO"/>
        <w:numPr>
          <w:ilvl w:val="1"/>
          <w:numId w:val="8"/>
        </w:numPr>
      </w:pPr>
      <w:r>
        <w:t>Tiekėjas prieš</w:t>
      </w:r>
      <w:r w:rsidR="00F915EB">
        <w:t xml:space="preserve"> </w:t>
      </w:r>
      <w:r w:rsidR="000E2D24">
        <w:t xml:space="preserve">rengiant konstrukcinius brėžinius, turi įvertinti </w:t>
      </w:r>
      <w:r w:rsidR="00DE5162">
        <w:t>10</w:t>
      </w:r>
      <w:r w:rsidR="00570D79">
        <w:t xml:space="preserve"> skyriuje keliamus pateikiamos dokumentacijos reikalavimus</w:t>
      </w:r>
      <w:r w:rsidR="000E2D24">
        <w:t xml:space="preserve"> </w:t>
      </w:r>
      <w:r w:rsidR="000019A9">
        <w:t>ir numatyti išsamų informacijos pateikimą</w:t>
      </w:r>
      <w:r w:rsidR="00E16DE9">
        <w:t xml:space="preserve"> leisiantį Užsakovui savarankiškai aptarnauti </w:t>
      </w:r>
      <w:r w:rsidR="004E7AAB">
        <w:t>S</w:t>
      </w:r>
      <w:r w:rsidR="00E16DE9">
        <w:t xml:space="preserve">augyklas. </w:t>
      </w:r>
    </w:p>
    <w:p w14:paraId="07E39365" w14:textId="77777777" w:rsidR="00614200" w:rsidRPr="00614200" w:rsidRDefault="00614200" w:rsidP="00614200"/>
    <w:p w14:paraId="7F411625" w14:textId="1350822C" w:rsidR="00AF57BB" w:rsidRPr="00F6204A" w:rsidRDefault="00D547D4" w:rsidP="00E7188B">
      <w:pPr>
        <w:pStyle w:val="Heading1"/>
        <w:numPr>
          <w:ilvl w:val="0"/>
          <w:numId w:val="8"/>
        </w:numPr>
        <w:ind w:left="1134"/>
      </w:pPr>
      <w:r>
        <w:t>REIKALAVIMAI PROJEKTAVIMUI</w:t>
      </w:r>
    </w:p>
    <w:p w14:paraId="07B01960" w14:textId="181F1728" w:rsidR="00414393" w:rsidRPr="00414393" w:rsidRDefault="00414393" w:rsidP="00394C27">
      <w:pPr>
        <w:pStyle w:val="Heading2"/>
        <w:numPr>
          <w:ilvl w:val="1"/>
          <w:numId w:val="8"/>
        </w:numPr>
      </w:pPr>
      <w:r>
        <w:lastRenderedPageBreak/>
        <w:t>Tiek</w:t>
      </w:r>
      <w:r>
        <w:rPr>
          <w:lang w:val="lt-LT"/>
        </w:rPr>
        <w:t xml:space="preserve">ėjas </w:t>
      </w:r>
      <w:r w:rsidRPr="00414393">
        <w:t xml:space="preserve">turi parengti </w:t>
      </w:r>
      <w:r w:rsidR="004E7AAB">
        <w:t>S</w:t>
      </w:r>
      <w:r>
        <w:t>augyklų įrengimo</w:t>
      </w:r>
      <w:r w:rsidRPr="00414393">
        <w:t xml:space="preserve"> projektus</w:t>
      </w:r>
      <w:r w:rsidR="00073D3F">
        <w:t xml:space="preserve"> </w:t>
      </w:r>
      <w:r w:rsidRPr="00414393">
        <w:t>vadovaujantis galiojančiais teisės aktais, normatyviniais statybos techniniais reglamentais</w:t>
      </w:r>
      <w:r w:rsidR="007D21B2">
        <w:t xml:space="preserve"> </w:t>
      </w:r>
      <w:r w:rsidRPr="00414393">
        <w:t>ir kitomis teisės aktų normomis ir taisyklėmis.</w:t>
      </w:r>
    </w:p>
    <w:p w14:paraId="263112B0" w14:textId="3AF7BADB" w:rsidR="00FB6710" w:rsidRPr="00427A0A" w:rsidRDefault="00D05AA7" w:rsidP="00A574D9">
      <w:pPr>
        <w:pStyle w:val="Heading2"/>
        <w:numPr>
          <w:ilvl w:val="1"/>
          <w:numId w:val="8"/>
        </w:numPr>
        <w:rPr>
          <w:rFonts w:cs="Arial"/>
          <w:lang w:val="lt-LT"/>
        </w:rPr>
      </w:pPr>
      <w:r>
        <w:t>Saugyklų įrengimo</w:t>
      </w:r>
      <w:r w:rsidR="002540FA" w:rsidRPr="002540FA">
        <w:t xml:space="preserve"> projektai turi būti suderinti su Vilniaus miesto savivaldybe, AB ESO, Kultūros paveldo apsaugos departamentu, kitomis susijusiomis institucijomis ir trečiaisiais fiziniais ir juridiniais asmenimis, vadovaujantis galiojančiais Lietuvos Respublikos teisės aktais. Projektų derinimo su šiame punkte nurodytomis institucijomis ir trečiaisiais fiziniais ir juridiniais asmenimis terminas įskaičiuojamas į Techninės specifikacijos </w:t>
      </w:r>
      <w:r w:rsidR="002540FA" w:rsidRPr="00D67BFA">
        <w:t>3.</w:t>
      </w:r>
      <w:r w:rsidR="0026556C" w:rsidRPr="00D67BFA">
        <w:t>2</w:t>
      </w:r>
      <w:r w:rsidR="002540FA" w:rsidRPr="002540FA">
        <w:t xml:space="preserve"> punkte nurodytą projektavimo</w:t>
      </w:r>
      <w:r>
        <w:t xml:space="preserve"> </w:t>
      </w:r>
      <w:r>
        <w:rPr>
          <w:rFonts w:cs="Arial"/>
          <w:lang w:val="lt-LT"/>
        </w:rPr>
        <w:t>paslaugų teikimo terminą.</w:t>
      </w:r>
      <w:r w:rsidR="00A20C1F">
        <w:rPr>
          <w:rFonts w:cs="Arial"/>
          <w:lang w:val="lt-LT"/>
        </w:rPr>
        <w:t xml:space="preserve"> </w:t>
      </w:r>
      <w:r w:rsidR="00A20C1F" w:rsidRPr="00B40517">
        <w:rPr>
          <w:rFonts w:cs="Arial"/>
          <w:lang w:val="lt-LT"/>
        </w:rPr>
        <w:t>Atskiru Užsakovo ir Tiekėjo susitarimu, dėl nuo Tiekėjo nepriklausančių priežasčių, terminas gali būti pratęstas, tačiau termino pratęsimas negali būti ilgesnis kaip 1 mėn.</w:t>
      </w:r>
    </w:p>
    <w:p w14:paraId="2F910FC5" w14:textId="226E61D3" w:rsidR="0051564D" w:rsidRPr="00A079F0" w:rsidRDefault="0051564D" w:rsidP="00394C27">
      <w:pPr>
        <w:pStyle w:val="Heading2"/>
        <w:numPr>
          <w:ilvl w:val="1"/>
          <w:numId w:val="8"/>
        </w:numPr>
        <w:rPr>
          <w:rFonts w:cs="Arial"/>
          <w:lang w:val="lt-LT"/>
        </w:rPr>
      </w:pPr>
      <w:r>
        <w:rPr>
          <w:rFonts w:cs="Arial"/>
          <w:lang w:val="lt-LT"/>
        </w:rPr>
        <w:t>Tiekėjas</w:t>
      </w:r>
      <w:r w:rsidRPr="00931FF6">
        <w:rPr>
          <w:rFonts w:cs="Arial"/>
          <w:lang w:val="lt-LT"/>
        </w:rPr>
        <w:t xml:space="preserve"> atsako už priimtus projektinius sprendimus Lietuvos Respublikos teisės aktų nustatyta tvarka.</w:t>
      </w:r>
    </w:p>
    <w:p w14:paraId="559E19F4" w14:textId="5112ADB5" w:rsidR="00D74C24" w:rsidRPr="0016294D" w:rsidRDefault="00D74C24" w:rsidP="00394C27">
      <w:pPr>
        <w:pStyle w:val="Heading2"/>
        <w:numPr>
          <w:ilvl w:val="1"/>
          <w:numId w:val="8"/>
        </w:numPr>
      </w:pPr>
      <w:r w:rsidRPr="006E157C">
        <w:rPr>
          <w:lang w:val="lt-LT"/>
        </w:rPr>
        <w:t xml:space="preserve">Suderinti </w:t>
      </w:r>
      <w:r w:rsidR="004E7AAB">
        <w:rPr>
          <w:lang w:val="lt-LT"/>
        </w:rPr>
        <w:t>S</w:t>
      </w:r>
      <w:r w:rsidRPr="006E157C">
        <w:rPr>
          <w:lang w:val="lt-LT"/>
        </w:rPr>
        <w:t xml:space="preserve">augyklų įrengimo projektai turi būti pateikti Užsakovui elektroniniu formatu (PDF, DWG formatais). </w:t>
      </w:r>
      <w:r w:rsidR="001264B6">
        <w:rPr>
          <w:lang w:val="lt-LT"/>
        </w:rPr>
        <w:t>Tiekėjui</w:t>
      </w:r>
      <w:r w:rsidRPr="00A87978">
        <w:rPr>
          <w:lang w:val="lt-LT"/>
        </w:rPr>
        <w:t xml:space="preserve"> elektroniniu paštu pateikus parengtų, patvirtintų ir suderintų projektinių dokumentų skaitmenines kopijas, Užsakovas ir </w:t>
      </w:r>
      <w:r w:rsidR="005551EF">
        <w:rPr>
          <w:lang w:val="lt-LT"/>
        </w:rPr>
        <w:t>Tiekėjas</w:t>
      </w:r>
      <w:r w:rsidRPr="00A87978">
        <w:rPr>
          <w:lang w:val="lt-LT"/>
        </w:rPr>
        <w:t xml:space="preserve"> pasirašo perdavimo-priėmimo aktą sutartyje nustatyta tvarka. </w:t>
      </w:r>
    </w:p>
    <w:p w14:paraId="037DB6D7" w14:textId="6FB81072" w:rsidR="0016294D" w:rsidRPr="00FD0629" w:rsidRDefault="0016294D" w:rsidP="00394C27">
      <w:pPr>
        <w:pStyle w:val="Heading2"/>
        <w:numPr>
          <w:ilvl w:val="1"/>
          <w:numId w:val="8"/>
        </w:numPr>
      </w:pPr>
      <w:r w:rsidRPr="0016294D">
        <w:t xml:space="preserve">Patvirtindamas projektą ir pasirašydamas paslaugų </w:t>
      </w:r>
      <w:r>
        <w:t>perdavimo-priėmimo</w:t>
      </w:r>
      <w:r w:rsidRPr="0016294D">
        <w:t xml:space="preserve"> aktą (-</w:t>
      </w:r>
      <w:proofErr w:type="spellStart"/>
      <w:r w:rsidRPr="0016294D">
        <w:t>us</w:t>
      </w:r>
      <w:proofErr w:type="spellEnd"/>
      <w:r w:rsidRPr="0016294D">
        <w:t xml:space="preserve">), Užsakovas neprisiima jokios atsakomybės už projekto klaidas ar kitus trūkumus bei jų pasekmes (netinkamą paslaugų atlikimą). Jeigu projekte ar kitoje </w:t>
      </w:r>
      <w:r>
        <w:t>Tiekėjo</w:t>
      </w:r>
      <w:r w:rsidR="001B4AB3">
        <w:t xml:space="preserve"> </w:t>
      </w:r>
      <w:r w:rsidRPr="0016294D">
        <w:t xml:space="preserve">parengtoje projektinėje dokumentacijoje randama klaidų, prieštaravimų ar kitokių trūkumų, tokios klaidos ir trūkumai turi būti ištaisyti </w:t>
      </w:r>
      <w:r w:rsidR="00D421FA">
        <w:t>Tiekėjo</w:t>
      </w:r>
      <w:r w:rsidRPr="0016294D">
        <w:t xml:space="preserve"> sąskaita ne ilgiau kaip per 10 d. d. nuo pastabų gavimo. Esant sudėtingiems atvejams klaidų taisymo terminas gali būti nustatytas ilgesnis. Klaidų taisymo terminai tarp </w:t>
      </w:r>
      <w:r w:rsidR="00615B78">
        <w:t>Tiekėjo</w:t>
      </w:r>
      <w:r w:rsidRPr="0016294D">
        <w:t xml:space="preserve"> ir Užsakovo derinami elektroniniu paštu.</w:t>
      </w:r>
    </w:p>
    <w:p w14:paraId="28108E1D" w14:textId="77777777" w:rsidR="00B5005D" w:rsidRPr="00B5005D" w:rsidRDefault="580117CF" w:rsidP="00427A0A">
      <w:pPr>
        <w:pStyle w:val="Heading2"/>
        <w:numPr>
          <w:ilvl w:val="1"/>
          <w:numId w:val="8"/>
        </w:numPr>
        <w:rPr>
          <w:rFonts w:cs="Arial"/>
          <w:lang w:val="lt-LT"/>
        </w:rPr>
      </w:pPr>
      <w:r w:rsidRPr="00B5005D">
        <w:rPr>
          <w:rFonts w:cs="Arial"/>
          <w:lang w:val="lt-LT"/>
        </w:rPr>
        <w:t>Projekto dokumentacija turi būti parengta lietuvių kalba.</w:t>
      </w:r>
      <w:r w:rsidR="65059EAF" w:rsidRPr="00B5005D">
        <w:rPr>
          <w:rFonts w:cs="Arial"/>
          <w:lang w:val="lt-LT"/>
        </w:rPr>
        <w:t xml:space="preserve"> </w:t>
      </w:r>
    </w:p>
    <w:p w14:paraId="497A2845" w14:textId="531A03CC" w:rsidR="00D547D4" w:rsidRPr="00427A0A" w:rsidRDefault="00A574D9" w:rsidP="00427A0A">
      <w:pPr>
        <w:pStyle w:val="Heading2"/>
        <w:numPr>
          <w:ilvl w:val="1"/>
          <w:numId w:val="8"/>
        </w:numPr>
        <w:rPr>
          <w:rFonts w:cs="Arial"/>
          <w:lang w:val="lt-LT"/>
        </w:rPr>
      </w:pPr>
      <w:r w:rsidRPr="00427A0A">
        <w:rPr>
          <w:lang w:val="lt-LT"/>
        </w:rPr>
        <w:t>Projekto dokumentacijoje Tiekėjas privalo papildomai įtraukti dviračių saugyklų išorės dangų planą ir numatytus sprendinius suderinti su Užsakovu. Sprendiniuose turi būti vaizduojami suvedimai su esamomis dangomis, galimi pėsčiųjų takų nuvedimai iki saugyklų, medžiagiškumas, matmenys, dangų konstrukcinė sudėtis, nuolydžiai ir vandens nuvedimo sprendimai, taip pat kiti sprendinių vertinimui reikalingi techniniai ir grafiniai duomenys. Papildomai, Užsakovo prašymu turi būti numatytos ir rangos metu įrengtos kietųjų dangų nišos dviračių stovų įrengimui, kurie būtų įrengiami atskiru projektu.</w:t>
      </w:r>
    </w:p>
    <w:p w14:paraId="4CB14BDB" w14:textId="77777777" w:rsidR="00A574D9" w:rsidRPr="00A574D9" w:rsidRDefault="00A574D9" w:rsidP="00A574D9">
      <w:pPr>
        <w:rPr>
          <w:lang w:val="lt-LT"/>
        </w:rPr>
      </w:pPr>
    </w:p>
    <w:p w14:paraId="692968B9" w14:textId="77777777" w:rsidR="00271D14" w:rsidRPr="00271D14" w:rsidRDefault="00271D14" w:rsidP="00271D14">
      <w:pPr>
        <w:rPr>
          <w:lang w:val="lt-LT"/>
        </w:rPr>
      </w:pPr>
    </w:p>
    <w:p w14:paraId="0E55C937" w14:textId="501CABD0" w:rsidR="00D547D4" w:rsidRPr="00FA707A" w:rsidRDefault="00D547D4" w:rsidP="00427A0A">
      <w:pPr>
        <w:pStyle w:val="Heading1"/>
        <w:numPr>
          <w:ilvl w:val="0"/>
          <w:numId w:val="8"/>
        </w:numPr>
      </w:pPr>
      <w:r w:rsidRPr="00FA707A">
        <w:t>REIKALAVIMUI SAUGYKLŲ GAMYBAI</w:t>
      </w:r>
      <w:r w:rsidR="0063654D">
        <w:t>,</w:t>
      </w:r>
      <w:r w:rsidR="00E3009D">
        <w:t xml:space="preserve"> </w:t>
      </w:r>
      <w:r w:rsidRPr="00FA707A">
        <w:t>ĮRENGIMUI</w:t>
      </w:r>
      <w:r w:rsidR="0063654D">
        <w:t xml:space="preserve"> IR </w:t>
      </w:r>
      <w:r w:rsidR="000A3BD1">
        <w:t>SANDĖLIAVIMUI</w:t>
      </w:r>
    </w:p>
    <w:p w14:paraId="6DA4C310" w14:textId="77777777" w:rsidR="00271D14" w:rsidRDefault="00117223" w:rsidP="00427A0A">
      <w:pPr>
        <w:pStyle w:val="VALIO"/>
        <w:numPr>
          <w:ilvl w:val="1"/>
          <w:numId w:val="8"/>
        </w:numPr>
      </w:pPr>
      <w:r>
        <w:t xml:space="preserve">Tiekėjas </w:t>
      </w:r>
      <w:r w:rsidR="004E7AAB">
        <w:t>S</w:t>
      </w:r>
      <w:r>
        <w:t xml:space="preserve">augyklų gamybai negali naudoti įrangos, pagamintos valstybėse ar teritorijose, nurodytose Lietuvos Respublikos Vyriausybės 2022 m. kovo 30 d. nutarimu Nr. 280 patvirtintame nepatikimų </w:t>
      </w:r>
      <w:r w:rsidR="00DA0EB0">
        <w:t>T</w:t>
      </w:r>
      <w:r>
        <w:t xml:space="preserve">iekėjų sąraše. Tiekėjas, jo </w:t>
      </w:r>
      <w:r w:rsidR="00DA0EB0">
        <w:t>S</w:t>
      </w:r>
      <w:r>
        <w:t>ubtiekėjai, jungtinės veiklos partneriai ir juos kontroliuojantys asmenys negali būti įsteigti šiame sąraše nurodytose šalyse.</w:t>
      </w:r>
    </w:p>
    <w:p w14:paraId="235491D3" w14:textId="77777777" w:rsidR="00271D14" w:rsidRDefault="00117223" w:rsidP="00427A0A">
      <w:pPr>
        <w:pStyle w:val="VALIO"/>
        <w:numPr>
          <w:ilvl w:val="1"/>
          <w:numId w:val="8"/>
        </w:numPr>
      </w:pPr>
      <w:r>
        <w:t>Saugykla ir visa jos įranga turi atitikti galiojančius Lietuvos ir Europos Sąjungos standartus. Visi komponentai turi būti pritaikyti intensyviam viešam eksploatavimui lauke Lietuvos klimato sąlygomis, ne didesniam kaip 1000 m aukštyje virš jūros lygio.</w:t>
      </w:r>
    </w:p>
    <w:p w14:paraId="5407B5AF" w14:textId="77777777" w:rsidR="00271D14" w:rsidRDefault="00117223" w:rsidP="00427A0A">
      <w:pPr>
        <w:pStyle w:val="VALIO"/>
        <w:numPr>
          <w:ilvl w:val="1"/>
          <w:numId w:val="8"/>
        </w:numPr>
      </w:pPr>
      <w:r>
        <w:t>Saugyklos konstrukcija ir įranga turi veikti nuo –30 iki +</w:t>
      </w:r>
      <w:r w:rsidR="00C26214">
        <w:t>40</w:t>
      </w:r>
      <w:r>
        <w:t>°C temperatūroje, esant santykinei oro drėgmei iki 95 %, ir būti atspari UV spinduliams, korozijai ir smūgiams.</w:t>
      </w:r>
    </w:p>
    <w:p w14:paraId="4D8419DD" w14:textId="77777777" w:rsidR="00271D14" w:rsidRDefault="00117223" w:rsidP="00427A0A">
      <w:pPr>
        <w:pStyle w:val="VALIO"/>
        <w:numPr>
          <w:ilvl w:val="1"/>
          <w:numId w:val="8"/>
        </w:numPr>
      </w:pPr>
      <w:r>
        <w:t>Visi komponentai turi turėti CE ženklinimą, kur tai privaloma pagal ES teisės aktus.</w:t>
      </w:r>
    </w:p>
    <w:p w14:paraId="12790927" w14:textId="1E0C3048" w:rsidR="00271D14" w:rsidRDefault="003A022E" w:rsidP="00427A0A">
      <w:pPr>
        <w:pStyle w:val="VALIO"/>
        <w:numPr>
          <w:ilvl w:val="1"/>
          <w:numId w:val="8"/>
        </w:numPr>
      </w:pPr>
      <w:r w:rsidRPr="003A022E">
        <w:t>Visa, gaminant saugyklas pagal teisės aktus privaloma sertifikuoti</w:t>
      </w:r>
      <w:r w:rsidR="004639D7">
        <w:t xml:space="preserve"> </w:t>
      </w:r>
      <w:r w:rsidRPr="003A022E">
        <w:t>įranga, įrenginiai, komponentai, medžiagos, konstrukcijos turi būti sertifikuotos. Tiekėjas privalo gauti visus būtinus leidimus, sąlygas ir suderinimus, kurie privalomi vykdant saugyklų įrengimą</w:t>
      </w:r>
      <w:r>
        <w:t>.</w:t>
      </w:r>
    </w:p>
    <w:p w14:paraId="1B91B0DC" w14:textId="77777777" w:rsidR="00271D14" w:rsidRDefault="00117223" w:rsidP="00427A0A">
      <w:pPr>
        <w:pStyle w:val="VALIO"/>
        <w:numPr>
          <w:ilvl w:val="1"/>
          <w:numId w:val="8"/>
        </w:numPr>
      </w:pPr>
      <w:r>
        <w:lastRenderedPageBreak/>
        <w:t>Visa įranga turi būti pramoniniu būdu pagaminti gaminiai, montuojami pagal gamintojo instrukcijas.</w:t>
      </w:r>
    </w:p>
    <w:p w14:paraId="0FA018AE" w14:textId="77777777" w:rsidR="00271D14" w:rsidRDefault="00117223" w:rsidP="00427A0A">
      <w:pPr>
        <w:pStyle w:val="VALIO"/>
        <w:numPr>
          <w:ilvl w:val="1"/>
          <w:numId w:val="8"/>
        </w:numPr>
      </w:pPr>
      <w:r>
        <w:t xml:space="preserve">Tiekėjas </w:t>
      </w:r>
      <w:r w:rsidR="004E7AAB">
        <w:t>S</w:t>
      </w:r>
      <w:r>
        <w:t>augyklų įrengimo darbus privalo atlikti vadovaudamasis Lietuvos Respublikos statybos įstatymu, galiojančiais statybos techniniais reglamentais ir kitais taikytinais teisės aktais.</w:t>
      </w:r>
    </w:p>
    <w:p w14:paraId="434C15FA" w14:textId="77777777" w:rsidR="00271D14" w:rsidRDefault="00117223" w:rsidP="00427A0A">
      <w:pPr>
        <w:pStyle w:val="VALIO"/>
        <w:numPr>
          <w:ilvl w:val="1"/>
          <w:numId w:val="8"/>
        </w:numPr>
      </w:pPr>
      <w:r>
        <w:t>Tiekėjas savarankiškai paruošia montavimo vietą, jos aplinką ir privažiavimo kelius.</w:t>
      </w:r>
    </w:p>
    <w:p w14:paraId="1BC3B793" w14:textId="77777777" w:rsidR="00C96A0F" w:rsidRDefault="00117223" w:rsidP="00427A0A">
      <w:pPr>
        <w:pStyle w:val="VALIO"/>
        <w:numPr>
          <w:ilvl w:val="1"/>
          <w:numId w:val="8"/>
        </w:numPr>
      </w:pPr>
      <w:r>
        <w:t>Darbų metu Tiekėjas privalo užtikrinti saugias darbo sąlygas, sklandų pėsčiųjų judėjimą ir eismo saugumą objekto ribose. Darbuotojai privalo dėvėti specialią aprangą, skirtą dirbti miesto gatvėse.</w:t>
      </w:r>
    </w:p>
    <w:p w14:paraId="2AFCA758" w14:textId="641BDB94" w:rsidR="00C96A0F" w:rsidRDefault="00117223" w:rsidP="00427A0A">
      <w:pPr>
        <w:pStyle w:val="VALIO"/>
        <w:numPr>
          <w:ilvl w:val="1"/>
          <w:numId w:val="8"/>
        </w:numPr>
      </w:pPr>
      <w:r>
        <w:t>Darbų metu Tiekėjas privalo užtikrinti antžeminių ir požeminių komunikacijų bei gatvių dangos saugą objekto ribose. Pažeidęs jas — privalo atstatyti savo lėšomis visu pažeidimo plotu, naudojant pjovimo ir gręžimo įrangą šaligatvio plytelių ir trinkelių dangoms.</w:t>
      </w:r>
    </w:p>
    <w:p w14:paraId="4070945D" w14:textId="77777777" w:rsidR="00C96A0F" w:rsidRDefault="00117223" w:rsidP="00427A0A">
      <w:pPr>
        <w:pStyle w:val="VALIO"/>
        <w:numPr>
          <w:ilvl w:val="1"/>
          <w:numId w:val="8"/>
        </w:numPr>
      </w:pPr>
      <w:r>
        <w:t>Pabaigęs įrengimo darbus, Tiekėjas privalo visu pažeidimo plotu atstatyti aplinkines dangas į iki darbų buvusią būklę. Jei atstatymui naudojamos kitokios medžiagos nei buvusios — jų naudojimą Tiekėjas iš anksto suderina su Užsakovu.</w:t>
      </w:r>
    </w:p>
    <w:p w14:paraId="68D84C8B" w14:textId="77777777" w:rsidR="00C96A0F" w:rsidRDefault="00117223" w:rsidP="00427A0A">
      <w:pPr>
        <w:pStyle w:val="VALIO"/>
        <w:numPr>
          <w:ilvl w:val="1"/>
          <w:numId w:val="8"/>
        </w:numPr>
      </w:pPr>
      <w:r>
        <w:t>Tiekėjas privalo išvežti statybines atliekas ir visiškai sutvarkyti aplinką objekto ribose.</w:t>
      </w:r>
    </w:p>
    <w:p w14:paraId="590F71BF" w14:textId="77777777" w:rsidR="00C96A0F" w:rsidRDefault="00117223" w:rsidP="00427A0A">
      <w:pPr>
        <w:pStyle w:val="VALIO"/>
        <w:numPr>
          <w:ilvl w:val="1"/>
          <w:numId w:val="8"/>
        </w:numPr>
      </w:pPr>
      <w:r>
        <w:t xml:space="preserve">Elektros maitinimą iki lokacijų sąraše nurodytų vietų atveda Užsakovas ir jo pasitelkta trečioji šalis. Tiekėjas privalo prisijungti prie nurodyto elektros tinklo taško ir atlikti visus būtinus elektros instaliacijos darbus </w:t>
      </w:r>
      <w:r w:rsidR="004E7AAB">
        <w:t>S</w:t>
      </w:r>
      <w:r>
        <w:t>augykloje.</w:t>
      </w:r>
    </w:p>
    <w:p w14:paraId="2FDA35A0" w14:textId="07A9A38A" w:rsidR="0091780A" w:rsidRDefault="0040358D" w:rsidP="00427A0A">
      <w:pPr>
        <w:pStyle w:val="VALIO"/>
        <w:numPr>
          <w:ilvl w:val="1"/>
          <w:numId w:val="8"/>
        </w:numPr>
      </w:pPr>
      <w:r>
        <w:t>Reikalavimai saugyklų sandėliavim</w:t>
      </w:r>
      <w:r w:rsidR="00A41A4D">
        <w:t>o paslaugai</w:t>
      </w:r>
      <w:r>
        <w:t>:</w:t>
      </w:r>
    </w:p>
    <w:p w14:paraId="7C5D19FB" w14:textId="17E9ED05" w:rsidR="0091780A" w:rsidRDefault="005F368F" w:rsidP="00C96A0F">
      <w:pPr>
        <w:pStyle w:val="VALIO"/>
        <w:numPr>
          <w:ilvl w:val="2"/>
          <w:numId w:val="20"/>
        </w:numPr>
      </w:pPr>
      <w:r>
        <w:t>Tiekėjas be papildomo apmokestinimo privalo užtikrinti pagamintų Saugyklų saugojimą ne trumpiau kaip iki Saugyklų gamybos ir įrengimo užsakymo termino pabaigos. Jeigu Saugyklos pagaminamos anksčiau, negu pasiūlymo formoje nurodytas Saugyklų gamybos ir įrengimo terminas, Tiekėjas įsipareigoja jas sandėliuoti iki šio termino pabaigos, netaikydamas papildomų mokesčių</w:t>
      </w:r>
      <w:r w:rsidR="00E97C8D">
        <w:t>.</w:t>
      </w:r>
    </w:p>
    <w:p w14:paraId="72C5885F" w14:textId="34F84D8E" w:rsidR="0091780A" w:rsidRDefault="00E97C8D" w:rsidP="00C96A0F">
      <w:pPr>
        <w:pStyle w:val="VALIO"/>
        <w:numPr>
          <w:ilvl w:val="2"/>
          <w:numId w:val="20"/>
        </w:numPr>
      </w:pPr>
      <w:r>
        <w:t>P</w:t>
      </w:r>
      <w:r w:rsidR="00F303C4">
        <w:t xml:space="preserve">asibaigus Saugyklų gamybos ir įrengimo užsakymo terminui, Užsakovas informuoja Tiekėją apie poreikį įrengti Saugyklas arba pateikia sandėliavimo užsakymą. Už sandėliuojamą Saugyklą Tiekėjui apmokama pagal pasiūlymo formoje nurodytą vienos Saugyklos mėnesinį sandėliavimo įkainį. </w:t>
      </w:r>
      <w:r w:rsidR="003B0126" w:rsidRPr="003B0126">
        <w:t xml:space="preserve">Jeigu Tiekėjas Saugyklos sandėliavimo paslaugą Saugyklai teikė ne visą mėnesį, </w:t>
      </w:r>
      <w:r w:rsidR="003B0126">
        <w:t>Užsakovo</w:t>
      </w:r>
      <w:r w:rsidR="003B0126" w:rsidRPr="003B0126">
        <w:t xml:space="preserve"> mokėtina suma apskaičiuojama proporcingai faktinei to mėnesio Saugyklos sandėliavimo trukmei dienomis</w:t>
      </w:r>
      <w:r w:rsidR="00A27E6A">
        <w:t>.</w:t>
      </w:r>
    </w:p>
    <w:p w14:paraId="0654C0E8" w14:textId="53AC1602" w:rsidR="0091780A" w:rsidRDefault="00D830D2" w:rsidP="00C96A0F">
      <w:pPr>
        <w:pStyle w:val="VALIO"/>
        <w:numPr>
          <w:ilvl w:val="2"/>
          <w:numId w:val="20"/>
        </w:numPr>
      </w:pPr>
      <w:r>
        <w:t>Užsakovui pateikus sandėliavimo</w:t>
      </w:r>
      <w:r w:rsidR="007D2402">
        <w:t xml:space="preserve"> paslaugos</w:t>
      </w:r>
      <w:r>
        <w:t xml:space="preserve"> užsakymą, Šalys pasirašo Saugyklų perdavimo–priėmimo saugojimui aktą</w:t>
      </w:r>
      <w:r w:rsidR="007D2402">
        <w:t>, fiksuojantį saugojimo pradžią</w:t>
      </w:r>
      <w:r w:rsidR="003A21E4">
        <w:t>.</w:t>
      </w:r>
    </w:p>
    <w:p w14:paraId="3C6483DA" w14:textId="4AADCEB1" w:rsidR="0091780A" w:rsidRDefault="003A21E4" w:rsidP="00C96A0F">
      <w:pPr>
        <w:pStyle w:val="VALIO"/>
        <w:numPr>
          <w:ilvl w:val="2"/>
          <w:numId w:val="20"/>
        </w:numPr>
      </w:pPr>
      <w:r>
        <w:t>A</w:t>
      </w:r>
      <w:r w:rsidR="007D2402">
        <w:t>tsiradus poreikiui įrengti saugomas Saugyklas, Užsakovas pateikia Tiekėjui Saugyklų įrengimo užsakymą. Tiekėjas ne vėliau kaip per 5 (penkias) darbo dienas nuo užsakymo gavimo dienos privalo pristatyti Saugyklą į Užsakovo nurodytą vietą Vilniaus mieste ir atlikti jos įrengimo darbus</w:t>
      </w:r>
      <w:r>
        <w:t>.</w:t>
      </w:r>
    </w:p>
    <w:p w14:paraId="4A1A0EB5" w14:textId="747AC846" w:rsidR="0091780A" w:rsidRDefault="00DA49DE" w:rsidP="00C96A0F">
      <w:pPr>
        <w:pStyle w:val="VALIO"/>
        <w:numPr>
          <w:ilvl w:val="2"/>
          <w:numId w:val="20"/>
        </w:numPr>
      </w:pPr>
      <w:r>
        <w:t>Tiekėjui įrengus Saugyklą, Šalys pasirašo Saugyklos įrengimo perdavimo–priėmimo aktą, kuris kartu laikomas ir Saugyklos grąžinimo iš sandėliavimo aktu</w:t>
      </w:r>
      <w:r w:rsidR="003A21E4">
        <w:t>.</w:t>
      </w:r>
    </w:p>
    <w:p w14:paraId="13B7768A" w14:textId="63A4F363" w:rsidR="00C80946" w:rsidRPr="00C80946" w:rsidRDefault="00C80946" w:rsidP="00C96A0F">
      <w:pPr>
        <w:pStyle w:val="VALIO"/>
        <w:numPr>
          <w:ilvl w:val="2"/>
          <w:numId w:val="20"/>
        </w:numPr>
      </w:pPr>
      <w:r>
        <w:t>Tiekėjas sandėliavimo laikotarpiu privalo užtikrinti tinkamas Saugyklų sandėliavimo sąlygas, kad jų būklė ir savybės nepablogėtų.</w:t>
      </w:r>
    </w:p>
    <w:p w14:paraId="6F479F22" w14:textId="12B2E876" w:rsidR="00F57E62" w:rsidRPr="00FE7257" w:rsidRDefault="00FE7257" w:rsidP="00427A0A">
      <w:pPr>
        <w:pStyle w:val="Heading1"/>
        <w:numPr>
          <w:ilvl w:val="0"/>
          <w:numId w:val="8"/>
        </w:numPr>
        <w:ind w:left="1134"/>
      </w:pPr>
      <w:r w:rsidRPr="00FE7257">
        <w:t>SAUGYKLŲ PRIEŽIŪRA IR REMONTAS</w:t>
      </w:r>
    </w:p>
    <w:p w14:paraId="71071A58" w14:textId="30E080D1" w:rsidR="000704B3" w:rsidRDefault="00F53A0F" w:rsidP="00427A0A">
      <w:pPr>
        <w:pStyle w:val="VALIO"/>
        <w:numPr>
          <w:ilvl w:val="1"/>
          <w:numId w:val="8"/>
        </w:numPr>
      </w:pPr>
      <w:r>
        <w:t xml:space="preserve">Tiekėjui už </w:t>
      </w:r>
      <w:r w:rsidR="003F2642">
        <w:t xml:space="preserve">kiekvienos </w:t>
      </w:r>
      <w:r>
        <w:t>dviračių saugykl</w:t>
      </w:r>
      <w:r w:rsidR="003F2642">
        <w:t xml:space="preserve">os </w:t>
      </w:r>
      <w:r w:rsidR="00486931">
        <w:t xml:space="preserve">techninę </w:t>
      </w:r>
      <w:r w:rsidR="003F2642">
        <w:t xml:space="preserve">priežiūrą bus apmokama atskirai, pagal pasiūlymo formoje nurodytą mėnesinį priežiūros </w:t>
      </w:r>
      <w:r w:rsidR="00486931">
        <w:t>paslaugos</w:t>
      </w:r>
      <w:r w:rsidR="003F2642">
        <w:t xml:space="preserve"> įkainį. </w:t>
      </w:r>
    </w:p>
    <w:p w14:paraId="01792EB0" w14:textId="77777777" w:rsidR="000704B3" w:rsidRDefault="00E65DC4" w:rsidP="00427A0A">
      <w:pPr>
        <w:pStyle w:val="VALIO"/>
        <w:numPr>
          <w:ilvl w:val="1"/>
          <w:numId w:val="8"/>
        </w:numPr>
      </w:pPr>
      <w:r w:rsidRPr="00E65DC4">
        <w:t xml:space="preserve">Tiekėjas privalės vykdyti techninę priežiūrą ne rečiau kaip kartą per </w:t>
      </w:r>
      <w:r w:rsidR="74B96F19">
        <w:t>3</w:t>
      </w:r>
      <w:r w:rsidRPr="00E65DC4">
        <w:t xml:space="preserve"> mėnesius arba dažniau, jei to reikalauja gamintojo instrukcijos ar aplinkos sąlygos (pvz., didelis drėgnumas, intensyvus naudojimas, žiemos sezono poveikis</w:t>
      </w:r>
      <w:r w:rsidR="00023A11">
        <w:t xml:space="preserve"> ar kt.</w:t>
      </w:r>
      <w:r w:rsidRPr="00E65DC4">
        <w:t>)</w:t>
      </w:r>
      <w:r w:rsidR="00B52FBE">
        <w:t>. Technin</w:t>
      </w:r>
      <w:r w:rsidR="00095E0E">
        <w:t>ę</w:t>
      </w:r>
      <w:r w:rsidR="00B52FBE">
        <w:t xml:space="preserve"> priežiūr</w:t>
      </w:r>
      <w:r w:rsidR="00095E0E">
        <w:t>ą</w:t>
      </w:r>
      <w:r w:rsidRPr="00E65DC4">
        <w:t xml:space="preserve"> </w:t>
      </w:r>
      <w:r w:rsidR="00B52FBE">
        <w:t>apima</w:t>
      </w:r>
      <w:r w:rsidRPr="00E65DC4">
        <w:t xml:space="preserve"> programinės įrangos atnaujinim</w:t>
      </w:r>
      <w:r w:rsidR="00095E0E">
        <w:t>ai</w:t>
      </w:r>
      <w:r w:rsidRPr="00E65DC4">
        <w:t>, fizinės būklės patikr</w:t>
      </w:r>
      <w:r w:rsidR="00095E0E">
        <w:t>a</w:t>
      </w:r>
      <w:r w:rsidRPr="00E65DC4">
        <w:t xml:space="preserve">, </w:t>
      </w:r>
      <w:r w:rsidR="009C373A">
        <w:t>įrangos ir konstrukcijos</w:t>
      </w:r>
      <w:r w:rsidR="0075373B">
        <w:t xml:space="preserve"> aptarnavim</w:t>
      </w:r>
      <w:r w:rsidR="00095E0E">
        <w:t>as</w:t>
      </w:r>
      <w:r w:rsidR="0075373B">
        <w:t xml:space="preserve"> </w:t>
      </w:r>
      <w:r w:rsidR="0022573A">
        <w:t>(pvz. vartų mechanizmų sutepimas</w:t>
      </w:r>
      <w:r w:rsidR="00EC409A">
        <w:t xml:space="preserve"> ar kitų tepamų komponentų</w:t>
      </w:r>
      <w:r w:rsidR="0022573A">
        <w:t xml:space="preserve"> sutepimas)</w:t>
      </w:r>
      <w:r w:rsidR="004B67C2">
        <w:t xml:space="preserve">, </w:t>
      </w:r>
      <w:r w:rsidRPr="00515863">
        <w:t>dviračių</w:t>
      </w:r>
      <w:r w:rsidR="004B67C2" w:rsidRPr="00515863">
        <w:t xml:space="preserve"> ir kitų </w:t>
      </w:r>
      <w:proofErr w:type="spellStart"/>
      <w:r w:rsidR="004B67C2" w:rsidRPr="00515863">
        <w:t>mikrojudumo</w:t>
      </w:r>
      <w:proofErr w:type="spellEnd"/>
      <w:r w:rsidR="004B67C2">
        <w:t xml:space="preserve"> priemonių</w:t>
      </w:r>
      <w:r w:rsidRPr="00E65DC4">
        <w:t xml:space="preserve"> laikiklių užimtumo indikacijos, vaizdo stebėjimo bei įeigos kontrolės sistemų veikimo užtikrinim</w:t>
      </w:r>
      <w:r w:rsidR="008709C4">
        <w:t>as.</w:t>
      </w:r>
    </w:p>
    <w:p w14:paraId="39E476DF" w14:textId="29C39B2D" w:rsidR="000250A1" w:rsidRDefault="2E080E6D" w:rsidP="00427A0A">
      <w:pPr>
        <w:pStyle w:val="VALIO"/>
        <w:numPr>
          <w:ilvl w:val="1"/>
          <w:numId w:val="8"/>
        </w:numPr>
      </w:pPr>
      <w:r>
        <w:t>Paslaugų apimtis turi apimti:</w:t>
      </w:r>
    </w:p>
    <w:tbl>
      <w:tblPr>
        <w:tblStyle w:val="TableGrid"/>
        <w:tblW w:w="0" w:type="auto"/>
        <w:tblLook w:val="04A0" w:firstRow="1" w:lastRow="0" w:firstColumn="1" w:lastColumn="0" w:noHBand="0" w:noVBand="1"/>
      </w:tblPr>
      <w:tblGrid>
        <w:gridCol w:w="2513"/>
        <w:gridCol w:w="7661"/>
      </w:tblGrid>
      <w:tr w:rsidR="000250A1" w:rsidRPr="008F242C" w14:paraId="03C9EAD7" w14:textId="77777777">
        <w:trPr>
          <w:trHeight w:val="588"/>
        </w:trPr>
        <w:tc>
          <w:tcPr>
            <w:tcW w:w="2513" w:type="dxa"/>
          </w:tcPr>
          <w:p w14:paraId="0D3E6554" w14:textId="2963E8FD" w:rsidR="000250A1" w:rsidRPr="00BC4A86" w:rsidRDefault="00D1772E" w:rsidP="000704B3">
            <w:pPr>
              <w:pStyle w:val="VALIO"/>
            </w:pPr>
            <w:r w:rsidRPr="00D1772E">
              <w:t>Bendroji apžiūra</w:t>
            </w:r>
          </w:p>
        </w:tc>
        <w:tc>
          <w:tcPr>
            <w:tcW w:w="7661" w:type="dxa"/>
          </w:tcPr>
          <w:p w14:paraId="551A4557" w14:textId="77777777" w:rsidR="000704B3" w:rsidRDefault="00D1772E" w:rsidP="00427A0A">
            <w:pPr>
              <w:pStyle w:val="VALIO"/>
              <w:numPr>
                <w:ilvl w:val="1"/>
                <w:numId w:val="8"/>
              </w:numPr>
            </w:pPr>
            <w:r>
              <w:t>Vykdoma periodinė Saugyklos išorinė ir vidinė vizualinė apžiūra</w:t>
            </w:r>
            <w:r w:rsidR="00373471">
              <w:t>:</w:t>
            </w:r>
          </w:p>
          <w:p w14:paraId="109C10BB" w14:textId="77777777" w:rsidR="000704B3" w:rsidRDefault="00373471" w:rsidP="000704B3">
            <w:pPr>
              <w:pStyle w:val="VALIO"/>
              <w:numPr>
                <w:ilvl w:val="2"/>
                <w:numId w:val="22"/>
              </w:numPr>
            </w:pPr>
            <w:r>
              <w:t>Konstrukcijų būklės įvertinimas (sienos, stogas, durys/vartai)</w:t>
            </w:r>
            <w:r w:rsidR="008F3EC7">
              <w:t>.</w:t>
            </w:r>
          </w:p>
          <w:p w14:paraId="35C221F1" w14:textId="77777777" w:rsidR="000704B3" w:rsidRDefault="00373471" w:rsidP="000704B3">
            <w:pPr>
              <w:pStyle w:val="VALIO"/>
              <w:numPr>
                <w:ilvl w:val="2"/>
                <w:numId w:val="22"/>
              </w:numPr>
            </w:pPr>
            <w:r>
              <w:t>Korozijos, deformacijų, vandalizmo ar kitų pažeidimų nustatymas.</w:t>
            </w:r>
          </w:p>
          <w:p w14:paraId="2DC1EDBB" w14:textId="438A8FF9" w:rsidR="00373471" w:rsidRPr="00373471" w:rsidRDefault="00373471" w:rsidP="000704B3">
            <w:pPr>
              <w:pStyle w:val="VALIO"/>
              <w:numPr>
                <w:ilvl w:val="2"/>
                <w:numId w:val="22"/>
              </w:numPr>
            </w:pPr>
            <w:r>
              <w:lastRenderedPageBreak/>
              <w:t>Sandarumo ir apsaugos nuo atmosferos poveikio įvertinimas.</w:t>
            </w:r>
          </w:p>
        </w:tc>
      </w:tr>
      <w:tr w:rsidR="00E023D5" w:rsidRPr="008F242C" w14:paraId="6F1A5F2E" w14:textId="77777777">
        <w:trPr>
          <w:trHeight w:val="588"/>
        </w:trPr>
        <w:tc>
          <w:tcPr>
            <w:tcW w:w="2513" w:type="dxa"/>
          </w:tcPr>
          <w:p w14:paraId="5E11E3B9" w14:textId="69BCE6EA" w:rsidR="00E023D5" w:rsidRPr="00D1772E" w:rsidRDefault="00D156E1" w:rsidP="000704B3">
            <w:pPr>
              <w:pStyle w:val="VALIO"/>
            </w:pPr>
            <w:r w:rsidRPr="000704B3">
              <w:rPr>
                <w:rStyle w:val="VALIODiagrama"/>
              </w:rPr>
              <w:lastRenderedPageBreak/>
              <w:t xml:space="preserve">Dviračių </w:t>
            </w:r>
            <w:r w:rsidR="1F955966" w:rsidRPr="000704B3">
              <w:rPr>
                <w:rStyle w:val="VALIODiagrama"/>
              </w:rPr>
              <w:t xml:space="preserve">ir kitų </w:t>
            </w:r>
            <w:proofErr w:type="spellStart"/>
            <w:r w:rsidR="1F955966" w:rsidRPr="000704B3">
              <w:rPr>
                <w:rStyle w:val="VALIODiagrama"/>
              </w:rPr>
              <w:t>mikrojudumo</w:t>
            </w:r>
            <w:proofErr w:type="spellEnd"/>
            <w:r w:rsidR="1F955966">
              <w:t xml:space="preserve"> </w:t>
            </w:r>
            <w:r w:rsidR="1F955966" w:rsidRPr="000704B3">
              <w:rPr>
                <w:rStyle w:val="VALIODiagrama"/>
              </w:rPr>
              <w:t>priemonių</w:t>
            </w:r>
            <w:r w:rsidR="50CB86D6" w:rsidRPr="000704B3">
              <w:rPr>
                <w:rStyle w:val="VALIODiagrama"/>
              </w:rPr>
              <w:t xml:space="preserve"> </w:t>
            </w:r>
            <w:r w:rsidRPr="000704B3">
              <w:rPr>
                <w:rStyle w:val="VALIODiagrama"/>
              </w:rPr>
              <w:t>laikiklių priežiūra</w:t>
            </w:r>
          </w:p>
        </w:tc>
        <w:tc>
          <w:tcPr>
            <w:tcW w:w="7661" w:type="dxa"/>
          </w:tcPr>
          <w:p w14:paraId="7CC9B6A5" w14:textId="77777777" w:rsidR="000704B3" w:rsidRDefault="0024656B" w:rsidP="000704B3">
            <w:pPr>
              <w:pStyle w:val="VALIO"/>
              <w:numPr>
                <w:ilvl w:val="1"/>
                <w:numId w:val="22"/>
              </w:numPr>
              <w:ind w:left="349" w:hanging="349"/>
            </w:pPr>
            <w:r>
              <w:t>Tikrinama stovų/laikiklių būklė:</w:t>
            </w:r>
          </w:p>
          <w:p w14:paraId="5E68BDBB" w14:textId="77777777" w:rsidR="000704B3" w:rsidRDefault="0024656B" w:rsidP="000704B3">
            <w:pPr>
              <w:pStyle w:val="VALIO"/>
              <w:numPr>
                <w:ilvl w:val="2"/>
                <w:numId w:val="22"/>
              </w:numPr>
            </w:pPr>
            <w:r>
              <w:t xml:space="preserve">Tvirtinimo elementų patikra, paveržimai (varžtai, </w:t>
            </w:r>
            <w:proofErr w:type="spellStart"/>
            <w:r>
              <w:t>ankeriai</w:t>
            </w:r>
            <w:proofErr w:type="spellEnd"/>
            <w:r>
              <w:t>).</w:t>
            </w:r>
          </w:p>
          <w:p w14:paraId="320ACD44" w14:textId="77777777" w:rsidR="000704B3" w:rsidRDefault="0024656B" w:rsidP="000704B3">
            <w:pPr>
              <w:pStyle w:val="VALIO"/>
              <w:numPr>
                <w:ilvl w:val="2"/>
                <w:numId w:val="22"/>
              </w:numPr>
            </w:pPr>
            <w:r>
              <w:t xml:space="preserve">Konstrukcijos stabilumo įvertinimas. </w:t>
            </w:r>
          </w:p>
          <w:p w14:paraId="1E8C886E" w14:textId="77777777" w:rsidR="000704B3" w:rsidRDefault="0024656B" w:rsidP="000704B3">
            <w:pPr>
              <w:pStyle w:val="VALIO"/>
              <w:numPr>
                <w:ilvl w:val="2"/>
                <w:numId w:val="22"/>
              </w:numPr>
            </w:pPr>
            <w:r>
              <w:t>Pažeidimų ar deformacijų nustatymas.</w:t>
            </w:r>
          </w:p>
          <w:p w14:paraId="6F5A1D13" w14:textId="3605FB75" w:rsidR="0024656B" w:rsidRPr="0024656B" w:rsidRDefault="0024656B" w:rsidP="000704B3">
            <w:pPr>
              <w:pStyle w:val="VALIO"/>
              <w:numPr>
                <w:ilvl w:val="2"/>
                <w:numId w:val="22"/>
              </w:numPr>
            </w:pPr>
            <w:r>
              <w:t>Esant poreikiui – smulkūs reguliavimo ar tvirtinimo darbai.</w:t>
            </w:r>
          </w:p>
        </w:tc>
      </w:tr>
      <w:tr w:rsidR="0024656B" w:rsidRPr="008F242C" w14:paraId="61F55FC1" w14:textId="77777777">
        <w:trPr>
          <w:trHeight w:val="588"/>
        </w:trPr>
        <w:tc>
          <w:tcPr>
            <w:tcW w:w="2513" w:type="dxa"/>
          </w:tcPr>
          <w:p w14:paraId="487C253D" w14:textId="27B83A86" w:rsidR="0024656B" w:rsidRPr="00D156E1" w:rsidRDefault="0024656B" w:rsidP="000704B3">
            <w:pPr>
              <w:pStyle w:val="VALIO"/>
            </w:pPr>
            <w:r w:rsidRPr="0024656B">
              <w:t>Vartų</w:t>
            </w:r>
            <w:r>
              <w:t xml:space="preserve"> </w:t>
            </w:r>
            <w:r w:rsidRPr="0024656B">
              <w:t>mechanizmų priežiūra</w:t>
            </w:r>
          </w:p>
        </w:tc>
        <w:tc>
          <w:tcPr>
            <w:tcW w:w="7661" w:type="dxa"/>
          </w:tcPr>
          <w:p w14:paraId="20125D83" w14:textId="77777777" w:rsidR="005E4455" w:rsidRDefault="00BB7DA8" w:rsidP="005E4455">
            <w:pPr>
              <w:pStyle w:val="VALIO"/>
              <w:numPr>
                <w:ilvl w:val="1"/>
                <w:numId w:val="22"/>
              </w:numPr>
              <w:ind w:left="349" w:hanging="349"/>
            </w:pPr>
            <w:r>
              <w:t>Atliekama tiek mechaninės, tiek elektrinės dalies priežiūra</w:t>
            </w:r>
          </w:p>
          <w:p w14:paraId="02BFA03C" w14:textId="77777777" w:rsidR="00ED13C5" w:rsidRDefault="00384E50" w:rsidP="00ED13C5">
            <w:pPr>
              <w:pStyle w:val="VALIO"/>
              <w:numPr>
                <w:ilvl w:val="1"/>
                <w:numId w:val="22"/>
              </w:numPr>
              <w:ind w:left="349" w:hanging="349"/>
            </w:pPr>
            <w:r>
              <w:t>Mechaninė dalis:</w:t>
            </w:r>
          </w:p>
          <w:p w14:paraId="6CEA98D7" w14:textId="77777777" w:rsidR="00ED13C5" w:rsidRDefault="00384E50" w:rsidP="005E4455">
            <w:pPr>
              <w:pStyle w:val="VALIO"/>
              <w:numPr>
                <w:ilvl w:val="2"/>
                <w:numId w:val="22"/>
              </w:numPr>
            </w:pPr>
            <w:r>
              <w:t>Vartų/durų judančių dalių patikra (vyrių, bėgelių, spyruoklių).</w:t>
            </w:r>
          </w:p>
          <w:p w14:paraId="1145F359" w14:textId="77777777" w:rsidR="00ED13C5" w:rsidRDefault="00384E50" w:rsidP="005E4455">
            <w:pPr>
              <w:pStyle w:val="VALIO"/>
              <w:numPr>
                <w:ilvl w:val="2"/>
                <w:numId w:val="22"/>
              </w:numPr>
            </w:pPr>
            <w:r>
              <w:t>Tepimas, reguliavimas.</w:t>
            </w:r>
          </w:p>
          <w:p w14:paraId="35585A9E" w14:textId="32A579FF" w:rsidR="00384E50" w:rsidRDefault="00384E50" w:rsidP="005E4455">
            <w:pPr>
              <w:pStyle w:val="VALIO"/>
              <w:numPr>
                <w:ilvl w:val="2"/>
                <w:numId w:val="22"/>
              </w:numPr>
            </w:pPr>
            <w:r>
              <w:t>Užrakinimo mechanizmų veikimo patikra.</w:t>
            </w:r>
          </w:p>
          <w:p w14:paraId="605A2CD5" w14:textId="77777777" w:rsidR="00ED13C5" w:rsidRDefault="00384E50" w:rsidP="005E4455">
            <w:pPr>
              <w:pStyle w:val="VALIO"/>
              <w:numPr>
                <w:ilvl w:val="1"/>
                <w:numId w:val="22"/>
              </w:numPr>
              <w:ind w:left="349" w:hanging="349"/>
            </w:pPr>
            <w:r>
              <w:t>Elektrinė dalis (jei taikoma)</w:t>
            </w:r>
          </w:p>
          <w:p w14:paraId="1B4E51A6" w14:textId="77777777" w:rsidR="00985AE6" w:rsidRDefault="00384E50" w:rsidP="005E4455">
            <w:pPr>
              <w:pStyle w:val="VALIO"/>
              <w:numPr>
                <w:ilvl w:val="2"/>
                <w:numId w:val="22"/>
              </w:numPr>
            </w:pPr>
            <w:r>
              <w:t>Automatinio atidarymo/uždarymo sistemų patikra.</w:t>
            </w:r>
          </w:p>
          <w:p w14:paraId="03996DBA" w14:textId="77777777" w:rsidR="00985AE6" w:rsidRDefault="00384E50" w:rsidP="005E4455">
            <w:pPr>
              <w:pStyle w:val="VALIO"/>
              <w:numPr>
                <w:ilvl w:val="2"/>
                <w:numId w:val="22"/>
              </w:numPr>
            </w:pPr>
            <w:r>
              <w:t>Valdymo įrenginių (pultų, skaitytuvų, sensorių) veikimo tikrinimas.</w:t>
            </w:r>
          </w:p>
          <w:p w14:paraId="5DAD71D8" w14:textId="216D927C" w:rsidR="0024656B" w:rsidRPr="0024656B" w:rsidRDefault="00384E50" w:rsidP="005E4455">
            <w:pPr>
              <w:pStyle w:val="VALIO"/>
              <w:numPr>
                <w:ilvl w:val="2"/>
                <w:numId w:val="22"/>
              </w:numPr>
            </w:pPr>
            <w:r>
              <w:t>Gedimų diagnostika.</w:t>
            </w:r>
          </w:p>
        </w:tc>
      </w:tr>
      <w:tr w:rsidR="00FE7410" w:rsidRPr="008F242C" w14:paraId="50A0F7FC" w14:textId="77777777">
        <w:trPr>
          <w:trHeight w:val="588"/>
        </w:trPr>
        <w:tc>
          <w:tcPr>
            <w:tcW w:w="2513" w:type="dxa"/>
          </w:tcPr>
          <w:p w14:paraId="0D4F9375" w14:textId="1821EC72" w:rsidR="00FE7410" w:rsidRPr="0024656B" w:rsidRDefault="00FE7410" w:rsidP="000704B3">
            <w:pPr>
              <w:pStyle w:val="VALIO"/>
            </w:pPr>
            <w:r>
              <w:t>Elektros instaliacijos priežiūra</w:t>
            </w:r>
          </w:p>
        </w:tc>
        <w:tc>
          <w:tcPr>
            <w:tcW w:w="7661" w:type="dxa"/>
          </w:tcPr>
          <w:p w14:paraId="4E698581" w14:textId="77777777" w:rsidR="00985AE6" w:rsidRDefault="00FE7410" w:rsidP="00985AE6">
            <w:pPr>
              <w:pStyle w:val="VALIO"/>
              <w:numPr>
                <w:ilvl w:val="1"/>
                <w:numId w:val="22"/>
              </w:numPr>
              <w:ind w:left="349" w:hanging="349"/>
            </w:pPr>
            <w:r>
              <w:t>Elektros tinklo vizualinė ir funkcinė patikra:</w:t>
            </w:r>
          </w:p>
          <w:p w14:paraId="1A96DCAA" w14:textId="77777777" w:rsidR="00882B5C" w:rsidRDefault="00FE7410" w:rsidP="00985AE6">
            <w:pPr>
              <w:pStyle w:val="VALIO"/>
              <w:numPr>
                <w:ilvl w:val="2"/>
                <w:numId w:val="22"/>
              </w:numPr>
            </w:pPr>
            <w:r>
              <w:t>Kabelių, jungčių, paskirstymo dėžių būklė.</w:t>
            </w:r>
          </w:p>
          <w:p w14:paraId="6768EB47" w14:textId="77777777" w:rsidR="00882B5C" w:rsidRDefault="00FE7410" w:rsidP="00985AE6">
            <w:pPr>
              <w:pStyle w:val="VALIO"/>
              <w:numPr>
                <w:ilvl w:val="2"/>
                <w:numId w:val="22"/>
              </w:numPr>
            </w:pPr>
            <w:r>
              <w:t>Apšvietimo veikimo patikra.</w:t>
            </w:r>
          </w:p>
          <w:p w14:paraId="0259A459" w14:textId="77777777" w:rsidR="00882B5C" w:rsidRDefault="00FE7410" w:rsidP="00985AE6">
            <w:pPr>
              <w:pStyle w:val="VALIO"/>
              <w:numPr>
                <w:ilvl w:val="2"/>
                <w:numId w:val="22"/>
              </w:numPr>
            </w:pPr>
            <w:r>
              <w:t>Apsaugos įrenginių (saugiklių, automatų) tikrinimas.</w:t>
            </w:r>
          </w:p>
          <w:p w14:paraId="40D89A37" w14:textId="67960C10" w:rsidR="00FE7410" w:rsidRPr="00FE7410" w:rsidRDefault="00FE7410" w:rsidP="00985AE6">
            <w:pPr>
              <w:pStyle w:val="VALIO"/>
              <w:numPr>
                <w:ilvl w:val="2"/>
                <w:numId w:val="22"/>
              </w:numPr>
            </w:pPr>
            <w:r>
              <w:t>Pažeidimų ar galimų rizikų identifikavimas</w:t>
            </w:r>
            <w:r w:rsidR="00D34F14">
              <w:t>.</w:t>
            </w:r>
          </w:p>
        </w:tc>
      </w:tr>
      <w:tr w:rsidR="00D34F14" w:rsidRPr="008F242C" w14:paraId="0C168517" w14:textId="77777777">
        <w:trPr>
          <w:trHeight w:val="588"/>
        </w:trPr>
        <w:tc>
          <w:tcPr>
            <w:tcW w:w="2513" w:type="dxa"/>
          </w:tcPr>
          <w:p w14:paraId="2B3520D1" w14:textId="54248D32" w:rsidR="00D34F14" w:rsidRDefault="00D34F14" w:rsidP="000704B3">
            <w:pPr>
              <w:pStyle w:val="VALIO"/>
            </w:pPr>
            <w:r>
              <w:t>Švaros ir bendros tvarkos kontrolė</w:t>
            </w:r>
          </w:p>
        </w:tc>
        <w:tc>
          <w:tcPr>
            <w:tcW w:w="7661" w:type="dxa"/>
          </w:tcPr>
          <w:p w14:paraId="325C0FBF" w14:textId="77777777" w:rsidR="00882B5C" w:rsidRDefault="00D34F14" w:rsidP="00882B5C">
            <w:pPr>
              <w:pStyle w:val="VALIO"/>
              <w:numPr>
                <w:ilvl w:val="1"/>
                <w:numId w:val="22"/>
              </w:numPr>
              <w:ind w:left="491" w:hanging="491"/>
            </w:pPr>
            <w:r>
              <w:t>Saugyklos vidaus ir išorės tvarkos įvertinimas:</w:t>
            </w:r>
          </w:p>
          <w:p w14:paraId="199754D3" w14:textId="77777777" w:rsidR="00882B5C" w:rsidRDefault="00D34F14" w:rsidP="00882B5C">
            <w:pPr>
              <w:pStyle w:val="VALIO"/>
              <w:numPr>
                <w:ilvl w:val="2"/>
                <w:numId w:val="22"/>
              </w:numPr>
            </w:pPr>
            <w:r>
              <w:t>Atliekų, neleistinų daiktų ar šiukšlių nustatymas.</w:t>
            </w:r>
          </w:p>
          <w:p w14:paraId="426635E9" w14:textId="77777777" w:rsidR="00882B5C" w:rsidRDefault="00D34F14" w:rsidP="00882B5C">
            <w:pPr>
              <w:pStyle w:val="VALIO"/>
              <w:numPr>
                <w:ilvl w:val="2"/>
                <w:numId w:val="22"/>
              </w:numPr>
            </w:pPr>
            <w:r>
              <w:t>Bendros estetinės būklės vertinimas.</w:t>
            </w:r>
          </w:p>
          <w:p w14:paraId="3038BF7A" w14:textId="4993B3D1" w:rsidR="00D34F14" w:rsidRPr="00D34F14" w:rsidRDefault="00D34F14" w:rsidP="00882B5C">
            <w:pPr>
              <w:pStyle w:val="VALIO"/>
              <w:numPr>
                <w:ilvl w:val="2"/>
                <w:numId w:val="22"/>
              </w:numPr>
            </w:pPr>
            <w:r>
              <w:t>Informacijos pateikimas apie būtinybę atlikti valymo ar tvarkymo darbus.</w:t>
            </w:r>
          </w:p>
        </w:tc>
      </w:tr>
    </w:tbl>
    <w:p w14:paraId="09511254" w14:textId="772F3D8C" w:rsidR="005AD928" w:rsidRDefault="333419E5" w:rsidP="00882B5C">
      <w:pPr>
        <w:pStyle w:val="VALIO"/>
        <w:numPr>
          <w:ilvl w:val="1"/>
          <w:numId w:val="22"/>
        </w:numPr>
      </w:pPr>
      <w:r>
        <w:t>Gedimų šalinimas</w:t>
      </w:r>
      <w:r w:rsidR="76A912D8">
        <w:t xml:space="preserve"> terminai:</w:t>
      </w:r>
    </w:p>
    <w:tbl>
      <w:tblPr>
        <w:tblStyle w:val="TableGrid"/>
        <w:tblW w:w="10170" w:type="dxa"/>
        <w:tblLook w:val="06A0" w:firstRow="1" w:lastRow="0" w:firstColumn="1" w:lastColumn="0" w:noHBand="1" w:noVBand="1"/>
      </w:tblPr>
      <w:tblGrid>
        <w:gridCol w:w="675"/>
        <w:gridCol w:w="2768"/>
        <w:gridCol w:w="4185"/>
        <w:gridCol w:w="2542"/>
      </w:tblGrid>
      <w:tr w:rsidR="00D34F14" w14:paraId="4E0E3144" w14:textId="2F09DDE3" w:rsidTr="07A1CB87">
        <w:trPr>
          <w:trHeight w:val="300"/>
        </w:trPr>
        <w:tc>
          <w:tcPr>
            <w:tcW w:w="675" w:type="dxa"/>
          </w:tcPr>
          <w:p w14:paraId="2B7955F1" w14:textId="37A65612" w:rsidR="165CFF78" w:rsidRPr="00D34F14" w:rsidRDefault="76A912D8" w:rsidP="00882B5C">
            <w:pPr>
              <w:pStyle w:val="VALIO"/>
            </w:pPr>
            <w:r w:rsidRPr="00D34F14">
              <w:t>Nr.</w:t>
            </w:r>
          </w:p>
        </w:tc>
        <w:tc>
          <w:tcPr>
            <w:tcW w:w="2768" w:type="dxa"/>
          </w:tcPr>
          <w:p w14:paraId="75D62E15" w14:textId="25773532" w:rsidR="165CFF78" w:rsidRPr="00D34F14" w:rsidRDefault="76A912D8" w:rsidP="00882B5C">
            <w:pPr>
              <w:pStyle w:val="VALIO"/>
            </w:pPr>
            <w:r w:rsidRPr="00D34F14">
              <w:t>Gedimo kategorija</w:t>
            </w:r>
          </w:p>
        </w:tc>
        <w:tc>
          <w:tcPr>
            <w:tcW w:w="4185" w:type="dxa"/>
          </w:tcPr>
          <w:p w14:paraId="68FCAC71" w14:textId="6230F4E9" w:rsidR="165CFF78" w:rsidRPr="00D34F14" w:rsidRDefault="76A912D8" w:rsidP="00882B5C">
            <w:pPr>
              <w:pStyle w:val="VALIO"/>
            </w:pPr>
            <w:r w:rsidRPr="00D34F14">
              <w:t>Aprašymas</w:t>
            </w:r>
          </w:p>
        </w:tc>
        <w:tc>
          <w:tcPr>
            <w:tcW w:w="2542" w:type="dxa"/>
          </w:tcPr>
          <w:p w14:paraId="798C277A" w14:textId="586A8702" w:rsidR="589B7A3A" w:rsidRPr="00D34F14" w:rsidRDefault="76A912D8" w:rsidP="00882B5C">
            <w:pPr>
              <w:pStyle w:val="VALIO"/>
            </w:pPr>
            <w:r w:rsidRPr="00D34F14">
              <w:t>Reakcijos laikas</w:t>
            </w:r>
            <w:r w:rsidR="007A01DB" w:rsidRPr="00D34F14">
              <w:t>*</w:t>
            </w:r>
          </w:p>
        </w:tc>
      </w:tr>
      <w:tr w:rsidR="00D34F14" w14:paraId="2F94FB2C" w14:textId="41965BE2" w:rsidTr="07A1CB87">
        <w:trPr>
          <w:trHeight w:val="300"/>
        </w:trPr>
        <w:tc>
          <w:tcPr>
            <w:tcW w:w="675" w:type="dxa"/>
          </w:tcPr>
          <w:p w14:paraId="3194C462" w14:textId="7CF69924" w:rsidR="165CFF78" w:rsidRPr="00B17A71" w:rsidRDefault="1D5D078F" w:rsidP="00882B5C">
            <w:pPr>
              <w:pStyle w:val="VALIO"/>
            </w:pPr>
            <w:r w:rsidRPr="00B17A71">
              <w:t>A</w:t>
            </w:r>
          </w:p>
        </w:tc>
        <w:tc>
          <w:tcPr>
            <w:tcW w:w="2768" w:type="dxa"/>
          </w:tcPr>
          <w:p w14:paraId="2CABA4F8" w14:textId="7B986A50" w:rsidR="165CFF78" w:rsidRPr="00B17A71" w:rsidRDefault="76A912D8" w:rsidP="00882B5C">
            <w:pPr>
              <w:pStyle w:val="VALIO"/>
            </w:pPr>
            <w:r w:rsidRPr="00B17A71">
              <w:t>Kritinis gedimas</w:t>
            </w:r>
          </w:p>
        </w:tc>
        <w:tc>
          <w:tcPr>
            <w:tcW w:w="4185" w:type="dxa"/>
          </w:tcPr>
          <w:p w14:paraId="05A91436" w14:textId="5BC1483E" w:rsidR="165CFF78" w:rsidRPr="00B17A71" w:rsidRDefault="76A912D8" w:rsidP="00882B5C">
            <w:pPr>
              <w:pStyle w:val="VALIO"/>
            </w:pPr>
            <w:r w:rsidRPr="00B17A71">
              <w:t>Saugykla negali būti naudojama (pvz., neveikia vartai, elektros gedimas, keliantis pavojų)</w:t>
            </w:r>
          </w:p>
        </w:tc>
        <w:tc>
          <w:tcPr>
            <w:tcW w:w="2542" w:type="dxa"/>
          </w:tcPr>
          <w:p w14:paraId="424F54B1" w14:textId="4D0BD5D3" w:rsidR="589B7A3A" w:rsidRPr="00D34F14" w:rsidRDefault="76A912D8" w:rsidP="00882B5C">
            <w:pPr>
              <w:pStyle w:val="VALIO"/>
            </w:pPr>
            <w:r w:rsidRPr="00D34F14">
              <w:t>Iki 2 val.</w:t>
            </w:r>
          </w:p>
        </w:tc>
      </w:tr>
      <w:tr w:rsidR="00D34F14" w14:paraId="3EECFCBB" w14:textId="5EA8C1DD" w:rsidTr="07A1CB87">
        <w:trPr>
          <w:trHeight w:val="300"/>
        </w:trPr>
        <w:tc>
          <w:tcPr>
            <w:tcW w:w="675" w:type="dxa"/>
          </w:tcPr>
          <w:p w14:paraId="6D4FA12D" w14:textId="1B6847C6" w:rsidR="165CFF78" w:rsidRPr="00B17A71" w:rsidRDefault="6D6391DC" w:rsidP="00882B5C">
            <w:pPr>
              <w:pStyle w:val="VALIO"/>
            </w:pPr>
            <w:r w:rsidRPr="00B17A71">
              <w:t>B</w:t>
            </w:r>
          </w:p>
        </w:tc>
        <w:tc>
          <w:tcPr>
            <w:tcW w:w="2768" w:type="dxa"/>
          </w:tcPr>
          <w:p w14:paraId="475E42BF" w14:textId="769D8D4D" w:rsidR="165CFF78" w:rsidRPr="00B17A71" w:rsidRDefault="76A912D8" w:rsidP="00882B5C">
            <w:pPr>
              <w:pStyle w:val="VALIO"/>
            </w:pPr>
            <w:r w:rsidRPr="00B17A71">
              <w:t>Didelis gedimas</w:t>
            </w:r>
          </w:p>
        </w:tc>
        <w:tc>
          <w:tcPr>
            <w:tcW w:w="4185" w:type="dxa"/>
          </w:tcPr>
          <w:p w14:paraId="30FD5132" w14:textId="3182BD79" w:rsidR="165CFF78" w:rsidRPr="00B17A71" w:rsidRDefault="76A912D8" w:rsidP="00882B5C">
            <w:pPr>
              <w:pStyle w:val="VALIO"/>
            </w:pPr>
            <w:r w:rsidRPr="00B17A71">
              <w:t>Sutrikusi dalinė funkcija (pvz., sunkiai veikia vartai, neveikia apšvietimas)</w:t>
            </w:r>
          </w:p>
        </w:tc>
        <w:tc>
          <w:tcPr>
            <w:tcW w:w="2542" w:type="dxa"/>
          </w:tcPr>
          <w:p w14:paraId="120FC27A" w14:textId="1EE6025B" w:rsidR="589B7A3A" w:rsidRPr="00D34F14" w:rsidRDefault="76A912D8" w:rsidP="00882B5C">
            <w:pPr>
              <w:pStyle w:val="VALIO"/>
            </w:pPr>
            <w:r w:rsidRPr="00D34F14">
              <w:t>1 darbo diena</w:t>
            </w:r>
          </w:p>
        </w:tc>
      </w:tr>
      <w:tr w:rsidR="00D34F14" w14:paraId="70DBDCE3" w14:textId="6EB4006B" w:rsidTr="07A1CB87">
        <w:trPr>
          <w:trHeight w:val="300"/>
        </w:trPr>
        <w:tc>
          <w:tcPr>
            <w:tcW w:w="675" w:type="dxa"/>
          </w:tcPr>
          <w:p w14:paraId="0AD953BE" w14:textId="22AD7B28" w:rsidR="165CFF78" w:rsidRPr="00B17A71" w:rsidRDefault="79D0C833" w:rsidP="00882B5C">
            <w:pPr>
              <w:pStyle w:val="VALIO"/>
            </w:pPr>
            <w:r w:rsidRPr="00B17A71">
              <w:t>C</w:t>
            </w:r>
          </w:p>
        </w:tc>
        <w:tc>
          <w:tcPr>
            <w:tcW w:w="2768" w:type="dxa"/>
          </w:tcPr>
          <w:p w14:paraId="5F72F20D" w14:textId="58186E47" w:rsidR="165CFF78" w:rsidRPr="00B17A71" w:rsidRDefault="76A912D8" w:rsidP="00882B5C">
            <w:pPr>
              <w:pStyle w:val="VALIO"/>
            </w:pPr>
            <w:r w:rsidRPr="00B17A71">
              <w:t>Mažas gedimas</w:t>
            </w:r>
          </w:p>
        </w:tc>
        <w:tc>
          <w:tcPr>
            <w:tcW w:w="4185" w:type="dxa"/>
          </w:tcPr>
          <w:p w14:paraId="0AC9CD96" w14:textId="756A7A74" w:rsidR="165CFF78" w:rsidRPr="00B17A71" w:rsidRDefault="76A912D8" w:rsidP="00882B5C">
            <w:pPr>
              <w:pStyle w:val="VALIO"/>
            </w:pPr>
            <w:r w:rsidRPr="00B17A71">
              <w:t>Netrukdo eksploatavimui (pvz., kosmetiniai pažeidimai, smulkūs defektai)</w:t>
            </w:r>
          </w:p>
        </w:tc>
        <w:tc>
          <w:tcPr>
            <w:tcW w:w="2542" w:type="dxa"/>
          </w:tcPr>
          <w:p w14:paraId="707929CD" w14:textId="66C58C33" w:rsidR="589B7A3A" w:rsidRPr="00D34F14" w:rsidRDefault="00B17A71" w:rsidP="00882B5C">
            <w:pPr>
              <w:pStyle w:val="VALIO"/>
            </w:pPr>
            <w:r w:rsidRPr="00D34F14">
              <w:t xml:space="preserve">5 </w:t>
            </w:r>
            <w:r w:rsidR="76A912D8" w:rsidRPr="00D34F14">
              <w:t>darbo dienos</w:t>
            </w:r>
          </w:p>
        </w:tc>
      </w:tr>
      <w:tr w:rsidR="00AC4B42" w14:paraId="4B638376" w14:textId="77777777" w:rsidTr="07A1CB87">
        <w:trPr>
          <w:trHeight w:val="300"/>
        </w:trPr>
        <w:tc>
          <w:tcPr>
            <w:tcW w:w="675" w:type="dxa"/>
          </w:tcPr>
          <w:p w14:paraId="0E0C183F" w14:textId="43B72C12" w:rsidR="00AC4B42" w:rsidRPr="00B17A71" w:rsidRDefault="00AC4B42" w:rsidP="00882B5C">
            <w:pPr>
              <w:pStyle w:val="VALIO"/>
            </w:pPr>
            <w:r>
              <w:t>D</w:t>
            </w:r>
          </w:p>
        </w:tc>
        <w:tc>
          <w:tcPr>
            <w:tcW w:w="2768" w:type="dxa"/>
          </w:tcPr>
          <w:p w14:paraId="010AF086" w14:textId="6FCB1F18" w:rsidR="00AC4B42" w:rsidRPr="00B17A71" w:rsidRDefault="00D00842" w:rsidP="00882B5C">
            <w:pPr>
              <w:pStyle w:val="VALIO"/>
            </w:pPr>
            <w:r>
              <w:t>Kritinis programinės įrangos gedimas</w:t>
            </w:r>
          </w:p>
        </w:tc>
        <w:tc>
          <w:tcPr>
            <w:tcW w:w="4185" w:type="dxa"/>
          </w:tcPr>
          <w:p w14:paraId="1BB9EAAC" w14:textId="1E2B3B18" w:rsidR="00AC4B42" w:rsidRPr="00B17A71" w:rsidRDefault="008E1183" w:rsidP="00882B5C">
            <w:pPr>
              <w:pStyle w:val="VALIO"/>
            </w:pPr>
            <w:r>
              <w:t>Sistema nepasiekiama arba klientų autentifikavimas neveikia</w:t>
            </w:r>
          </w:p>
        </w:tc>
        <w:tc>
          <w:tcPr>
            <w:tcW w:w="2542" w:type="dxa"/>
          </w:tcPr>
          <w:p w14:paraId="466C7F7C" w14:textId="6578DA34" w:rsidR="00AC4B42" w:rsidRPr="00D34F14" w:rsidRDefault="00224755" w:rsidP="00882B5C">
            <w:pPr>
              <w:pStyle w:val="VALIO"/>
            </w:pPr>
            <w:r w:rsidRPr="006E7E9F">
              <w:t>Iki 4 val</w:t>
            </w:r>
            <w:r w:rsidR="008D1356">
              <w:t>.</w:t>
            </w:r>
          </w:p>
        </w:tc>
      </w:tr>
      <w:tr w:rsidR="00337FBD" w14:paraId="4E68529A" w14:textId="77777777" w:rsidTr="07A1CB87">
        <w:trPr>
          <w:trHeight w:val="300"/>
        </w:trPr>
        <w:tc>
          <w:tcPr>
            <w:tcW w:w="675" w:type="dxa"/>
          </w:tcPr>
          <w:p w14:paraId="37E15366" w14:textId="1335C0EE" w:rsidR="00337FBD" w:rsidRDefault="00337FBD" w:rsidP="00882B5C">
            <w:pPr>
              <w:pStyle w:val="VALIO"/>
            </w:pPr>
            <w:r>
              <w:t>E</w:t>
            </w:r>
          </w:p>
        </w:tc>
        <w:tc>
          <w:tcPr>
            <w:tcW w:w="2768" w:type="dxa"/>
          </w:tcPr>
          <w:p w14:paraId="5A493D28" w14:textId="182FDD00" w:rsidR="00337FBD" w:rsidRDefault="001150D6" w:rsidP="00882B5C">
            <w:pPr>
              <w:pStyle w:val="VALIO"/>
            </w:pPr>
            <w:r>
              <w:t>Nekritinis programinės įrangos gedimas</w:t>
            </w:r>
          </w:p>
        </w:tc>
        <w:tc>
          <w:tcPr>
            <w:tcW w:w="4185" w:type="dxa"/>
          </w:tcPr>
          <w:p w14:paraId="46BBFDD9" w14:textId="381B1656" w:rsidR="00337FBD" w:rsidRDefault="001150D6" w:rsidP="00882B5C">
            <w:pPr>
              <w:pStyle w:val="VALIO"/>
            </w:pPr>
            <w:r>
              <w:t>Administracinės sąsajos sutrikimai, ataskaitų klaidos, vizualiniai defektai</w:t>
            </w:r>
          </w:p>
        </w:tc>
        <w:tc>
          <w:tcPr>
            <w:tcW w:w="2542" w:type="dxa"/>
          </w:tcPr>
          <w:p w14:paraId="35065143" w14:textId="4DFAF5D7" w:rsidR="00337FBD" w:rsidRPr="006E7E9F" w:rsidRDefault="000817C2" w:rsidP="00882B5C">
            <w:pPr>
              <w:pStyle w:val="VALIO"/>
            </w:pPr>
            <w:r w:rsidRPr="006E7E9F">
              <w:t xml:space="preserve">1 darbo diena </w:t>
            </w:r>
          </w:p>
        </w:tc>
      </w:tr>
    </w:tbl>
    <w:p w14:paraId="49A074D8" w14:textId="54D97263" w:rsidR="5E0113B7" w:rsidRDefault="000E77BE" w:rsidP="0010487F">
      <w:pPr>
        <w:ind w:left="426"/>
      </w:pPr>
      <w:r>
        <w:t>*</w:t>
      </w:r>
      <w:r w:rsidRPr="00882B5C">
        <w:rPr>
          <w:rStyle w:val="VALIODiagrama"/>
        </w:rPr>
        <w:t>Reakcijos laiku laikomas atvykimas į objektą (A, B, C kategorijos) arba gedimo diagnostikos pradžia nuotoliniu būdu (D, E kategorijos).</w:t>
      </w:r>
      <w:r w:rsidR="007A01DB">
        <w:t xml:space="preserve"> </w:t>
      </w:r>
    </w:p>
    <w:p w14:paraId="0CE19EEC" w14:textId="77777777" w:rsidR="00106859" w:rsidRDefault="728B9191" w:rsidP="00106859">
      <w:pPr>
        <w:pStyle w:val="VALIO"/>
        <w:numPr>
          <w:ilvl w:val="1"/>
          <w:numId w:val="22"/>
        </w:numPr>
        <w:rPr>
          <w:rFonts w:eastAsia="Montserrat" w:cs="Montserrat"/>
          <w:bCs/>
          <w:color w:val="000000"/>
        </w:rPr>
      </w:pPr>
      <w:r>
        <w:t>Gedimų šalinimo tvarka:</w:t>
      </w:r>
    </w:p>
    <w:p w14:paraId="7AF6E085" w14:textId="77777777" w:rsidR="00106859" w:rsidRDefault="00F73475" w:rsidP="00106859">
      <w:pPr>
        <w:pStyle w:val="VALIO"/>
        <w:numPr>
          <w:ilvl w:val="2"/>
          <w:numId w:val="22"/>
        </w:numPr>
        <w:rPr>
          <w:rFonts w:eastAsia="Montserrat" w:cs="Montserrat"/>
          <w:bCs/>
          <w:color w:val="000000"/>
        </w:rPr>
      </w:pPr>
      <w:r>
        <w:t>Užsakovas registruos gedimus ir priskirs prioritetą HD, kurioje turės vykti komunikacija gedimų šalinimo ir priežiūros klausimais. Tiekėjas HD turės teikti informaciją apie gedimų priežastis, šalinimo eigą, sunaudotas medžiagas ir kitą Užsakovo prašomą informaciją.</w:t>
      </w:r>
    </w:p>
    <w:p w14:paraId="42F5C8AE" w14:textId="77777777" w:rsidR="00106859" w:rsidRPr="00106859" w:rsidRDefault="009C4DD2" w:rsidP="00106859">
      <w:pPr>
        <w:pStyle w:val="VALIO"/>
        <w:numPr>
          <w:ilvl w:val="2"/>
          <w:numId w:val="22"/>
        </w:numPr>
        <w:rPr>
          <w:rFonts w:eastAsia="Montserrat" w:cs="Montserrat"/>
          <w:bCs/>
          <w:color w:val="000000"/>
        </w:rPr>
      </w:pPr>
      <w:r>
        <w:t xml:space="preserve">Reakcijos ir gedimų šalinimo laikai pradedami skaičiuoti nuo </w:t>
      </w:r>
      <w:r w:rsidR="006F345B">
        <w:t>gedimo registracijos momento HD sistemoje</w:t>
      </w:r>
      <w:r w:rsidR="008039B4">
        <w:t>, jai neveikiant,</w:t>
      </w:r>
      <w:r w:rsidR="2EC4B986">
        <w:t xml:space="preserve"> Užsakovui pranešus </w:t>
      </w:r>
      <w:r w:rsidR="008039B4">
        <w:t>el. paštu</w:t>
      </w:r>
      <w:r w:rsidR="006F345B">
        <w:t>.</w:t>
      </w:r>
    </w:p>
    <w:p w14:paraId="77EAAC9E" w14:textId="77777777" w:rsidR="00106859" w:rsidRDefault="00F033FD" w:rsidP="00106859">
      <w:pPr>
        <w:pStyle w:val="VALIO"/>
        <w:numPr>
          <w:ilvl w:val="2"/>
          <w:numId w:val="22"/>
        </w:numPr>
        <w:rPr>
          <w:rFonts w:eastAsia="Montserrat" w:cs="Montserrat"/>
          <w:bCs/>
          <w:color w:val="000000"/>
        </w:rPr>
      </w:pPr>
      <w:r>
        <w:t xml:space="preserve">Tiekėjas turės pašalinti </w:t>
      </w:r>
      <w:r w:rsidRPr="00141452">
        <w:t>9.11</w:t>
      </w:r>
      <w:r>
        <w:t xml:space="preserve"> punkto lentelės A-D punktuose nurodytus gedimus ne ilgiau kaip per 1 (vieną) dieną nuo reakcijos laiko pabaigos. E punkte nurodytą gedimą – ne ilgiau kaip per </w:t>
      </w:r>
      <w:r>
        <w:lastRenderedPageBreak/>
        <w:t>5 (penkias) dienas</w:t>
      </w:r>
      <w:r w:rsidR="00995856">
        <w:t xml:space="preserve">, A ir D punkte nurodyti gedimai šalinami </w:t>
      </w:r>
      <w:r w:rsidR="004B588F">
        <w:t xml:space="preserve">nepertraukiamai visą parą, visomis savaitės dienomis. </w:t>
      </w:r>
      <w:r>
        <w:t>Pašalinus gedimą Tiekėjas turi nedelsiant apie tai informuoti Užsakovą HD.</w:t>
      </w:r>
    </w:p>
    <w:p w14:paraId="357A3448" w14:textId="77777777" w:rsidR="00106859" w:rsidRDefault="00405080" w:rsidP="00106859">
      <w:pPr>
        <w:pStyle w:val="VALIO"/>
        <w:numPr>
          <w:ilvl w:val="2"/>
          <w:numId w:val="22"/>
        </w:numPr>
        <w:rPr>
          <w:rFonts w:eastAsia="Montserrat" w:cs="Montserrat"/>
          <w:bCs/>
          <w:color w:val="000000"/>
        </w:rPr>
      </w:pPr>
      <w:r>
        <w:t>Gedimų šalinimui reikiant spec. technikos (pvz. automobilinio krano ar kt.), gedimo šalinimo terminas pratęsiamas 3 darbo dienomis. Apie spec. technikos poreikį Tiekėjas turi informuoti Užsakovą nedelsiant po tokio poreikio nustatymo</w:t>
      </w:r>
      <w:r w:rsidR="00582695">
        <w:t>.</w:t>
      </w:r>
    </w:p>
    <w:p w14:paraId="6DB49113" w14:textId="77777777" w:rsidR="00106859" w:rsidRDefault="00582695" w:rsidP="00106859">
      <w:pPr>
        <w:pStyle w:val="VALIO"/>
        <w:numPr>
          <w:ilvl w:val="2"/>
          <w:numId w:val="22"/>
        </w:numPr>
        <w:rPr>
          <w:rFonts w:eastAsia="Montserrat" w:cs="Montserrat"/>
          <w:bCs/>
          <w:color w:val="000000"/>
        </w:rPr>
      </w:pPr>
      <w:r>
        <w:t>Tiekėjui negalint pašalinti g</w:t>
      </w:r>
      <w:r w:rsidRPr="00C60BEA">
        <w:t xml:space="preserve">edimo per 9.11, 9.12.3 ir 9.12.4. nurodytus terminus, jis turi nedelsiant apie tai informuoti užsakovą HD, nurodant konkrečias aplinkybes iš nurodytų techninės specifikacijos 9.12 p. </w:t>
      </w:r>
      <w:r>
        <w:t>papunkčiuose ir turi pateikti aplinkybių egzistavimo įrodymus bei planą kada gedimas bus pašalintas</w:t>
      </w:r>
      <w:r w:rsidR="000842AE">
        <w:t>.</w:t>
      </w:r>
    </w:p>
    <w:p w14:paraId="516D4092" w14:textId="01B3E714" w:rsidR="00175775" w:rsidRPr="00106859" w:rsidRDefault="00F65F69" w:rsidP="00106859">
      <w:pPr>
        <w:pStyle w:val="VALIO"/>
        <w:numPr>
          <w:ilvl w:val="2"/>
          <w:numId w:val="22"/>
        </w:numPr>
        <w:rPr>
          <w:rFonts w:eastAsia="Montserrat" w:cs="Montserrat"/>
          <w:bCs/>
          <w:color w:val="000000"/>
        </w:rPr>
      </w:pPr>
      <w:r w:rsidRPr="00106859">
        <w:rPr>
          <w:szCs w:val="20"/>
        </w:rPr>
        <w:t>Esant</w:t>
      </w:r>
      <w:r w:rsidRPr="00106859">
        <w:rPr>
          <w:spacing w:val="-5"/>
          <w:szCs w:val="20"/>
        </w:rPr>
        <w:t xml:space="preserve"> </w:t>
      </w:r>
      <w:r w:rsidRPr="00106859">
        <w:rPr>
          <w:szCs w:val="20"/>
        </w:rPr>
        <w:t>trečiųjų</w:t>
      </w:r>
      <w:r w:rsidRPr="00106859">
        <w:rPr>
          <w:spacing w:val="-5"/>
          <w:szCs w:val="20"/>
        </w:rPr>
        <w:t xml:space="preserve"> </w:t>
      </w:r>
      <w:r w:rsidRPr="00106859">
        <w:rPr>
          <w:szCs w:val="20"/>
        </w:rPr>
        <w:t>šalių</w:t>
      </w:r>
      <w:r w:rsidRPr="00106859">
        <w:rPr>
          <w:spacing w:val="-3"/>
          <w:szCs w:val="20"/>
        </w:rPr>
        <w:t xml:space="preserve"> </w:t>
      </w:r>
      <w:r w:rsidRPr="00106859">
        <w:rPr>
          <w:szCs w:val="20"/>
        </w:rPr>
        <w:t>padarytai</w:t>
      </w:r>
      <w:r w:rsidRPr="00106859">
        <w:rPr>
          <w:spacing w:val="-4"/>
          <w:szCs w:val="20"/>
        </w:rPr>
        <w:t xml:space="preserve"> </w:t>
      </w:r>
      <w:r w:rsidRPr="00106859">
        <w:rPr>
          <w:szCs w:val="20"/>
        </w:rPr>
        <w:t>žalai (</w:t>
      </w:r>
      <w:r w:rsidR="00FA6C8C" w:rsidRPr="00106859">
        <w:rPr>
          <w:szCs w:val="20"/>
        </w:rPr>
        <w:t>vandalizmo</w:t>
      </w:r>
      <w:r w:rsidR="0007442C" w:rsidRPr="00106859">
        <w:rPr>
          <w:szCs w:val="20"/>
        </w:rPr>
        <w:t xml:space="preserve">, </w:t>
      </w:r>
      <w:r w:rsidRPr="00106859">
        <w:rPr>
          <w:szCs w:val="20"/>
        </w:rPr>
        <w:t>eismo įvykių ar kt. atvejais)</w:t>
      </w:r>
      <w:r w:rsidRPr="00106859">
        <w:rPr>
          <w:spacing w:val="-4"/>
          <w:szCs w:val="20"/>
        </w:rPr>
        <w:t>.</w:t>
      </w:r>
      <w:r w:rsidRPr="00106859">
        <w:rPr>
          <w:szCs w:val="20"/>
        </w:rPr>
        <w:t xml:space="preserve"> </w:t>
      </w:r>
      <w:r w:rsidR="0007442C" w:rsidRPr="00106859">
        <w:rPr>
          <w:szCs w:val="20"/>
        </w:rPr>
        <w:t>Tiekėjas</w:t>
      </w:r>
      <w:r w:rsidRPr="00106859">
        <w:rPr>
          <w:szCs w:val="20"/>
        </w:rPr>
        <w:t xml:space="preserve"> po kiekvieno trečiųjų šalių padarytos žalos atvejo</w:t>
      </w:r>
      <w:r w:rsidR="00636068" w:rsidRPr="00106859">
        <w:rPr>
          <w:szCs w:val="20"/>
        </w:rPr>
        <w:t>, suderinus su Užsakovu</w:t>
      </w:r>
      <w:r w:rsidRPr="00106859">
        <w:rPr>
          <w:szCs w:val="20"/>
        </w:rPr>
        <w:t xml:space="preserve"> turi atstatyti </w:t>
      </w:r>
      <w:r w:rsidR="001C087C" w:rsidRPr="00106859">
        <w:rPr>
          <w:szCs w:val="20"/>
        </w:rPr>
        <w:t>saugyklą</w:t>
      </w:r>
      <w:r w:rsidRPr="00106859">
        <w:rPr>
          <w:szCs w:val="20"/>
        </w:rPr>
        <w:t xml:space="preserve">, jos komponentus į projektinę padėtį, apskaičiuoti įvykio pasekmių pašalinimo sąnaudas ir patirtą žalą pateikti kaltininkui ar jį atstovaujančiai draudimo bendrovei apmokėjimui. </w:t>
      </w:r>
      <w:r w:rsidR="00FA6C8C" w:rsidRPr="00106859">
        <w:rPr>
          <w:szCs w:val="20"/>
        </w:rPr>
        <w:t>Jeigu įvykio</w:t>
      </w:r>
      <w:r w:rsidR="00E1602F" w:rsidRPr="00106859">
        <w:rPr>
          <w:szCs w:val="20"/>
        </w:rPr>
        <w:t>, vandalizmo atveju</w:t>
      </w:r>
      <w:r w:rsidRPr="00106859">
        <w:rPr>
          <w:szCs w:val="20"/>
        </w:rPr>
        <w:t xml:space="preserve"> nėra nustatytas kaltininkas, Paslaugų teikėjas turi pateikti Užsakovui sutarties  nuostatomis paremtą atstatymo sąmatą tvirtinimui ir apmokėjimui. Visos įvykio įforminimo, atstovavimo, dokumentų rengimo ir analogiškos išlaidos turi būti įtrauktos į mėnesinį priežiūros paslaugų įkainį. </w:t>
      </w:r>
    </w:p>
    <w:p w14:paraId="6CC1DF45" w14:textId="77777777" w:rsidR="000E05E6" w:rsidRDefault="001A3ECA" w:rsidP="000E05E6">
      <w:pPr>
        <w:pStyle w:val="VALIO"/>
        <w:numPr>
          <w:ilvl w:val="1"/>
          <w:numId w:val="22"/>
        </w:numPr>
      </w:pPr>
      <w:r w:rsidRPr="001C07A3">
        <w:t xml:space="preserve">Aplinkybės </w:t>
      </w:r>
      <w:r w:rsidR="0088165B" w:rsidRPr="001C07A3">
        <w:t>dėl kurių gali būti taikomi kiti nei techninėje specifikacijoje numatyti</w:t>
      </w:r>
      <w:r w:rsidR="001C07A3" w:rsidRPr="001C07A3">
        <w:t xml:space="preserve"> </w:t>
      </w:r>
      <w:r w:rsidR="0088165B" w:rsidRPr="001C07A3">
        <w:t>gedimų šalinimo terminai (su</w:t>
      </w:r>
      <w:r w:rsidR="001C07A3" w:rsidRPr="001C07A3">
        <w:t xml:space="preserve"> </w:t>
      </w:r>
      <w:r w:rsidR="0088165B" w:rsidRPr="001C07A3">
        <w:t>sąlyga, kad šios aplinkybės sudaro kliūtis šalinti gedimą), yra:</w:t>
      </w:r>
    </w:p>
    <w:p w14:paraId="67D3E5DB" w14:textId="77777777" w:rsidR="000E05E6" w:rsidRDefault="007B4791" w:rsidP="000E05E6">
      <w:pPr>
        <w:pStyle w:val="VALIO"/>
        <w:numPr>
          <w:ilvl w:val="2"/>
          <w:numId w:val="22"/>
        </w:numPr>
      </w:pPr>
      <w:r w:rsidRPr="000E05E6">
        <w:rPr>
          <w:rFonts w:cs="Arial"/>
        </w:rPr>
        <w:t>E</w:t>
      </w:r>
      <w:r w:rsidR="00295080" w:rsidRPr="000E05E6">
        <w:rPr>
          <w:rFonts w:cs="Arial"/>
        </w:rPr>
        <w:t xml:space="preserve">kstremalios oro sąlygos (ekstremaliomis oro sąlygomis laikomi reiškiniai, nurodyti </w:t>
      </w:r>
      <w:r w:rsidR="00295080" w:rsidRPr="000E05E6">
        <w:rPr>
          <w:shd w:val="clear" w:color="auto" w:fill="FFFFFF"/>
        </w:rPr>
        <w:t>Lietuvos Respublikos aplinkos ministro 2011 m. lapkričio 11 d. įsakyme Nr. D1-870 „Dėl stichinių, katastrofinių meteorologinių ir hidrologinių reiškinių rodiklių patvirtinimo“ (aktuali redakcija), ir kiti reiškiniai, kai dėl jų draudžiama atlikti teikiant paslaugą būtinus darbus)</w:t>
      </w:r>
      <w:r w:rsidR="00295080" w:rsidRPr="000E05E6">
        <w:rPr>
          <w:rFonts w:cs="Arial"/>
        </w:rPr>
        <w:t>, objektyviai trukdančios atlikti gedimų šalinimo darbus lauko sąlygomis;</w:t>
      </w:r>
    </w:p>
    <w:p w14:paraId="54B0E111" w14:textId="77777777" w:rsidR="000E05E6" w:rsidRDefault="008A0645" w:rsidP="000E05E6">
      <w:pPr>
        <w:pStyle w:val="VALIO"/>
        <w:numPr>
          <w:ilvl w:val="2"/>
          <w:numId w:val="22"/>
        </w:numPr>
      </w:pPr>
      <w:r w:rsidRPr="000E05E6">
        <w:rPr>
          <w:rFonts w:cs="Arial"/>
        </w:rPr>
        <w:t xml:space="preserve">Kliūtys ar sąlygos </w:t>
      </w:r>
      <w:r w:rsidRPr="000E05E6">
        <w:rPr>
          <w:rFonts w:cs="Arial"/>
          <w:szCs w:val="20"/>
        </w:rPr>
        <w:t>su kuriomis teikiant paslaugas susidurta jų teikimo vietoje, ir tų kliūčių ar sąlygų Paslaugų teikėjas negali pašalinti ir išvengti.</w:t>
      </w:r>
    </w:p>
    <w:p w14:paraId="3CFE3FF1" w14:textId="77777777" w:rsidR="000E05E6" w:rsidRDefault="008A0645" w:rsidP="000E05E6">
      <w:pPr>
        <w:pStyle w:val="VALIO"/>
        <w:numPr>
          <w:ilvl w:val="2"/>
          <w:numId w:val="22"/>
        </w:numPr>
      </w:pPr>
      <w:r w:rsidRPr="000E05E6">
        <w:rPr>
          <w:rFonts w:cs="Arial"/>
        </w:rPr>
        <w:t>Prieš šalinant gedimą</w:t>
      </w:r>
      <w:r w:rsidR="001829ED" w:rsidRPr="000E05E6">
        <w:rPr>
          <w:rFonts w:cs="Arial"/>
        </w:rPr>
        <w:t xml:space="preserve"> kai</w:t>
      </w:r>
      <w:r w:rsidRPr="000E05E6">
        <w:rPr>
          <w:rFonts w:cs="Arial"/>
        </w:rPr>
        <w:t xml:space="preserve"> būtina </w:t>
      </w:r>
      <w:r w:rsidRPr="000E05E6">
        <w:rPr>
          <w:rFonts w:cs="Arial"/>
          <w:szCs w:val="20"/>
        </w:rPr>
        <w:t>atlikti ekspertizę ar tyrimą (pvz., eismo įvykio, statinio konstrukcijų ar kt.);</w:t>
      </w:r>
    </w:p>
    <w:p w14:paraId="7148B6C1" w14:textId="77777777" w:rsidR="000E05E6" w:rsidRDefault="007B4791" w:rsidP="000E05E6">
      <w:pPr>
        <w:pStyle w:val="VALIO"/>
        <w:numPr>
          <w:ilvl w:val="2"/>
          <w:numId w:val="22"/>
        </w:numPr>
      </w:pPr>
      <w:r w:rsidRPr="000E05E6">
        <w:rPr>
          <w:rFonts w:cs="Arial"/>
          <w:szCs w:val="20"/>
        </w:rPr>
        <w:t>K</w:t>
      </w:r>
      <w:r w:rsidR="008A0645" w:rsidRPr="000E05E6">
        <w:rPr>
          <w:rFonts w:cs="Arial"/>
          <w:szCs w:val="20"/>
        </w:rPr>
        <w:t>ai šalinant gedimą yra būtina atlikti konstrukcijos pakėlimo</w:t>
      </w:r>
      <w:r w:rsidR="00FE45AC" w:rsidRPr="000E05E6">
        <w:rPr>
          <w:rFonts w:cs="Arial"/>
          <w:szCs w:val="20"/>
        </w:rPr>
        <w:t xml:space="preserve">, </w:t>
      </w:r>
      <w:r w:rsidR="0084746C" w:rsidRPr="000E05E6">
        <w:rPr>
          <w:rFonts w:cs="Arial"/>
          <w:szCs w:val="20"/>
        </w:rPr>
        <w:t>nešančiųjų konstrukcijų a</w:t>
      </w:r>
      <w:r w:rsidRPr="000E05E6">
        <w:rPr>
          <w:rFonts w:cs="Arial"/>
          <w:szCs w:val="20"/>
        </w:rPr>
        <w:t>r pan. Darbus</w:t>
      </w:r>
      <w:r w:rsidR="006E682C" w:rsidRPr="000E05E6">
        <w:rPr>
          <w:rFonts w:cs="Arial"/>
          <w:szCs w:val="20"/>
        </w:rPr>
        <w:t>;</w:t>
      </w:r>
    </w:p>
    <w:p w14:paraId="32631B84" w14:textId="51742F55" w:rsidR="00F87C28" w:rsidRPr="000E05E6" w:rsidRDefault="00F87C28" w:rsidP="000E05E6">
      <w:pPr>
        <w:pStyle w:val="VALIO"/>
        <w:numPr>
          <w:ilvl w:val="2"/>
          <w:numId w:val="22"/>
        </w:numPr>
      </w:pPr>
      <w:r w:rsidRPr="000E05E6">
        <w:rPr>
          <w:rFonts w:cs="Arial"/>
          <w:szCs w:val="20"/>
        </w:rPr>
        <w:t xml:space="preserve">Kai šalinant gedimą </w:t>
      </w:r>
      <w:r w:rsidR="00FE0196" w:rsidRPr="000E05E6">
        <w:rPr>
          <w:rFonts w:cs="Arial"/>
          <w:szCs w:val="20"/>
        </w:rPr>
        <w:t xml:space="preserve">reikalingų medžiagų </w:t>
      </w:r>
      <w:r w:rsidR="0076160E" w:rsidRPr="000E05E6">
        <w:rPr>
          <w:rFonts w:cs="Arial"/>
          <w:szCs w:val="20"/>
        </w:rPr>
        <w:t>neturi tiekėjai, pardavėja</w:t>
      </w:r>
      <w:r w:rsidR="004379B2" w:rsidRPr="000E05E6">
        <w:rPr>
          <w:rFonts w:cs="Arial"/>
          <w:szCs w:val="20"/>
        </w:rPr>
        <w:t>i</w:t>
      </w:r>
      <w:r w:rsidR="00BB1D71" w:rsidRPr="000E05E6">
        <w:rPr>
          <w:rFonts w:cs="Arial"/>
          <w:szCs w:val="20"/>
        </w:rPr>
        <w:t>, reikalinga individuali detalės gamyba</w:t>
      </w:r>
      <w:r w:rsidR="004379B2" w:rsidRPr="000E05E6">
        <w:rPr>
          <w:rFonts w:cs="Arial"/>
          <w:szCs w:val="20"/>
        </w:rPr>
        <w:t xml:space="preserve"> arba reikalingas jų pristatymas. </w:t>
      </w:r>
    </w:p>
    <w:p w14:paraId="007562D8" w14:textId="77777777" w:rsidR="008E51D0" w:rsidRDefault="00BC5E99" w:rsidP="008E51D0">
      <w:pPr>
        <w:pStyle w:val="VALIO"/>
        <w:numPr>
          <w:ilvl w:val="1"/>
          <w:numId w:val="22"/>
        </w:numPr>
      </w:pPr>
      <w:r w:rsidRPr="0065613E">
        <w:t xml:space="preserve">Tiekėjui už </w:t>
      </w:r>
      <w:r w:rsidR="00B54D64" w:rsidRPr="0065613E">
        <w:t>negarantinių</w:t>
      </w:r>
      <w:r w:rsidRPr="0065613E">
        <w:t xml:space="preserve"> gedimų šalinim</w:t>
      </w:r>
      <w:r w:rsidR="00D710E8" w:rsidRPr="0065613E">
        <w:t xml:space="preserve">ą apmokama </w:t>
      </w:r>
      <w:r w:rsidR="002F1BD4" w:rsidRPr="0065613E">
        <w:t xml:space="preserve">valandiniu įkainiu, nurodytu pasiūlymo formoje, </w:t>
      </w:r>
      <w:r w:rsidR="00D710E8" w:rsidRPr="0065613E">
        <w:t xml:space="preserve">pagal faktiškai </w:t>
      </w:r>
      <w:r w:rsidR="00A426F6" w:rsidRPr="0065613E">
        <w:t>ged</w:t>
      </w:r>
      <w:r w:rsidR="005C3D77" w:rsidRPr="0065613E">
        <w:t>imo šalinimui skirtą</w:t>
      </w:r>
      <w:r w:rsidR="00D710E8" w:rsidRPr="0065613E">
        <w:t xml:space="preserve"> laiką</w:t>
      </w:r>
      <w:r w:rsidR="002F1BD4" w:rsidRPr="0065613E">
        <w:t xml:space="preserve"> </w:t>
      </w:r>
      <w:r w:rsidR="00E7520F" w:rsidRPr="0065613E">
        <w:t>ir</w:t>
      </w:r>
      <w:r w:rsidRPr="0065613E">
        <w:t xml:space="preserve"> panaudotas medžiagas</w:t>
      </w:r>
      <w:r w:rsidR="00EF68F2" w:rsidRPr="0065613E">
        <w:t xml:space="preserve">. </w:t>
      </w:r>
      <w:r w:rsidR="00091185" w:rsidRPr="0065613E">
        <w:t>Tiekėjui u</w:t>
      </w:r>
      <w:r w:rsidR="00BA7C3D" w:rsidRPr="0065613E">
        <w:t>ž medžiagas</w:t>
      </w:r>
      <w:r w:rsidRPr="0065613E">
        <w:t xml:space="preserve"> bus apmokama </w:t>
      </w:r>
      <w:r w:rsidR="00B54D64" w:rsidRPr="0065613E">
        <w:t xml:space="preserve">pagal </w:t>
      </w:r>
      <w:r w:rsidR="001845B3">
        <w:t xml:space="preserve">sutarties vykdymo </w:t>
      </w:r>
      <w:r w:rsidR="00B54D64" w:rsidRPr="0065613E">
        <w:t xml:space="preserve">išlaidų atlyginimo kainodarą sutartyje </w:t>
      </w:r>
      <w:r w:rsidR="00AB5F5B" w:rsidRPr="0065613E">
        <w:t>numatyta tvarka.</w:t>
      </w:r>
      <w:r w:rsidR="004256DC" w:rsidRPr="0065613E">
        <w:t xml:space="preserve"> </w:t>
      </w:r>
      <w:r w:rsidR="005E11C4" w:rsidRPr="0065613E">
        <w:t xml:space="preserve">Tiekėjui šalinant negarantinį gedimą trumpiau nei 1 valanda, </w:t>
      </w:r>
      <w:r w:rsidR="007B0172" w:rsidRPr="0065613E">
        <w:t xml:space="preserve">laikas bus </w:t>
      </w:r>
      <w:r w:rsidR="009C2BD5" w:rsidRPr="0065613E">
        <w:t xml:space="preserve">apvalinamas iki </w:t>
      </w:r>
      <w:r w:rsidR="006A02E5" w:rsidRPr="0065613E">
        <w:t>1 valandos.</w:t>
      </w:r>
      <w:r w:rsidR="00F27C76" w:rsidRPr="0065613E">
        <w:t xml:space="preserve"> Gedimą šalinant ilgiau, laikas apvalinamas valandos tikslumu</w:t>
      </w:r>
      <w:r w:rsidR="00773C1A" w:rsidRPr="0065613E">
        <w:t xml:space="preserve">, 2, 3 valandos ir t.t. </w:t>
      </w:r>
      <w:r w:rsidR="006A2891" w:rsidRPr="0065613E">
        <w:t xml:space="preserve">Į gedimo šalinimo laiką </w:t>
      </w:r>
      <w:r w:rsidR="003D384F">
        <w:t>ir kainą</w:t>
      </w:r>
      <w:r w:rsidR="006A2891" w:rsidRPr="0065613E">
        <w:t xml:space="preserve"> negali būti įskaičiuotas atvykimo į saugyklą laikas. </w:t>
      </w:r>
      <w:r w:rsidR="005E11C4" w:rsidRPr="0065613E">
        <w:t xml:space="preserve"> </w:t>
      </w:r>
    </w:p>
    <w:p w14:paraId="3AF870A1" w14:textId="77777777" w:rsidR="008E51D0" w:rsidRDefault="000B0DF6" w:rsidP="008E51D0">
      <w:pPr>
        <w:pStyle w:val="VALIO"/>
        <w:numPr>
          <w:ilvl w:val="1"/>
          <w:numId w:val="22"/>
        </w:numPr>
      </w:pPr>
      <w:r>
        <w:t xml:space="preserve">Atskiru </w:t>
      </w:r>
      <w:r w:rsidR="00BE13CE">
        <w:t>Užsakovo prašymu</w:t>
      </w:r>
      <w:r w:rsidR="00394496">
        <w:t xml:space="preserve"> Tiekėjas turi detalizuoti ir pagrįsti gedimo šalinimui skirt</w:t>
      </w:r>
      <w:r w:rsidR="003F6AB4">
        <w:t xml:space="preserve">ą </w:t>
      </w:r>
      <w:r w:rsidR="0081503E">
        <w:t>laiko trukmę</w:t>
      </w:r>
      <w:r w:rsidR="0068385E">
        <w:t xml:space="preserve">. Tiekėjui nepagrindus gedimo šalinimui skirtos laiko trukmės, Užsakovas </w:t>
      </w:r>
      <w:r w:rsidR="00A13837">
        <w:t xml:space="preserve">turi teisę nesutikti ir netvirtinti ginčytino gedimo </w:t>
      </w:r>
      <w:r w:rsidR="001F0FD7">
        <w:t xml:space="preserve">šalinimo trukmės bei apmokėti tą dalį, kuri pagrindžiama ir patvirtinama Užsakovo. </w:t>
      </w:r>
      <w:r w:rsidR="00A13837">
        <w:t xml:space="preserve"> </w:t>
      </w:r>
    </w:p>
    <w:p w14:paraId="2C8ED212" w14:textId="24430A8C" w:rsidR="005AD928" w:rsidRDefault="00A14086" w:rsidP="008E51D0">
      <w:pPr>
        <w:pStyle w:val="VALIO"/>
        <w:numPr>
          <w:ilvl w:val="1"/>
          <w:numId w:val="22"/>
        </w:numPr>
      </w:pPr>
      <w:r>
        <w:t>Darbų aktas</w:t>
      </w:r>
      <w:r w:rsidR="333419E5">
        <w:t xml:space="preserve"> turi būti pateikta</w:t>
      </w:r>
      <w:r>
        <w:t>s</w:t>
      </w:r>
      <w:r w:rsidR="333419E5">
        <w:t xml:space="preserve"> per Užsakovo nurodytą informacinę sistemą </w:t>
      </w:r>
      <w:r w:rsidR="00E820BC">
        <w:t>(</w:t>
      </w:r>
      <w:r w:rsidR="006558A2">
        <w:t xml:space="preserve">arba per kitą </w:t>
      </w:r>
      <w:r w:rsidR="0013448A">
        <w:t>Užsakov</w:t>
      </w:r>
      <w:r w:rsidR="006558A2">
        <w:t>o nurodytą</w:t>
      </w:r>
      <w:r w:rsidR="0013448A">
        <w:t xml:space="preserve"> </w:t>
      </w:r>
      <w:r w:rsidR="00E820BC">
        <w:t>el.</w:t>
      </w:r>
      <w:r w:rsidR="333419E5">
        <w:t xml:space="preserve"> </w:t>
      </w:r>
      <w:r w:rsidR="007E2AF1">
        <w:t>forma</w:t>
      </w:r>
      <w:r w:rsidR="008858A2">
        <w:t>, pvz.</w:t>
      </w:r>
      <w:r w:rsidR="006558A2">
        <w:t>:</w:t>
      </w:r>
      <w:r w:rsidR="008858A2">
        <w:t xml:space="preserve"> el. paštu</w:t>
      </w:r>
      <w:r w:rsidR="008D471A">
        <w:t xml:space="preserve">, </w:t>
      </w:r>
      <w:proofErr w:type="spellStart"/>
      <w:r w:rsidR="008D471A">
        <w:t>word</w:t>
      </w:r>
      <w:proofErr w:type="spellEnd"/>
      <w:r w:rsidR="008D471A">
        <w:t xml:space="preserve">, </w:t>
      </w:r>
      <w:proofErr w:type="spellStart"/>
      <w:r w:rsidR="008D471A">
        <w:t>pdf</w:t>
      </w:r>
      <w:proofErr w:type="spellEnd"/>
      <w:r w:rsidR="008D471A">
        <w:t xml:space="preserve"> ar kt.</w:t>
      </w:r>
      <w:r w:rsidR="007E2AF1">
        <w:t>)</w:t>
      </w:r>
      <w:r w:rsidR="333419E5">
        <w:t xml:space="preserve"> ne vėliau kaip per </w:t>
      </w:r>
      <w:r w:rsidR="00550174">
        <w:t>5</w:t>
      </w:r>
      <w:r w:rsidR="333419E5">
        <w:t xml:space="preserve"> </w:t>
      </w:r>
      <w:r w:rsidR="002A5B13">
        <w:t>(penkias</w:t>
      </w:r>
      <w:r w:rsidR="333419E5">
        <w:t>) darbo dienas nuo apžiūros atlikimo dienos.</w:t>
      </w:r>
    </w:p>
    <w:p w14:paraId="7C31626E" w14:textId="77777777" w:rsidR="00024AB6" w:rsidRDefault="00A14086" w:rsidP="00024AB6">
      <w:pPr>
        <w:pStyle w:val="VALIO"/>
        <w:numPr>
          <w:ilvl w:val="1"/>
          <w:numId w:val="22"/>
        </w:numPr>
      </w:pPr>
      <w:r>
        <w:t>Darbų akte</w:t>
      </w:r>
      <w:r w:rsidR="333419E5">
        <w:t xml:space="preserve"> privaloma nurodyti:</w:t>
      </w:r>
    </w:p>
    <w:p w14:paraId="30674EBF" w14:textId="77777777" w:rsidR="00024AB6" w:rsidRDefault="0092291D" w:rsidP="00024AB6">
      <w:pPr>
        <w:pStyle w:val="VALIO"/>
        <w:numPr>
          <w:ilvl w:val="2"/>
          <w:numId w:val="22"/>
        </w:numPr>
      </w:pPr>
      <w:r>
        <w:t>Apžiūros datą;</w:t>
      </w:r>
    </w:p>
    <w:p w14:paraId="4FA528BD" w14:textId="77777777" w:rsidR="00024AB6" w:rsidRDefault="0092291D" w:rsidP="00024AB6">
      <w:pPr>
        <w:pStyle w:val="VALIO"/>
        <w:numPr>
          <w:ilvl w:val="2"/>
          <w:numId w:val="22"/>
        </w:numPr>
      </w:pPr>
      <w:r>
        <w:t>Atliktų darbų apimtį ir pobūdį</w:t>
      </w:r>
      <w:r w:rsidR="00CF5A8E">
        <w:t>;</w:t>
      </w:r>
    </w:p>
    <w:p w14:paraId="41C44DD1" w14:textId="77777777" w:rsidR="00024AB6" w:rsidRDefault="00CF5A8E" w:rsidP="00024AB6">
      <w:pPr>
        <w:pStyle w:val="VALIO"/>
        <w:numPr>
          <w:ilvl w:val="2"/>
          <w:numId w:val="22"/>
        </w:numPr>
      </w:pPr>
      <w:r>
        <w:t xml:space="preserve">Nustatytus defektus ir gedimus; </w:t>
      </w:r>
    </w:p>
    <w:p w14:paraId="4FBBA609" w14:textId="77777777" w:rsidR="00024AB6" w:rsidRDefault="00CF5A8E" w:rsidP="00024AB6">
      <w:pPr>
        <w:pStyle w:val="VALIO"/>
        <w:numPr>
          <w:ilvl w:val="2"/>
          <w:numId w:val="22"/>
        </w:numPr>
      </w:pPr>
      <w:r>
        <w:t>Defektinis aktas dėl tolimesnių veiksmų ir kaštus</w:t>
      </w:r>
      <w:r w:rsidR="00D012AA">
        <w:t>. U</w:t>
      </w:r>
      <w:r w:rsidR="00252C8E" w:rsidRPr="004E722A">
        <w:t>žfiksavus defektą jam šioje techninėje specifikacijoje nustatyta tvarka priskiriamas prioritetas ir gedimas turi būti pašalintas per atitinkamą (priklausomai nuo priskirto prioriteto) Gedimų šalinimo terminą</w:t>
      </w:r>
      <w:r>
        <w:t>;</w:t>
      </w:r>
    </w:p>
    <w:p w14:paraId="40F1D927" w14:textId="17025676" w:rsidR="00BF76C4" w:rsidRPr="00BF76C4" w:rsidRDefault="00CF5A8E" w:rsidP="00024AB6">
      <w:pPr>
        <w:pStyle w:val="VALIO"/>
        <w:numPr>
          <w:ilvl w:val="2"/>
          <w:numId w:val="22"/>
        </w:numPr>
      </w:pPr>
      <w:r>
        <w:t>Prieš ir po apžiūros atlikimo vaizdinę medžiagą (pvz. defektų foto nuotraukas).</w:t>
      </w:r>
    </w:p>
    <w:p w14:paraId="4C66FBA2" w14:textId="77777777" w:rsidR="00024AB6" w:rsidRDefault="00325E23" w:rsidP="00024AB6">
      <w:pPr>
        <w:pStyle w:val="VALIO"/>
        <w:numPr>
          <w:ilvl w:val="1"/>
          <w:numId w:val="22"/>
        </w:numPr>
      </w:pPr>
      <w:r>
        <w:lastRenderedPageBreak/>
        <w:t>Reikalavimai Tiekėjui:</w:t>
      </w:r>
    </w:p>
    <w:p w14:paraId="3B55D7DC" w14:textId="77777777" w:rsidR="00024AB6" w:rsidRDefault="00325E23" w:rsidP="00024AB6">
      <w:pPr>
        <w:pStyle w:val="VALIO"/>
        <w:numPr>
          <w:ilvl w:val="2"/>
          <w:numId w:val="22"/>
        </w:numPr>
      </w:pPr>
      <w:r>
        <w:t>Tiekėjas įsipareigoja užtikrinti, kad paslaugas teiktų tinkamai kvalifikuoti specialistai, turintys reikiamą kompetenciją ir patirtį.</w:t>
      </w:r>
    </w:p>
    <w:p w14:paraId="3E93BDCA" w14:textId="77777777" w:rsidR="00024AB6" w:rsidRDefault="00325E23" w:rsidP="00024AB6">
      <w:pPr>
        <w:pStyle w:val="VALIO"/>
        <w:numPr>
          <w:ilvl w:val="2"/>
          <w:numId w:val="22"/>
        </w:numPr>
      </w:pPr>
      <w:r>
        <w:t>Tiekėjas privalo užtikrinti teikiamų paslaugų kokybę, patikimumą ir saugumą.</w:t>
      </w:r>
    </w:p>
    <w:p w14:paraId="2823C1E2" w14:textId="7B246716" w:rsidR="00325E23" w:rsidRDefault="00325E23" w:rsidP="00024AB6">
      <w:pPr>
        <w:pStyle w:val="VALIO"/>
        <w:numPr>
          <w:ilvl w:val="2"/>
          <w:numId w:val="22"/>
        </w:numPr>
      </w:pPr>
      <w:r>
        <w:t>Tiekėjas turi turėti pakankamą patirtį mechaninių ir elektros sistemų priežiūros srityje.</w:t>
      </w:r>
    </w:p>
    <w:p w14:paraId="7461792B" w14:textId="77777777" w:rsidR="00024AB6" w:rsidRDefault="0044331B" w:rsidP="00024AB6">
      <w:pPr>
        <w:pStyle w:val="VALIO"/>
        <w:numPr>
          <w:ilvl w:val="1"/>
          <w:numId w:val="22"/>
        </w:numPr>
      </w:pPr>
      <w:r>
        <w:t>Tiekėjas įsipareigoja:</w:t>
      </w:r>
    </w:p>
    <w:p w14:paraId="348F0DE7" w14:textId="77777777" w:rsidR="0085145E" w:rsidRDefault="00DC16D4" w:rsidP="00024AB6">
      <w:pPr>
        <w:pStyle w:val="VALIO"/>
        <w:numPr>
          <w:ilvl w:val="2"/>
          <w:numId w:val="22"/>
        </w:numPr>
      </w:pPr>
      <w:r>
        <w:t>Tiekėjas įsipareigoją vykdyti darbų registravimą ir informacinės sistemos naudojimą.</w:t>
      </w:r>
    </w:p>
    <w:p w14:paraId="0AB46A33" w14:textId="77777777" w:rsidR="0085145E" w:rsidRDefault="00DC16D4" w:rsidP="00024AB6">
      <w:pPr>
        <w:pStyle w:val="VALIO"/>
        <w:numPr>
          <w:ilvl w:val="2"/>
          <w:numId w:val="22"/>
        </w:numPr>
      </w:pPr>
      <w:r>
        <w:t>Laiku reaguoti į Užsakovo informacinėje sistemoje pateiktus pranešimus, užduotis ir gedimų registracijas.</w:t>
      </w:r>
    </w:p>
    <w:p w14:paraId="68D744D7" w14:textId="77777777" w:rsidR="0085145E" w:rsidRDefault="00DC16D4" w:rsidP="00024AB6">
      <w:pPr>
        <w:pStyle w:val="VALIO"/>
        <w:numPr>
          <w:ilvl w:val="2"/>
          <w:numId w:val="22"/>
        </w:numPr>
      </w:pPr>
      <w:r>
        <w:t>P</w:t>
      </w:r>
      <w:r w:rsidRPr="008E2899">
        <w:t>ateikti tikslią ir išsamią informaciją apie atliktus darbus, įskaitant darbų pobūdį, apimtį, laiką ir rezultatus</w:t>
      </w:r>
      <w:r>
        <w:t>.</w:t>
      </w:r>
    </w:p>
    <w:p w14:paraId="6837445A" w14:textId="77777777" w:rsidR="0085145E" w:rsidRDefault="006E0A9B" w:rsidP="00024AB6">
      <w:pPr>
        <w:pStyle w:val="VALIO"/>
        <w:numPr>
          <w:ilvl w:val="2"/>
          <w:numId w:val="22"/>
        </w:numPr>
      </w:pPr>
      <w:r>
        <w:t>Pažymėti darbų atlikimo statusą (pvz., „vykdoma“, „užbaigta“) bei atnaujinti informaciją realiu laiku arba nedelsiant po darbų atlikimo.</w:t>
      </w:r>
    </w:p>
    <w:p w14:paraId="7FD1CE01" w14:textId="5AB18B3B" w:rsidR="0044331B" w:rsidRPr="0044331B" w:rsidRDefault="002005E8" w:rsidP="00024AB6">
      <w:pPr>
        <w:pStyle w:val="VALIO"/>
        <w:numPr>
          <w:ilvl w:val="2"/>
          <w:numId w:val="22"/>
        </w:numPr>
      </w:pPr>
      <w:r>
        <w:t>Per informacinę sistemą informuoti Užsakovą apie atliktus darbus, nustatytus defektus ir kitą reikšmingą informaciją.</w:t>
      </w:r>
    </w:p>
    <w:p w14:paraId="709762CE" w14:textId="77777777" w:rsidR="0085145E" w:rsidRDefault="7B3F7E41" w:rsidP="0085145E">
      <w:pPr>
        <w:pStyle w:val="VALIO"/>
        <w:numPr>
          <w:ilvl w:val="1"/>
          <w:numId w:val="22"/>
        </w:numPr>
      </w:pPr>
      <w:r w:rsidRPr="00665523">
        <w:t>Visa informacija, pateikta Užsakovo informacinėje sistemoje, laikoma oficialia komunikacija tarp Šalių.</w:t>
      </w:r>
    </w:p>
    <w:p w14:paraId="6F78B7C9" w14:textId="77777777" w:rsidR="0085145E" w:rsidRDefault="00665523" w:rsidP="0085145E">
      <w:pPr>
        <w:pStyle w:val="VALIO"/>
        <w:numPr>
          <w:ilvl w:val="1"/>
          <w:numId w:val="22"/>
        </w:numPr>
      </w:pPr>
      <w:r>
        <w:t>Tiekėjas</w:t>
      </w:r>
      <w:r w:rsidR="7B3F7E41" w:rsidRPr="00665523">
        <w:t xml:space="preserve"> atsako už informacinėje sistemoje pateikiamos informacijos tikslumą, savalaikiškumą ir išsamumą.</w:t>
      </w:r>
    </w:p>
    <w:p w14:paraId="0B035CAF" w14:textId="648222AA" w:rsidR="0014150B" w:rsidRDefault="00E16E60" w:rsidP="0085145E">
      <w:pPr>
        <w:pStyle w:val="VALIO"/>
        <w:numPr>
          <w:ilvl w:val="1"/>
          <w:numId w:val="22"/>
        </w:numPr>
      </w:pPr>
      <w:r w:rsidRPr="00665523">
        <w:t>Tiekėjas turi organizuoti naujai įrengiamų vaizdo stebėjimo kamerų programinės įrangos atnaujinimų atsisiuntimą iš Europos Sąjungos ir NATO šalyse esančių serverių. Tiekėjas, kartu su pasiūlymu turi pateikti nuorodą ir (ar) pagrindžiančius dokumentus, kur būtų matoma iš kur bus gauti vaizdo stebėjimo kamerų atsiunčiami programinės įrangos atnaujinimai;</w:t>
      </w:r>
    </w:p>
    <w:p w14:paraId="6BA68342" w14:textId="77777777" w:rsidR="00D547D4" w:rsidRDefault="00D547D4" w:rsidP="00D9726B"/>
    <w:p w14:paraId="720BF383" w14:textId="2C9E2B2E" w:rsidR="00D547D4" w:rsidRDefault="00084DDF" w:rsidP="00427A0A">
      <w:pPr>
        <w:pStyle w:val="Heading1"/>
        <w:numPr>
          <w:ilvl w:val="0"/>
          <w:numId w:val="8"/>
        </w:numPr>
        <w:ind w:left="1134"/>
      </w:pPr>
      <w:r>
        <w:t>REIKALAVIMAI DOKUMENTACIJAI</w:t>
      </w:r>
    </w:p>
    <w:p w14:paraId="57079243" w14:textId="77777777" w:rsidR="00C60BEA" w:rsidRDefault="005069FA" w:rsidP="00427A0A">
      <w:pPr>
        <w:pStyle w:val="VALIO"/>
        <w:numPr>
          <w:ilvl w:val="1"/>
          <w:numId w:val="8"/>
        </w:numPr>
        <w:rPr>
          <w:b/>
          <w:bCs/>
        </w:rPr>
      </w:pPr>
      <w:r w:rsidRPr="00C60BEA">
        <w:rPr>
          <w:b/>
          <w:bCs/>
        </w:rPr>
        <w:t>Kartu su pasiūlymu Tiekėjas privalo pateikti:</w:t>
      </w:r>
    </w:p>
    <w:p w14:paraId="33C02769" w14:textId="77777777" w:rsidR="00C60BEA" w:rsidRDefault="005069FA" w:rsidP="00C60BEA">
      <w:pPr>
        <w:pStyle w:val="VALIO"/>
        <w:numPr>
          <w:ilvl w:val="2"/>
          <w:numId w:val="28"/>
        </w:numPr>
        <w:rPr>
          <w:b/>
          <w:bCs/>
        </w:rPr>
      </w:pPr>
      <w:r>
        <w:t>Sistemos valdymo sąsajos vizualias ištraukas arba demonstracinę versiją.</w:t>
      </w:r>
    </w:p>
    <w:p w14:paraId="2D0CED91" w14:textId="0EA0393A" w:rsidR="009B458A" w:rsidRPr="00C60BEA" w:rsidRDefault="009B458A" w:rsidP="00C60BEA">
      <w:pPr>
        <w:pStyle w:val="VALIO"/>
        <w:numPr>
          <w:ilvl w:val="2"/>
          <w:numId w:val="28"/>
        </w:numPr>
        <w:rPr>
          <w:b/>
          <w:bCs/>
        </w:rPr>
      </w:pPr>
      <w:r>
        <w:t>T</w:t>
      </w:r>
      <w:r w:rsidRPr="00BC62B4">
        <w:t>uri pateikti nuorodą ir (ar) pagrindžiančius dokumentus, kur būtų matoma iš kur bus</w:t>
      </w:r>
      <w:r>
        <w:t xml:space="preserve"> </w:t>
      </w:r>
      <w:r w:rsidRPr="00BC62B4">
        <w:t>gauti vaizdo stebėjimo kamerų atsiunčiami programinės įrangos atnaujinimai</w:t>
      </w:r>
      <w:r>
        <w:t>.</w:t>
      </w:r>
    </w:p>
    <w:p w14:paraId="78F79E92" w14:textId="77777777" w:rsidR="00C60BEA" w:rsidRPr="0011654E" w:rsidRDefault="00F63FDA" w:rsidP="00C60BEA">
      <w:pPr>
        <w:pStyle w:val="VALIO"/>
        <w:numPr>
          <w:ilvl w:val="1"/>
          <w:numId w:val="28"/>
        </w:numPr>
        <w:rPr>
          <w:b/>
          <w:bCs/>
        </w:rPr>
      </w:pPr>
      <w:r w:rsidRPr="0011654E">
        <w:rPr>
          <w:b/>
          <w:bCs/>
        </w:rPr>
        <w:t>5 (penkios) darbo dienos i</w:t>
      </w:r>
      <w:r w:rsidR="00D073A2" w:rsidRPr="0011654E">
        <w:rPr>
          <w:b/>
          <w:bCs/>
        </w:rPr>
        <w:t>ki Sistemos diegimo pradžios Tiekėjas privalo pateikti:</w:t>
      </w:r>
    </w:p>
    <w:p w14:paraId="6609AA76" w14:textId="77777777" w:rsidR="00C60BEA" w:rsidRDefault="00D073A2" w:rsidP="00C60BEA">
      <w:pPr>
        <w:pStyle w:val="VALIO"/>
        <w:numPr>
          <w:ilvl w:val="2"/>
          <w:numId w:val="28"/>
        </w:numPr>
      </w:pPr>
      <w:r>
        <w:t>Sistemos API dokumentaciją su duomenų schema ir duomenų mainų aprašu, suderintais su Užsakovu.</w:t>
      </w:r>
    </w:p>
    <w:p w14:paraId="15150538" w14:textId="77777777" w:rsidR="00C60BEA" w:rsidRDefault="00D073A2" w:rsidP="00C60BEA">
      <w:pPr>
        <w:pStyle w:val="VALIO"/>
        <w:numPr>
          <w:ilvl w:val="2"/>
          <w:numId w:val="28"/>
        </w:numPr>
      </w:pPr>
      <w:r>
        <w:t xml:space="preserve">Sistemos integravimo instrukciją, aprašančią kaip Užsakovas gali prijungti savo sistemas prie Tiekėjo </w:t>
      </w:r>
      <w:r w:rsidR="00E44C78">
        <w:t xml:space="preserve">saugyklų </w:t>
      </w:r>
      <w:r>
        <w:t>API.</w:t>
      </w:r>
    </w:p>
    <w:p w14:paraId="08E42F4E" w14:textId="77777777" w:rsidR="00C60BEA" w:rsidRDefault="00D073A2" w:rsidP="00C60BEA">
      <w:pPr>
        <w:pStyle w:val="VALIO"/>
        <w:numPr>
          <w:ilvl w:val="2"/>
          <w:numId w:val="28"/>
        </w:numPr>
      </w:pPr>
      <w:r>
        <w:t>Kibernetinio saugumo dokumentaciją: architektūros schemą, prieigos politiką ir šifravimo aprašą.</w:t>
      </w:r>
    </w:p>
    <w:p w14:paraId="22ED3973" w14:textId="38434CC0" w:rsidR="00D073A2" w:rsidRDefault="00D073A2" w:rsidP="00C60BEA">
      <w:pPr>
        <w:pStyle w:val="VALIO"/>
        <w:numPr>
          <w:ilvl w:val="2"/>
          <w:numId w:val="28"/>
        </w:numPr>
      </w:pPr>
      <w:r>
        <w:t>Saugumo testavimo planą, suderintą su Užsakovu.</w:t>
      </w:r>
    </w:p>
    <w:p w14:paraId="6D00CCB0" w14:textId="77777777" w:rsidR="0011654E" w:rsidRPr="0011654E" w:rsidRDefault="00F63FDA" w:rsidP="0011654E">
      <w:pPr>
        <w:pStyle w:val="VALIO"/>
        <w:numPr>
          <w:ilvl w:val="1"/>
          <w:numId w:val="28"/>
        </w:numPr>
        <w:rPr>
          <w:b/>
          <w:bCs/>
        </w:rPr>
      </w:pPr>
      <w:r w:rsidRPr="0011654E">
        <w:rPr>
          <w:b/>
          <w:bCs/>
        </w:rPr>
        <w:t>5 (penkios) darbo dienos i</w:t>
      </w:r>
      <w:r w:rsidR="00520350" w:rsidRPr="0011654E">
        <w:rPr>
          <w:b/>
          <w:bCs/>
        </w:rPr>
        <w:t xml:space="preserve">ki </w:t>
      </w:r>
      <w:r w:rsidR="00612304" w:rsidRPr="0011654E">
        <w:rPr>
          <w:b/>
          <w:bCs/>
        </w:rPr>
        <w:t>S</w:t>
      </w:r>
      <w:r w:rsidR="00520350" w:rsidRPr="0011654E">
        <w:rPr>
          <w:b/>
          <w:bCs/>
        </w:rPr>
        <w:t>augyklos perdavimo–priėmimo akto pasirašymo Tiekėjas privalo pateikti:</w:t>
      </w:r>
    </w:p>
    <w:p w14:paraId="27F50E82" w14:textId="77777777" w:rsidR="0011654E" w:rsidRDefault="00297FB5" w:rsidP="0011654E">
      <w:pPr>
        <w:pStyle w:val="VALIO"/>
        <w:numPr>
          <w:ilvl w:val="2"/>
          <w:numId w:val="28"/>
        </w:numPr>
      </w:pPr>
      <w:r>
        <w:t xml:space="preserve">Suderintus </w:t>
      </w:r>
      <w:r w:rsidR="003C1AD0">
        <w:t>Saugyklos</w:t>
      </w:r>
      <w:r>
        <w:t xml:space="preserve"> </w:t>
      </w:r>
      <w:r w:rsidR="003C1AD0">
        <w:t xml:space="preserve">konstrukcinius brėžinius apimančius kiekvieną </w:t>
      </w:r>
      <w:r w:rsidR="00612304">
        <w:t>S</w:t>
      </w:r>
      <w:r w:rsidR="003C1AD0">
        <w:t xml:space="preserve">augyklos elementą, matmenis, paruoštos eksploatuoti </w:t>
      </w:r>
      <w:r w:rsidR="00612304">
        <w:t>S</w:t>
      </w:r>
      <w:r w:rsidR="003C1AD0">
        <w:t>augyklos svorį</w:t>
      </w:r>
      <w:r w:rsidR="00A6264E">
        <w:t xml:space="preserve"> ar kt.</w:t>
      </w:r>
    </w:p>
    <w:p w14:paraId="5C019CC7" w14:textId="77777777" w:rsidR="0011654E" w:rsidRDefault="003C1AD0" w:rsidP="0011654E">
      <w:pPr>
        <w:pStyle w:val="VALIO"/>
        <w:numPr>
          <w:ilvl w:val="2"/>
          <w:numId w:val="28"/>
        </w:numPr>
      </w:pPr>
      <w:r>
        <w:t>Naudotų medžiagų žiniaraštį</w:t>
      </w:r>
      <w:r w:rsidR="00E14728">
        <w:t>.</w:t>
      </w:r>
    </w:p>
    <w:p w14:paraId="79408F80" w14:textId="77777777" w:rsidR="00F01D99" w:rsidRDefault="00B87EA8" w:rsidP="00F01D99">
      <w:pPr>
        <w:pStyle w:val="VALIO"/>
        <w:numPr>
          <w:ilvl w:val="2"/>
          <w:numId w:val="28"/>
        </w:numPr>
      </w:pPr>
      <w:r w:rsidRPr="002175AC">
        <w:t>Vis</w:t>
      </w:r>
      <w:r w:rsidR="00C05E90" w:rsidRPr="002175AC">
        <w:t>os</w:t>
      </w:r>
      <w:r w:rsidRPr="002175AC">
        <w:t xml:space="preserve"> sertifikuojamos </w:t>
      </w:r>
      <w:r w:rsidR="00C07D30" w:rsidRPr="002175AC">
        <w:t xml:space="preserve">pagrindinės </w:t>
      </w:r>
      <w:r w:rsidR="00C05E90" w:rsidRPr="002175AC">
        <w:t>konstrukcijos</w:t>
      </w:r>
      <w:r w:rsidR="00E55A76" w:rsidRPr="002175AC">
        <w:t>,</w:t>
      </w:r>
      <w:r w:rsidR="00792240" w:rsidRPr="002175AC">
        <w:t xml:space="preserve"> įrang</w:t>
      </w:r>
      <w:r w:rsidR="00C05E90" w:rsidRPr="002175AC">
        <w:t>os (</w:t>
      </w:r>
      <w:r w:rsidR="00E55A76" w:rsidRPr="002175AC">
        <w:t xml:space="preserve">pvz. metalo </w:t>
      </w:r>
      <w:r w:rsidR="00C05E90" w:rsidRPr="002175AC">
        <w:t>konstrukcijų, variklių, spynų, valdiklių</w:t>
      </w:r>
      <w:r w:rsidR="00E55A76" w:rsidRPr="002175AC">
        <w:t>, skydų</w:t>
      </w:r>
      <w:r w:rsidR="00C05E90" w:rsidRPr="002175AC">
        <w:t xml:space="preserve"> ar pan.)</w:t>
      </w:r>
      <w:r w:rsidR="003C1AD0" w:rsidRPr="002175AC">
        <w:t xml:space="preserve"> atitikties sertifikat</w:t>
      </w:r>
      <w:r w:rsidR="008C2BEA" w:rsidRPr="002175AC">
        <w:t>us</w:t>
      </w:r>
      <w:r w:rsidR="002175AC">
        <w:t>.</w:t>
      </w:r>
      <w:r w:rsidR="00D43DA9">
        <w:t xml:space="preserve"> Apimant</w:t>
      </w:r>
      <w:r w:rsidR="00C75F86">
        <w:t>, bet neapsiribojant</w:t>
      </w:r>
      <w:r w:rsidR="00D43DA9">
        <w:t xml:space="preserve"> 10 skyriuje nurodyt</w:t>
      </w:r>
      <w:r w:rsidR="00C75F86">
        <w:t>us dokumentus patvirtinančius atitiktis.</w:t>
      </w:r>
    </w:p>
    <w:p w14:paraId="7E55FCF2" w14:textId="77777777" w:rsidR="00F01D99" w:rsidRDefault="008F15A3" w:rsidP="00F01D99">
      <w:pPr>
        <w:pStyle w:val="VALIO"/>
        <w:numPr>
          <w:ilvl w:val="2"/>
          <w:numId w:val="28"/>
        </w:numPr>
      </w:pPr>
      <w:r>
        <w:t>Dokumentus patvirtinančius atitiktį</w:t>
      </w:r>
      <w:r w:rsidRPr="00FE401E">
        <w:t xml:space="preserve"> C3</w:t>
      </w:r>
      <w:r>
        <w:t xml:space="preserve"> arba aukštesniam</w:t>
      </w:r>
      <w:r w:rsidRPr="00FE401E">
        <w:t xml:space="preserve"> korozijos atsparumo klasės ly</w:t>
      </w:r>
      <w:r>
        <w:t>giui</w:t>
      </w:r>
      <w:r w:rsidRPr="00FE401E">
        <w:t xml:space="preserve"> (pagal ISO 12944-2:2008 standartą arba lygiavertį).</w:t>
      </w:r>
      <w:r>
        <w:t xml:space="preserve"> </w:t>
      </w:r>
      <w:r w:rsidR="00890E98">
        <w:t>Atitiktį įrodantys dokumentai turi būti pateikiami:</w:t>
      </w:r>
    </w:p>
    <w:p w14:paraId="7D4F98D5" w14:textId="77777777" w:rsidR="00F01D99" w:rsidRDefault="000C6ADB" w:rsidP="00F01D99">
      <w:pPr>
        <w:pStyle w:val="VALIO"/>
        <w:numPr>
          <w:ilvl w:val="3"/>
          <w:numId w:val="29"/>
        </w:numPr>
      </w:pPr>
      <w:r>
        <w:t xml:space="preserve">Dviračių ir kitų </w:t>
      </w:r>
      <w:proofErr w:type="spellStart"/>
      <w:r>
        <w:t>mikrojudumo</w:t>
      </w:r>
      <w:proofErr w:type="spellEnd"/>
      <w:r>
        <w:t xml:space="preserve"> priemonių stovams</w:t>
      </w:r>
      <w:r w:rsidR="002D0C79">
        <w:t>.</w:t>
      </w:r>
    </w:p>
    <w:p w14:paraId="421C3E79" w14:textId="77777777" w:rsidR="00F01D99" w:rsidRDefault="00C3767F" w:rsidP="00F01D99">
      <w:pPr>
        <w:pStyle w:val="VALIO"/>
        <w:numPr>
          <w:ilvl w:val="3"/>
          <w:numId w:val="29"/>
        </w:numPr>
      </w:pPr>
      <w:r>
        <w:t>Vis</w:t>
      </w:r>
      <w:r w:rsidR="00D17C1E">
        <w:t>iems saugyklos konstrukcijos elementams (</w:t>
      </w:r>
      <w:r w:rsidR="00423BBC">
        <w:t xml:space="preserve">stogui, rėmams, </w:t>
      </w:r>
      <w:r w:rsidR="00BD6064">
        <w:t xml:space="preserve">fasadiniams skydams, vartams ir </w:t>
      </w:r>
      <w:r w:rsidR="003649D7">
        <w:t>kt.)</w:t>
      </w:r>
      <w:r w:rsidR="00F85B5E">
        <w:t>.</w:t>
      </w:r>
    </w:p>
    <w:p w14:paraId="27E200A5" w14:textId="77777777" w:rsidR="00F01D99" w:rsidRDefault="00116FA5" w:rsidP="00F01D99">
      <w:pPr>
        <w:pStyle w:val="VALIO"/>
        <w:numPr>
          <w:ilvl w:val="2"/>
          <w:numId w:val="28"/>
        </w:numPr>
      </w:pPr>
      <w:r>
        <w:lastRenderedPageBreak/>
        <w:t xml:space="preserve">Dokumentus patvirtinančius </w:t>
      </w:r>
      <w:r w:rsidRPr="006B6457">
        <w:t xml:space="preserve">ne </w:t>
      </w:r>
      <w:r>
        <w:t xml:space="preserve">blogesnės kaip </w:t>
      </w:r>
      <w:r w:rsidR="3548EED0">
        <w:t>S235 ir/arba S355</w:t>
      </w:r>
      <w:r w:rsidRPr="006B6457">
        <w:t xml:space="preserve"> </w:t>
      </w:r>
      <w:r>
        <w:t xml:space="preserve">plieno markės atitiktį (pagal EN </w:t>
      </w:r>
      <w:r w:rsidR="2BE2F5FA">
        <w:t>10025</w:t>
      </w:r>
      <w:r>
        <w:t xml:space="preserve"> standartą arba lygiavertį) visiems konstrukcijos elementams (stogui, rėmams, fasadiniams skydams, vartams ir kt.)</w:t>
      </w:r>
      <w:r w:rsidR="00F85B5E">
        <w:t>.</w:t>
      </w:r>
    </w:p>
    <w:p w14:paraId="0FA953AB" w14:textId="77777777" w:rsidR="00F01D99" w:rsidRDefault="006468D0" w:rsidP="00F01D99">
      <w:pPr>
        <w:pStyle w:val="VALIO"/>
        <w:numPr>
          <w:ilvl w:val="2"/>
          <w:numId w:val="28"/>
        </w:numPr>
      </w:pPr>
      <w:r>
        <w:t>Dokumentus patvirtinančius atitiktį</w:t>
      </w:r>
      <w:r w:rsidRPr="00FE401E">
        <w:t xml:space="preserve"> </w:t>
      </w:r>
      <w:r w:rsidR="00D77151">
        <w:t>IP65</w:t>
      </w:r>
      <w:r w:rsidR="0040661B">
        <w:t>,</w:t>
      </w:r>
      <w:r>
        <w:t>arba aukštesniam</w:t>
      </w:r>
      <w:r w:rsidRPr="00FE401E">
        <w:t xml:space="preserve"> </w:t>
      </w:r>
      <w:r w:rsidR="00D77151">
        <w:t>atsparumo</w:t>
      </w:r>
      <w:r w:rsidR="004C0AB5">
        <w:t xml:space="preserve"> dulkėms ir </w:t>
      </w:r>
      <w:r w:rsidR="004A246E">
        <w:t>vandens srautui</w:t>
      </w:r>
      <w:r w:rsidRPr="00FE401E">
        <w:t xml:space="preserve"> klasės ly</w:t>
      </w:r>
      <w:r>
        <w:t>giui</w:t>
      </w:r>
      <w:r w:rsidR="005B47E8">
        <w:t xml:space="preserve">. </w:t>
      </w:r>
      <w:r>
        <w:t>Atitiktį įrodantys dokumentai turi būti pateikiami:</w:t>
      </w:r>
    </w:p>
    <w:p w14:paraId="3A22E1FB" w14:textId="77777777" w:rsidR="00F01D99" w:rsidRDefault="006F3558" w:rsidP="00F01D99">
      <w:pPr>
        <w:pStyle w:val="VALIO"/>
        <w:numPr>
          <w:ilvl w:val="3"/>
          <w:numId w:val="28"/>
        </w:numPr>
      </w:pPr>
      <w:r>
        <w:t>Montavimo skydams.</w:t>
      </w:r>
    </w:p>
    <w:p w14:paraId="23A0C7A4" w14:textId="77777777" w:rsidR="00F01D99" w:rsidRDefault="004C7C71" w:rsidP="00F01D99">
      <w:pPr>
        <w:pStyle w:val="VALIO"/>
        <w:numPr>
          <w:ilvl w:val="3"/>
          <w:numId w:val="28"/>
        </w:numPr>
      </w:pPr>
      <w:r>
        <w:t>Vidaus ir lauko apšvietimo įrenginiams.</w:t>
      </w:r>
    </w:p>
    <w:p w14:paraId="77AE6210" w14:textId="77777777" w:rsidR="00F01D99" w:rsidRDefault="00AD7916" w:rsidP="00F01D99">
      <w:pPr>
        <w:pStyle w:val="VALIO"/>
        <w:numPr>
          <w:ilvl w:val="3"/>
          <w:numId w:val="28"/>
        </w:numPr>
      </w:pPr>
      <w:r>
        <w:t>Buvimo patalpoje jutikliams</w:t>
      </w:r>
    </w:p>
    <w:p w14:paraId="04F19B77" w14:textId="77777777" w:rsidR="00F01D99" w:rsidRDefault="006C40ED" w:rsidP="00F01D99">
      <w:pPr>
        <w:pStyle w:val="VALIO"/>
        <w:numPr>
          <w:ilvl w:val="3"/>
          <w:numId w:val="28"/>
        </w:numPr>
      </w:pPr>
      <w:r>
        <w:t>Ar kitai Tiekėjo naudojamai sertifikuojamai įrangai.</w:t>
      </w:r>
    </w:p>
    <w:p w14:paraId="1DBCF42E" w14:textId="77777777" w:rsidR="00F01D99" w:rsidRDefault="00E071D5" w:rsidP="00F01D99">
      <w:pPr>
        <w:pStyle w:val="VALIO"/>
        <w:numPr>
          <w:ilvl w:val="2"/>
          <w:numId w:val="28"/>
        </w:numPr>
      </w:pPr>
      <w:r>
        <w:t>Dokumentus patvirtinančius atitiktį</w:t>
      </w:r>
      <w:r w:rsidRPr="00FE401E">
        <w:t xml:space="preserve"> </w:t>
      </w:r>
      <w:r>
        <w:t>I</w:t>
      </w:r>
      <w:r w:rsidR="00383B0B">
        <w:t>K08</w:t>
      </w:r>
      <w:r>
        <w:t xml:space="preserve"> arba aukštesniam</w:t>
      </w:r>
      <w:r w:rsidRPr="00FE401E">
        <w:t xml:space="preserve"> </w:t>
      </w:r>
      <w:r>
        <w:t xml:space="preserve">atsparumo </w:t>
      </w:r>
      <w:r w:rsidR="00383B0B">
        <w:t>smūgiams</w:t>
      </w:r>
      <w:r w:rsidRPr="00FE401E">
        <w:t xml:space="preserve"> klasės ly</w:t>
      </w:r>
      <w:r>
        <w:t>giui. Atitiktį įrodantys dokumentai turi būti pateikiami:</w:t>
      </w:r>
    </w:p>
    <w:p w14:paraId="4EA9E462" w14:textId="77777777" w:rsidR="00F01D99" w:rsidRDefault="00F95CD8" w:rsidP="00F01D99">
      <w:pPr>
        <w:pStyle w:val="VALIO"/>
        <w:numPr>
          <w:ilvl w:val="3"/>
          <w:numId w:val="28"/>
        </w:numPr>
      </w:pPr>
      <w:r>
        <w:t>Lauke montuojamiems elektros ir elektronikos komponentams.</w:t>
      </w:r>
    </w:p>
    <w:p w14:paraId="128F30BD" w14:textId="77777777" w:rsidR="00F01D99" w:rsidRDefault="00FA38D7" w:rsidP="00F01D99">
      <w:pPr>
        <w:pStyle w:val="VALIO"/>
        <w:numPr>
          <w:ilvl w:val="3"/>
          <w:numId w:val="28"/>
        </w:numPr>
      </w:pPr>
      <w:r>
        <w:t>Lauko</w:t>
      </w:r>
      <w:r w:rsidR="00E071D5">
        <w:t xml:space="preserve"> apšvietimo įrenginiams.</w:t>
      </w:r>
    </w:p>
    <w:p w14:paraId="68799C0E" w14:textId="77777777" w:rsidR="005C34EF" w:rsidRDefault="00C13296" w:rsidP="005C34EF">
      <w:pPr>
        <w:pStyle w:val="VALIO"/>
        <w:numPr>
          <w:ilvl w:val="3"/>
          <w:numId w:val="28"/>
        </w:numPr>
      </w:pPr>
      <w:r>
        <w:t>Ar kitai Tiekėjo naudojamai sertifikuojamai įrangai.</w:t>
      </w:r>
    </w:p>
    <w:p w14:paraId="78B7A6C2" w14:textId="77777777" w:rsidR="005C34EF" w:rsidRDefault="003C1AD0" w:rsidP="005C34EF">
      <w:pPr>
        <w:pStyle w:val="VALIO"/>
        <w:numPr>
          <w:ilvl w:val="2"/>
          <w:numId w:val="28"/>
        </w:numPr>
      </w:pPr>
      <w:r>
        <w:t>Elektrotechninę schemą</w:t>
      </w:r>
      <w:r w:rsidR="007854ED">
        <w:t xml:space="preserve">, </w:t>
      </w:r>
      <w:r w:rsidR="00665995">
        <w:t xml:space="preserve">vartų ir viso funkcionalumo </w:t>
      </w:r>
      <w:r w:rsidR="007854ED">
        <w:t>veikimo logikos aprašymus</w:t>
      </w:r>
      <w:r w:rsidR="00123BD0">
        <w:t>.</w:t>
      </w:r>
    </w:p>
    <w:p w14:paraId="3F854207" w14:textId="77777777" w:rsidR="005C34EF" w:rsidRDefault="00271B10" w:rsidP="005C34EF">
      <w:pPr>
        <w:pStyle w:val="VALIO"/>
        <w:numPr>
          <w:ilvl w:val="2"/>
          <w:numId w:val="28"/>
        </w:numPr>
      </w:pPr>
      <w:r>
        <w:t xml:space="preserve">Saugyklos </w:t>
      </w:r>
      <w:r w:rsidR="00A706B2">
        <w:t xml:space="preserve">mechaninės dalies </w:t>
      </w:r>
      <w:r>
        <w:t>brėžinius, schemas</w:t>
      </w:r>
      <w:r w:rsidR="00042C90">
        <w:t>.</w:t>
      </w:r>
    </w:p>
    <w:p w14:paraId="180C7AB0" w14:textId="77777777" w:rsidR="005C34EF" w:rsidRDefault="003C1AD0" w:rsidP="005C34EF">
      <w:pPr>
        <w:pStyle w:val="VALIO"/>
        <w:numPr>
          <w:ilvl w:val="2"/>
          <w:numId w:val="28"/>
        </w:numPr>
      </w:pPr>
      <w:r>
        <w:t>Įžeminimo varžų protokolai</w:t>
      </w:r>
      <w:r w:rsidR="00123BD0">
        <w:t>.</w:t>
      </w:r>
    </w:p>
    <w:p w14:paraId="7D54F065" w14:textId="77777777" w:rsidR="005C34EF" w:rsidRDefault="00115D15" w:rsidP="005C34EF">
      <w:pPr>
        <w:pStyle w:val="VALIO"/>
        <w:numPr>
          <w:ilvl w:val="2"/>
          <w:numId w:val="28"/>
        </w:numPr>
      </w:pPr>
      <w:r>
        <w:t xml:space="preserve">Kiekvienos </w:t>
      </w:r>
      <w:r w:rsidR="00D030C2">
        <w:t xml:space="preserve">įrengtos </w:t>
      </w:r>
      <w:r w:rsidR="00C638B3">
        <w:t xml:space="preserve">saugyklos koordinates </w:t>
      </w:r>
      <w:r w:rsidR="001B3B5C">
        <w:t>(</w:t>
      </w:r>
      <w:r w:rsidR="00C638B3">
        <w:t xml:space="preserve">pagal </w:t>
      </w:r>
      <w:r w:rsidR="00186AA9">
        <w:t>L</w:t>
      </w:r>
      <w:r w:rsidR="001B3B5C">
        <w:t>KS</w:t>
      </w:r>
      <w:r w:rsidR="00EA508F">
        <w:t xml:space="preserve"> arba WGS koordinačių sistemą</w:t>
      </w:r>
      <w:r w:rsidR="004F703A">
        <w:t>. Visų saugyklų koordinatės turi būti pateikiamos analogiškoj</w:t>
      </w:r>
      <w:r w:rsidR="00055FE8">
        <w:t>e koordinačių sistemoje</w:t>
      </w:r>
      <w:r w:rsidR="001B3B5C">
        <w:t>)</w:t>
      </w:r>
      <w:r w:rsidR="007D3601">
        <w:t>.</w:t>
      </w:r>
      <w:r w:rsidR="001B3B5C">
        <w:t xml:space="preserve"> </w:t>
      </w:r>
    </w:p>
    <w:p w14:paraId="379CCF90" w14:textId="77777777" w:rsidR="005C34EF" w:rsidRDefault="003C1AD0" w:rsidP="005C34EF">
      <w:pPr>
        <w:pStyle w:val="VALIO"/>
        <w:numPr>
          <w:ilvl w:val="2"/>
          <w:numId w:val="28"/>
        </w:numPr>
      </w:pPr>
      <w:r>
        <w:t>Komunikacijos tinklų architektūrinę schemą.</w:t>
      </w:r>
    </w:p>
    <w:p w14:paraId="009F16C7" w14:textId="77777777" w:rsidR="005C34EF" w:rsidRDefault="003C1AD0" w:rsidP="005C34EF">
      <w:pPr>
        <w:pStyle w:val="VALIO"/>
        <w:numPr>
          <w:ilvl w:val="2"/>
          <w:numId w:val="28"/>
        </w:numPr>
      </w:pPr>
      <w:r>
        <w:t xml:space="preserve">Eksploatavimo instrukciją (papildomai turi būti nurodytas aptarnavimo intervalas, numatyti darbai, </w:t>
      </w:r>
      <w:r w:rsidR="00AB2682">
        <w:t>galimų gedimų šalinimas</w:t>
      </w:r>
      <w:r w:rsidR="0089739A">
        <w:t xml:space="preserve"> </w:t>
      </w:r>
      <w:r>
        <w:t>ar kt.).</w:t>
      </w:r>
    </w:p>
    <w:p w14:paraId="28EC0018" w14:textId="77777777" w:rsidR="00DD2416" w:rsidRDefault="00FA7B1C" w:rsidP="00DD2416">
      <w:pPr>
        <w:pStyle w:val="VALIO"/>
        <w:numPr>
          <w:ilvl w:val="2"/>
          <w:numId w:val="28"/>
        </w:numPr>
      </w:pPr>
      <w:r>
        <w:t>Ne mažiau kaip 10</w:t>
      </w:r>
      <w:r w:rsidR="00586843">
        <w:t xml:space="preserve"> (dešimt)</w:t>
      </w:r>
      <w:r>
        <w:t xml:space="preserve"> </w:t>
      </w:r>
      <w:proofErr w:type="spellStart"/>
      <w:r>
        <w:t>kompl</w:t>
      </w:r>
      <w:proofErr w:type="spellEnd"/>
      <w:r>
        <w:t xml:space="preserve">. </w:t>
      </w:r>
      <w:r w:rsidR="00FA78F1">
        <w:t>AS skydų raktų</w:t>
      </w:r>
      <w:r w:rsidR="000626BB">
        <w:t>.</w:t>
      </w:r>
    </w:p>
    <w:p w14:paraId="6C89B783" w14:textId="77777777" w:rsidR="00DD2416" w:rsidRDefault="000626BB" w:rsidP="00DD2416">
      <w:pPr>
        <w:pStyle w:val="VALIO"/>
        <w:numPr>
          <w:ilvl w:val="2"/>
          <w:numId w:val="28"/>
        </w:numPr>
      </w:pPr>
      <w:r>
        <w:t xml:space="preserve">Naudojant specifinius </w:t>
      </w:r>
      <w:r w:rsidR="004E6825">
        <w:t xml:space="preserve">įrankius (pvz. konstrukcijos pakėlimui), ne mažiau kaip </w:t>
      </w:r>
      <w:r w:rsidR="00741F47">
        <w:t>5</w:t>
      </w:r>
      <w:r w:rsidR="00586843">
        <w:t xml:space="preserve"> (penkis)</w:t>
      </w:r>
      <w:r w:rsidR="004E6825">
        <w:t xml:space="preserve"> spec. Įrankių </w:t>
      </w:r>
      <w:r w:rsidR="00741F47">
        <w:t xml:space="preserve">komplektus (reikalavimas taikomas tik tuo atveju, jeigu </w:t>
      </w:r>
      <w:r w:rsidR="003823B0">
        <w:t xml:space="preserve">naudojami specifiniai, nestandartiniai įrankiai). </w:t>
      </w:r>
    </w:p>
    <w:p w14:paraId="368B4C81" w14:textId="77777777" w:rsidR="00DD2416" w:rsidRDefault="00E37882" w:rsidP="00DD2416">
      <w:pPr>
        <w:pStyle w:val="VALIO"/>
        <w:numPr>
          <w:ilvl w:val="2"/>
          <w:numId w:val="28"/>
        </w:numPr>
      </w:pPr>
      <w:r>
        <w:t xml:space="preserve">Ne mažiau kaip 2 </w:t>
      </w:r>
      <w:r w:rsidR="00586843">
        <w:t xml:space="preserve">(du) </w:t>
      </w:r>
      <w:proofErr w:type="spellStart"/>
      <w:r>
        <w:t>kompl</w:t>
      </w:r>
      <w:proofErr w:type="spellEnd"/>
      <w:r>
        <w:t xml:space="preserve">. Transportavimo kilpų (jeigu </w:t>
      </w:r>
      <w:r w:rsidR="00BC447A">
        <w:t xml:space="preserve">konstrukcija suprojektuota su įsukamomis kėlimo kilpomis). </w:t>
      </w:r>
    </w:p>
    <w:p w14:paraId="68C08661" w14:textId="77777777" w:rsidR="00DD2416" w:rsidRDefault="003C1AD0" w:rsidP="00DD2416">
      <w:pPr>
        <w:pStyle w:val="VALIO"/>
        <w:numPr>
          <w:ilvl w:val="2"/>
          <w:numId w:val="28"/>
        </w:numPr>
      </w:pPr>
      <w:r>
        <w:t xml:space="preserve">Dviejų </w:t>
      </w:r>
      <w:r w:rsidR="00612304">
        <w:t>S</w:t>
      </w:r>
      <w:r>
        <w:t>augyklų sujungimo instrukcijas, brėžinius</w:t>
      </w:r>
      <w:r w:rsidR="00F63C24">
        <w:t xml:space="preserve">. </w:t>
      </w:r>
    </w:p>
    <w:p w14:paraId="6B811540" w14:textId="77777777" w:rsidR="00DD2416" w:rsidRDefault="00520350" w:rsidP="00DD2416">
      <w:pPr>
        <w:pStyle w:val="VALIO"/>
        <w:numPr>
          <w:ilvl w:val="2"/>
          <w:numId w:val="28"/>
        </w:numPr>
      </w:pPr>
      <w:r w:rsidRPr="00DD2416">
        <w:t xml:space="preserve">Išsamią instrukciją naujų </w:t>
      </w:r>
      <w:r w:rsidR="00612304" w:rsidRPr="00DD2416">
        <w:t>S</w:t>
      </w:r>
      <w:r w:rsidRPr="00DD2416">
        <w:t>augyklų savarankiškam integravimui į administracinę sąsają, su pavyzdžiais.</w:t>
      </w:r>
    </w:p>
    <w:p w14:paraId="7B4C8893" w14:textId="77777777" w:rsidR="00DD2416" w:rsidRDefault="00FA7B1C" w:rsidP="00DD2416">
      <w:pPr>
        <w:pStyle w:val="VALIO"/>
        <w:numPr>
          <w:ilvl w:val="2"/>
          <w:numId w:val="28"/>
        </w:numPr>
      </w:pPr>
      <w:r>
        <w:t>Prisijungimus prie sistem</w:t>
      </w:r>
      <w:r w:rsidR="00E37882">
        <w:t>ų</w:t>
      </w:r>
      <w:r w:rsidR="00F37FE2">
        <w:t>.</w:t>
      </w:r>
    </w:p>
    <w:p w14:paraId="63AC97E8" w14:textId="77777777" w:rsidR="00DD2416" w:rsidRDefault="00520350" w:rsidP="00DD2416">
      <w:pPr>
        <w:pStyle w:val="VALIO"/>
        <w:numPr>
          <w:ilvl w:val="2"/>
          <w:numId w:val="28"/>
        </w:numPr>
      </w:pPr>
      <w:r>
        <w:t>Saugumo testavimo ataskaitą.</w:t>
      </w:r>
    </w:p>
    <w:p w14:paraId="0C5DB28C" w14:textId="4BB1162D" w:rsidR="00520350" w:rsidRDefault="00520350" w:rsidP="00DD2416">
      <w:pPr>
        <w:pStyle w:val="VALIO"/>
        <w:numPr>
          <w:ilvl w:val="2"/>
          <w:numId w:val="28"/>
        </w:numPr>
      </w:pPr>
      <w:r>
        <w:t>Sistemos naudotojų administravimo instrukciją.</w:t>
      </w:r>
    </w:p>
    <w:p w14:paraId="2EE79AE0" w14:textId="467565A1" w:rsidR="002B0513" w:rsidRPr="009B2F6E" w:rsidRDefault="002B0513" w:rsidP="00DD2416">
      <w:pPr>
        <w:pStyle w:val="VALIO"/>
        <w:numPr>
          <w:ilvl w:val="1"/>
          <w:numId w:val="28"/>
        </w:numPr>
      </w:pPr>
      <w:r w:rsidRPr="002B0513">
        <w:t xml:space="preserve">Įrengtų </w:t>
      </w:r>
      <w:r w:rsidR="00612304">
        <w:t>S</w:t>
      </w:r>
      <w:r w:rsidRPr="002B0513">
        <w:t xml:space="preserve">augyklų priėmimas vykdomas komisijos, sudarytos iš Užsakovo ir Vilniaus miesto savivaldybės administracijos atstovų, sprendimu. Komisija vertina </w:t>
      </w:r>
      <w:r w:rsidR="00612304">
        <w:t>S</w:t>
      </w:r>
      <w:r w:rsidRPr="002B0513">
        <w:t>augyklos atitikimą techninei specifikacijai, funkcionalumą ir integraciją.</w:t>
      </w:r>
    </w:p>
    <w:p w14:paraId="50385F14" w14:textId="77777777" w:rsidR="00084DDF" w:rsidRDefault="00084DDF" w:rsidP="00D9726B"/>
    <w:p w14:paraId="01058101" w14:textId="09D06773" w:rsidR="00084DDF" w:rsidRDefault="00084DDF" w:rsidP="00427A0A">
      <w:pPr>
        <w:pStyle w:val="Heading1"/>
        <w:numPr>
          <w:ilvl w:val="0"/>
          <w:numId w:val="8"/>
        </w:numPr>
        <w:ind w:left="1134"/>
      </w:pPr>
      <w:r>
        <w:t>GARANTINĖS SĄLYGOS</w:t>
      </w:r>
    </w:p>
    <w:p w14:paraId="5ED90A23" w14:textId="77777777" w:rsidR="00DD2416" w:rsidRDefault="00D515FE" w:rsidP="00427A0A">
      <w:pPr>
        <w:pStyle w:val="VALIO"/>
        <w:numPr>
          <w:ilvl w:val="1"/>
          <w:numId w:val="8"/>
        </w:numPr>
      </w:pPr>
      <w:r w:rsidRPr="00D515FE">
        <w:t xml:space="preserve">Tiekėjas garantiniu laikotarpiu privalo vykdyti Saugyklų priežiūrą ir jos darbus dokumentuoti Užsakovo pateiktoje </w:t>
      </w:r>
      <w:r w:rsidR="00665E84">
        <w:t>HD</w:t>
      </w:r>
      <w:r w:rsidRPr="00D515FE">
        <w:t xml:space="preserve">, nurodydamas atliktus darbus, </w:t>
      </w:r>
      <w:r w:rsidR="00665E84">
        <w:t>gedim</w:t>
      </w:r>
      <w:r w:rsidR="00FE1D72">
        <w:t>ų pobūdį, išsprendimo</w:t>
      </w:r>
      <w:r w:rsidRPr="00D515FE">
        <w:t xml:space="preserve"> datą, panaudotas medžiagas.</w:t>
      </w:r>
    </w:p>
    <w:p w14:paraId="7CE7252D" w14:textId="77777777" w:rsidR="00DD2416" w:rsidRDefault="005960EE" w:rsidP="00427A0A">
      <w:pPr>
        <w:pStyle w:val="VALIO"/>
        <w:numPr>
          <w:ilvl w:val="1"/>
          <w:numId w:val="8"/>
        </w:numPr>
      </w:pPr>
      <w:r>
        <w:t>Garantinis laikotarpis Saugyklai (kartu su vidaus instaliacija) bei programinei įrangai turi būti ne trumpesnis kaip 60</w:t>
      </w:r>
      <w:r w:rsidR="001B7F6F">
        <w:t xml:space="preserve"> (šešiasdešimt)</w:t>
      </w:r>
      <w:r>
        <w:t xml:space="preserve"> mėnesių nuo Saugyklos perdavimo-priėmimo akto pasirašymo. Garantiniu laikotarpiu atlikti remonto ar keitimo darbai neturi įtakos garantijos galiojimo trukmei</w:t>
      </w:r>
      <w:r w:rsidR="008A0196">
        <w:t>.</w:t>
      </w:r>
    </w:p>
    <w:p w14:paraId="06ED01AC" w14:textId="77777777" w:rsidR="00DD2416" w:rsidRDefault="009E5C17" w:rsidP="00427A0A">
      <w:pPr>
        <w:pStyle w:val="VALIO"/>
        <w:numPr>
          <w:ilvl w:val="1"/>
          <w:numId w:val="8"/>
        </w:numPr>
      </w:pPr>
      <w:r>
        <w:t>Tiekėjas garantiniu laikotarpiu įsipareigoja s</w:t>
      </w:r>
      <w:r w:rsidR="00680431" w:rsidRPr="00680431">
        <w:t>avo sąskaita pašalinti visus gedimus ir defektus išskyrus</w:t>
      </w:r>
      <w:r w:rsidR="00680431" w:rsidRPr="00680431" w:rsidDel="008A0A56">
        <w:t xml:space="preserve"> </w:t>
      </w:r>
      <w:r w:rsidR="00B954DE">
        <w:t>gedimus ir defektus kilusius dėl trečiųjų asmenų veiksmų (vandalizmas</w:t>
      </w:r>
      <w:r w:rsidR="00877EB5">
        <w:t xml:space="preserve">, eismo įvykiai), ekstremalių oro sąlygų (ekstremaliomis oro sąlygomis laikomi reiškiniai, nurodyti Lietuvos </w:t>
      </w:r>
      <w:r w:rsidR="004371DA">
        <w:t>R</w:t>
      </w:r>
      <w:r w:rsidR="00877EB5">
        <w:t>espublikos</w:t>
      </w:r>
      <w:r w:rsidR="004371DA">
        <w:t xml:space="preserve"> aplinkos ministro 2011 m. Lapkričio 11 d. įsakyme Nr. D1-870 „Dėl stichinių katastrofinių</w:t>
      </w:r>
      <w:r w:rsidR="001D4371">
        <w:t xml:space="preserve"> meteorologinių ir hidrologinių reiškinių rodiklių patvirtinimo“ ir nenugalimos jėgos (Force Majeure) aplinkybių</w:t>
      </w:r>
      <w:r w:rsidR="006533CF">
        <w:t>.</w:t>
      </w:r>
      <w:r w:rsidR="00877EB5">
        <w:t xml:space="preserve"> </w:t>
      </w:r>
      <w:r w:rsidR="00680431" w:rsidRPr="00680431">
        <w:t xml:space="preserve"> </w:t>
      </w:r>
    </w:p>
    <w:p w14:paraId="2F698F53" w14:textId="77777777" w:rsidR="00DD2416" w:rsidRDefault="00680431" w:rsidP="00427A0A">
      <w:pPr>
        <w:pStyle w:val="VALIO"/>
        <w:numPr>
          <w:ilvl w:val="1"/>
          <w:numId w:val="8"/>
        </w:numPr>
      </w:pPr>
      <w:r w:rsidRPr="001238A7">
        <w:t xml:space="preserve">Tiekėjas garantiniu laikotarpiu, vykdydamas Saugyklų techninės profilaktikos darbus ir nustatęs pažeistus ar nusidėvėjusius elementus, kurių būklė neatitinka techninių reikalavimų ir kurie yra </w:t>
      </w:r>
      <w:r w:rsidRPr="001238A7">
        <w:lastRenderedPageBreak/>
        <w:t>atsiradę dėl gaminių kokybės trūkumo, gamintojo broko arba montavimo metu padarytų mechaninių pažeidimų, privalo tokius elementus pakeisti naujais</w:t>
      </w:r>
      <w:r w:rsidR="0017211F">
        <w:t xml:space="preserve"> ir </w:t>
      </w:r>
      <w:r>
        <w:t xml:space="preserve">užtikrinti, kad po remonto ar keitimo darbų </w:t>
      </w:r>
      <w:r w:rsidR="007666A9">
        <w:t>S</w:t>
      </w:r>
      <w:r>
        <w:t>augykla atitiktų visus saugumo ir funkcionalumo reikalavimus.</w:t>
      </w:r>
    </w:p>
    <w:p w14:paraId="2FDE7128" w14:textId="77777777" w:rsidR="00DD2416" w:rsidRDefault="000A6ADC" w:rsidP="00427A0A">
      <w:pPr>
        <w:pStyle w:val="VALIO"/>
        <w:numPr>
          <w:ilvl w:val="1"/>
          <w:numId w:val="8"/>
        </w:numPr>
      </w:pPr>
      <w:r>
        <w:t>Vykdyti S</w:t>
      </w:r>
      <w:r w:rsidR="00E2124B">
        <w:t>0</w:t>
      </w:r>
      <w:r>
        <w:t xml:space="preserve">istemos priežiūrą ir atnaujinimus, įskaitant reikiamų licencijų užtikrinimą, </w:t>
      </w:r>
      <w:r w:rsidR="009F4DCD">
        <w:t xml:space="preserve">netaikant </w:t>
      </w:r>
      <w:r>
        <w:t>papildom</w:t>
      </w:r>
      <w:r w:rsidR="009F4DCD">
        <w:t>ų</w:t>
      </w:r>
      <w:r>
        <w:t xml:space="preserve"> mokesči</w:t>
      </w:r>
      <w:r w:rsidR="009F4DCD">
        <w:t>ų</w:t>
      </w:r>
      <w:r>
        <w:t xml:space="preserve"> Užsakovui.</w:t>
      </w:r>
    </w:p>
    <w:p w14:paraId="25E9608B" w14:textId="77777777" w:rsidR="00DD2416" w:rsidRPr="00476A24" w:rsidRDefault="009D41DE" w:rsidP="00427A0A">
      <w:pPr>
        <w:pStyle w:val="VALIO"/>
        <w:numPr>
          <w:ilvl w:val="1"/>
          <w:numId w:val="8"/>
        </w:numPr>
      </w:pPr>
      <w:r>
        <w:t>Reagavimui į garan</w:t>
      </w:r>
      <w:r w:rsidR="00B44A98">
        <w:t xml:space="preserve">tinius gedimus galioja </w:t>
      </w:r>
      <w:r w:rsidR="00B44A98" w:rsidRPr="00476A24">
        <w:t xml:space="preserve">techninės specifikacijos </w:t>
      </w:r>
      <w:r w:rsidR="005B6F6E" w:rsidRPr="00476A24">
        <w:t>9.</w:t>
      </w:r>
      <w:r w:rsidR="007713CF" w:rsidRPr="00476A24">
        <w:t>11</w:t>
      </w:r>
      <w:r w:rsidR="00B44A98" w:rsidRPr="00476A24">
        <w:t xml:space="preserve"> p. </w:t>
      </w:r>
      <w:r w:rsidR="00FC4754" w:rsidRPr="00476A24">
        <w:t xml:space="preserve">Nurodyti terminai. </w:t>
      </w:r>
    </w:p>
    <w:p w14:paraId="454A5723" w14:textId="0035AAE2" w:rsidR="00FC4754" w:rsidRDefault="00D75CFB" w:rsidP="00427A0A">
      <w:pPr>
        <w:pStyle w:val="VALIO"/>
        <w:numPr>
          <w:ilvl w:val="1"/>
          <w:numId w:val="8"/>
        </w:numPr>
      </w:pPr>
      <w:r w:rsidRPr="00476A24">
        <w:t>Garantinių g</w:t>
      </w:r>
      <w:r w:rsidR="00FC4754" w:rsidRPr="00476A24">
        <w:t xml:space="preserve">edimų šalinimui galioja </w:t>
      </w:r>
      <w:r w:rsidRPr="00476A24">
        <w:t xml:space="preserve">techninės specifikacijos </w:t>
      </w:r>
      <w:r w:rsidR="00D03B19" w:rsidRPr="00476A24">
        <w:t>9.</w:t>
      </w:r>
      <w:r w:rsidR="008E546B" w:rsidRPr="00476A24">
        <w:t>12</w:t>
      </w:r>
      <w:r w:rsidR="00D03B19" w:rsidRPr="00476A24">
        <w:t>.</w:t>
      </w:r>
      <w:r w:rsidR="00913800" w:rsidRPr="00476A24">
        <w:t>3 ir 9.12.4</w:t>
      </w:r>
      <w:r w:rsidR="00D03B19">
        <w:t xml:space="preserve"> </w:t>
      </w:r>
      <w:r w:rsidR="0025701C">
        <w:t xml:space="preserve">nurodyti terminai. </w:t>
      </w:r>
    </w:p>
    <w:p w14:paraId="429F74E4" w14:textId="5614EE2F" w:rsidR="00EC128E" w:rsidRDefault="008B437B" w:rsidP="00803219">
      <w:pPr>
        <w:spacing w:after="200"/>
      </w:pPr>
      <w:r>
        <w:t xml:space="preserve"> </w:t>
      </w:r>
      <w:r w:rsidR="00EC128E">
        <w:br w:type="page"/>
      </w:r>
    </w:p>
    <w:p w14:paraId="000003E0" w14:textId="214E0FF0" w:rsidR="007709BB" w:rsidRDefault="00425DC7">
      <w:pPr>
        <w:pStyle w:val="Heading1"/>
        <w:numPr>
          <w:ilvl w:val="0"/>
          <w:numId w:val="0"/>
        </w:numPr>
        <w:ind w:left="426"/>
      </w:pPr>
      <w:r>
        <w:lastRenderedPageBreak/>
        <w:t xml:space="preserve">Techninės specifikacijos priedas Nr. </w:t>
      </w:r>
      <w:r w:rsidR="00803219">
        <w:t>1</w:t>
      </w:r>
      <w:r>
        <w:t xml:space="preserve"> </w:t>
      </w:r>
      <w:r w:rsidR="00473E95">
        <w:t>„</w:t>
      </w:r>
      <w:r>
        <w:t>Saugyklos vizualiniai principai</w:t>
      </w:r>
      <w:r w:rsidR="00473E95">
        <w:t>“</w:t>
      </w:r>
    </w:p>
    <w:p w14:paraId="000003E1" w14:textId="77777777" w:rsidR="007709BB" w:rsidRDefault="007709BB" w:rsidP="00D9726B"/>
    <w:p w14:paraId="1D57C42C" w14:textId="4B0D921E" w:rsidR="00FB2BBC" w:rsidRDefault="00425DC7" w:rsidP="00FB2BBC">
      <w:pPr>
        <w:pStyle w:val="VALIO"/>
        <w:numPr>
          <w:ilvl w:val="0"/>
          <w:numId w:val="31"/>
        </w:numPr>
      </w:pPr>
      <w:r>
        <w:t>Šiame Priede pateikiami Saugyklos vizualiniai principai ir pavyzdiniai sprendiniai, skirti idėjai suformuoti, o ne galutiniam projektiniam sprendimui apibrėžti. Jie padeda iliustruoti norimą architektūrinę kryptį, estetinį lygį ir mastelio pojūtį, tačiau tiekėjas gali siūlyti savo dizaino, konstrukcinius ir medžiagų sprendimus, jei jie atitinka techninius reikalavimus ir užtikrina aukštą kokybės standartą</w:t>
      </w:r>
      <w:r w:rsidR="00FB2BBC">
        <w:t>.</w:t>
      </w:r>
    </w:p>
    <w:p w14:paraId="53FA1C30" w14:textId="77777777" w:rsidR="00FB2BBC" w:rsidRDefault="00425DC7" w:rsidP="00FB2BBC">
      <w:pPr>
        <w:pStyle w:val="VALIO"/>
        <w:numPr>
          <w:ilvl w:val="0"/>
          <w:numId w:val="31"/>
        </w:numPr>
      </w:pPr>
      <w:r>
        <w:t xml:space="preserve">Tikslas – įsigyti estetiškai subalansuotą, ilgaamžę ir architektūriškai išbaigtą uždarą dviračių saugyklą </w:t>
      </w:r>
      <w:r w:rsidRPr="00473E95">
        <w:t>,</w:t>
      </w:r>
      <w:r>
        <w:t xml:space="preserve"> kuri darniai integruotųsi į urbanistinį kontekstą ir prisidėtų prie viešosios erdvės kokybės.</w:t>
      </w:r>
    </w:p>
    <w:p w14:paraId="627129C2" w14:textId="77777777" w:rsidR="00FB2BBC" w:rsidRDefault="00425DC7" w:rsidP="00FB2BBC">
      <w:pPr>
        <w:pStyle w:val="VALIO"/>
        <w:numPr>
          <w:ilvl w:val="0"/>
          <w:numId w:val="31"/>
        </w:numPr>
      </w:pPr>
      <w:r>
        <w:t xml:space="preserve">Rengiant Saugyklos </w:t>
      </w:r>
      <w:r w:rsidR="00304EFA">
        <w:t xml:space="preserve">dizaino siūlymus </w:t>
      </w:r>
      <w:r>
        <w:t>ir sprendi</w:t>
      </w:r>
      <w:r w:rsidR="00304EFA">
        <w:t>nius</w:t>
      </w:r>
      <w:r>
        <w:t>,</w:t>
      </w:r>
      <w:r w:rsidR="00304EFA">
        <w:t xml:space="preserve"> </w:t>
      </w:r>
      <w:r>
        <w:t>pagrindin</w:t>
      </w:r>
      <w:r w:rsidR="00304EFA">
        <w:t>is</w:t>
      </w:r>
      <w:r>
        <w:t xml:space="preserve"> dėmes</w:t>
      </w:r>
      <w:r w:rsidR="00304EFA">
        <w:t xml:space="preserve">ys turi būti </w:t>
      </w:r>
      <w:r>
        <w:t>skir</w:t>
      </w:r>
      <w:r w:rsidR="00304EFA">
        <w:t>iamas</w:t>
      </w:r>
      <w:r>
        <w:t xml:space="preserve"> architektūrinei idėjai, konstrukcinių mazgų kokybei ir konteksto integracijai.      </w:t>
      </w:r>
    </w:p>
    <w:p w14:paraId="6CE3BEBE" w14:textId="77777777" w:rsidR="00FB2BBC" w:rsidRDefault="00EB2395" w:rsidP="00FB2BBC">
      <w:pPr>
        <w:pStyle w:val="VALIO"/>
        <w:numPr>
          <w:ilvl w:val="0"/>
          <w:numId w:val="31"/>
        </w:numPr>
      </w:pPr>
      <w:r>
        <w:t>Teikiami siūlymai dizainui turi atitikti šiuos reikalavimus</w:t>
      </w:r>
      <w:r w:rsidR="00425DC7">
        <w:t>:</w:t>
      </w:r>
    </w:p>
    <w:p w14:paraId="0916DA05" w14:textId="77777777" w:rsidR="00FB2BBC" w:rsidRDefault="006917E0" w:rsidP="00FB2BBC">
      <w:pPr>
        <w:pStyle w:val="VALIO"/>
        <w:numPr>
          <w:ilvl w:val="1"/>
          <w:numId w:val="31"/>
        </w:numPr>
      </w:pPr>
      <w:r w:rsidRPr="006917E0">
        <w:t>Perforuoto arba kirsto metalo elementai projektuojami kaip architektūrinės išraiškos dalis, užtikrinant vizualinį vientisumą, proporcingą mastelį ir aukštą detalių kokybę. Paviršius turi kurti dalinio skaidrumo efektą – filtruoti šviesą, išlaikant privatumo ir lengvumo balansą. </w:t>
      </w:r>
    </w:p>
    <w:p w14:paraId="3A0FA6DA" w14:textId="77777777" w:rsidR="00FB2BBC" w:rsidRDefault="009576D9" w:rsidP="00FB2BBC">
      <w:pPr>
        <w:pStyle w:val="VALIO"/>
        <w:numPr>
          <w:ilvl w:val="1"/>
          <w:numId w:val="31"/>
        </w:numPr>
      </w:pPr>
      <w:r w:rsidRPr="00FB2BBC">
        <w:rPr>
          <w:rFonts w:eastAsia="Times New Roman"/>
          <w:color w:val="000000"/>
        </w:rPr>
        <w:t>Dalinai skaidrios (perforuotos) metalinės plokštumos numatomos abiejuose ilguosiuose fasaduose.</w:t>
      </w:r>
    </w:p>
    <w:p w14:paraId="651EEF34" w14:textId="77777777" w:rsidR="00FB2BBC" w:rsidRDefault="00A34AB9" w:rsidP="00FB2BBC">
      <w:pPr>
        <w:pStyle w:val="VALIO"/>
        <w:numPr>
          <w:ilvl w:val="1"/>
          <w:numId w:val="31"/>
        </w:numPr>
      </w:pPr>
      <w:r w:rsidRPr="00FB2BBC">
        <w:rPr>
          <w:rFonts w:eastAsia="Times New Roman"/>
          <w:color w:val="000000"/>
        </w:rPr>
        <w:t xml:space="preserve">Orientacinis atviro ploto rodiklis: 40–50 % (tikslinamas </w:t>
      </w:r>
      <w:r w:rsidR="0072471C" w:rsidRPr="00FB2BBC">
        <w:rPr>
          <w:rFonts w:eastAsia="Times New Roman"/>
          <w:color w:val="000000"/>
        </w:rPr>
        <w:t>dizaino derinimo</w:t>
      </w:r>
      <w:r w:rsidRPr="00FB2BBC">
        <w:rPr>
          <w:rFonts w:eastAsia="Times New Roman"/>
          <w:color w:val="000000"/>
        </w:rPr>
        <w:t xml:space="preserve"> stadijoje).</w:t>
      </w:r>
    </w:p>
    <w:p w14:paraId="31B8CAD9" w14:textId="77777777" w:rsidR="00FB2BBC" w:rsidRDefault="00E365CD" w:rsidP="00FB2BBC">
      <w:pPr>
        <w:pStyle w:val="VALIO"/>
        <w:numPr>
          <w:ilvl w:val="1"/>
          <w:numId w:val="31"/>
        </w:numPr>
      </w:pPr>
      <w:r w:rsidRPr="00FB2BBC">
        <w:rPr>
          <w:rFonts w:eastAsia="Times New Roman"/>
          <w:color w:val="000000"/>
        </w:rPr>
        <w:t xml:space="preserve">Perforacijos / akutės tipas, mastelis, kryptis ir ritmika parenkami </w:t>
      </w:r>
      <w:r w:rsidR="00A00DDF" w:rsidRPr="00FB2BBC">
        <w:rPr>
          <w:rFonts w:eastAsia="Times New Roman"/>
          <w:color w:val="000000"/>
        </w:rPr>
        <w:t>Tiekėjo</w:t>
      </w:r>
      <w:r w:rsidRPr="00FB2BBC">
        <w:rPr>
          <w:rFonts w:eastAsia="Times New Roman"/>
          <w:color w:val="000000"/>
        </w:rPr>
        <w:t>, pagrindžiant architektūrine koncepcija</w:t>
      </w:r>
      <w:r w:rsidR="00025F58" w:rsidRPr="00FB2BBC">
        <w:rPr>
          <w:rFonts w:eastAsia="Times New Roman"/>
          <w:color w:val="000000"/>
        </w:rPr>
        <w:t>. Derinimui turi būti</w:t>
      </w:r>
      <w:r w:rsidRPr="00FB2BBC">
        <w:rPr>
          <w:rFonts w:eastAsia="Times New Roman"/>
          <w:color w:val="000000"/>
        </w:rPr>
        <w:t xml:space="preserve"> pateikiami </w:t>
      </w:r>
      <w:r w:rsidR="00025F58" w:rsidRPr="00FB2BBC">
        <w:rPr>
          <w:rFonts w:eastAsia="Times New Roman"/>
          <w:color w:val="000000"/>
        </w:rPr>
        <w:t xml:space="preserve">mažiausiai 3 (trys) </w:t>
      </w:r>
      <w:r w:rsidR="00BB7DFC" w:rsidRPr="00FB2BBC">
        <w:rPr>
          <w:rFonts w:eastAsia="Times New Roman"/>
          <w:color w:val="000000"/>
        </w:rPr>
        <w:t>skirtingi variantai.</w:t>
      </w:r>
    </w:p>
    <w:p w14:paraId="75D2F7B8" w14:textId="77777777" w:rsidR="00FB2BBC" w:rsidRDefault="00E02294" w:rsidP="00FB2BBC">
      <w:pPr>
        <w:pStyle w:val="VALIO"/>
        <w:numPr>
          <w:ilvl w:val="1"/>
          <w:numId w:val="31"/>
        </w:numPr>
      </w:pPr>
      <w:r w:rsidRPr="00FB2BBC">
        <w:rPr>
          <w:rFonts w:eastAsia="Times New Roman"/>
          <w:color w:val="000000"/>
        </w:rPr>
        <w:t>Tvirtinimai turi būti paslėpti arba maksimaliai integruoti.</w:t>
      </w:r>
    </w:p>
    <w:p w14:paraId="5019859C" w14:textId="77777777" w:rsidR="00FB2BBC" w:rsidRDefault="00E31A0D" w:rsidP="00FB2BBC">
      <w:pPr>
        <w:pStyle w:val="VALIO"/>
        <w:numPr>
          <w:ilvl w:val="1"/>
          <w:numId w:val="31"/>
        </w:numPr>
      </w:pPr>
      <w:r w:rsidRPr="00FB2BBC">
        <w:rPr>
          <w:rFonts w:eastAsia="Times New Roman"/>
          <w:color w:val="000000"/>
        </w:rPr>
        <w:t>Sandūros projektuojamos su vienodais, kontroliuojamais tarpais.</w:t>
      </w:r>
    </w:p>
    <w:p w14:paraId="1381F6AA" w14:textId="77777777" w:rsidR="00FB2BBC" w:rsidRDefault="0072471C" w:rsidP="00FB2BBC">
      <w:pPr>
        <w:pStyle w:val="VALIO"/>
        <w:numPr>
          <w:ilvl w:val="1"/>
          <w:numId w:val="31"/>
        </w:numPr>
      </w:pPr>
      <w:r w:rsidRPr="00FB2BBC">
        <w:rPr>
          <w:rFonts w:eastAsia="Times New Roman"/>
          <w:color w:val="000000"/>
        </w:rPr>
        <w:t>Atraminė konstrukcija neturi vizualiai dominuoti ar būti chaotiškai matoma per perforaciją.</w:t>
      </w:r>
    </w:p>
    <w:p w14:paraId="762BB7BF" w14:textId="77777777" w:rsidR="00FB2BBC" w:rsidRDefault="00EC0809" w:rsidP="00FB2BBC">
      <w:pPr>
        <w:pStyle w:val="VALIO"/>
        <w:numPr>
          <w:ilvl w:val="1"/>
          <w:numId w:val="31"/>
        </w:numPr>
      </w:pPr>
      <w:r>
        <w:t>I</w:t>
      </w:r>
      <w:r w:rsidR="0034689B">
        <w:t>ntegruoti želdintą stogą, užtikrinant mikroklimato gerinimą ir estetinę pridėtinę vertę;</w:t>
      </w:r>
    </w:p>
    <w:p w14:paraId="671F2AF2" w14:textId="77777777" w:rsidR="00FB2BBC" w:rsidRDefault="00EC0809" w:rsidP="00FB2BBC">
      <w:pPr>
        <w:pStyle w:val="VALIO"/>
        <w:numPr>
          <w:ilvl w:val="1"/>
          <w:numId w:val="31"/>
        </w:numPr>
      </w:pPr>
      <w:r>
        <w:t>K</w:t>
      </w:r>
      <w:r w:rsidR="0034689B">
        <w:t>onstrukciniai sprendimai, apsaugantys nuo vandens kaupimosi ir užtikrinantys ilgaamžiškumą.</w:t>
      </w:r>
    </w:p>
    <w:p w14:paraId="61DD87F5" w14:textId="21201700" w:rsidR="00514841" w:rsidRDefault="00EC0809" w:rsidP="00FB2BBC">
      <w:pPr>
        <w:pStyle w:val="VALIO"/>
        <w:numPr>
          <w:ilvl w:val="1"/>
          <w:numId w:val="31"/>
        </w:numPr>
      </w:pPr>
      <w:r>
        <w:t>A</w:t>
      </w:r>
      <w:r w:rsidR="00514841">
        <w:t>iški, patogi naudotojui struktūra ir ergonomiškas mastelis;</w:t>
      </w:r>
    </w:p>
    <w:p w14:paraId="47190CAE" w14:textId="77777777" w:rsidR="0034689B" w:rsidRPr="0072471C" w:rsidRDefault="0034689B" w:rsidP="006E157C">
      <w:pPr>
        <w:shd w:val="clear" w:color="auto" w:fill="FFFFFF"/>
        <w:spacing w:after="160" w:line="276" w:lineRule="atLeast"/>
        <w:ind w:left="360"/>
        <w:rPr>
          <w:rFonts w:ascii="Aptos" w:eastAsia="Times New Roman" w:hAnsi="Aptos"/>
          <w:color w:val="000000"/>
        </w:rPr>
      </w:pPr>
    </w:p>
    <w:p w14:paraId="000003ED" w14:textId="77777777" w:rsidR="007709BB" w:rsidRDefault="007709BB" w:rsidP="00D9726B"/>
    <w:p w14:paraId="2C13DCBC" w14:textId="77777777" w:rsidR="007B4FDB" w:rsidRDefault="007B4FDB" w:rsidP="00D9726B"/>
    <w:p w14:paraId="3FA5DEBA" w14:textId="77777777" w:rsidR="00730F5B" w:rsidRDefault="00730F5B" w:rsidP="00D9726B"/>
    <w:p w14:paraId="609F6630" w14:textId="77777777" w:rsidR="00EC128E" w:rsidRDefault="00EC128E" w:rsidP="00D9726B">
      <w:r>
        <w:br w:type="page"/>
      </w:r>
    </w:p>
    <w:p w14:paraId="000003F8" w14:textId="640CF853" w:rsidR="007709BB" w:rsidRDefault="00425DC7" w:rsidP="00D9726B">
      <w:r>
        <w:lastRenderedPageBreak/>
        <w:t>Galimi saugyklų fasadų elementų ir saugyklų pavyzdžiai</w:t>
      </w:r>
    </w:p>
    <w:p w14:paraId="000003F9" w14:textId="77777777" w:rsidR="007709BB" w:rsidRDefault="00425DC7" w:rsidP="00D9726B">
      <w:pPr>
        <w:pStyle w:val="ListParagraph"/>
        <w:numPr>
          <w:ilvl w:val="0"/>
          <w:numId w:val="1"/>
        </w:numPr>
      </w:pPr>
      <w:r w:rsidRPr="522E82B3">
        <w:t>Idėjiniai (asociatyvus) fasado uždengimo pavyzdžiai:</w:t>
      </w:r>
    </w:p>
    <w:p w14:paraId="000003FA" w14:textId="77777777" w:rsidR="007709BB" w:rsidRDefault="00425DC7" w:rsidP="00D9726B">
      <w:r>
        <w:rPr>
          <w:noProof/>
        </w:rPr>
        <w:drawing>
          <wp:inline distT="0" distB="0" distL="0" distR="0" wp14:anchorId="74FB6798" wp14:editId="369A9091">
            <wp:extent cx="4248150" cy="7324725"/>
            <wp:effectExtent l="0" t="0" r="0" b="0"/>
            <wp:docPr id="156860789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4248150" cy="7324725"/>
                    </a:xfrm>
                    <a:prstGeom prst="rect">
                      <a:avLst/>
                    </a:prstGeom>
                    <a:ln/>
                  </pic:spPr>
                </pic:pic>
              </a:graphicData>
            </a:graphic>
          </wp:inline>
        </w:drawing>
      </w:r>
    </w:p>
    <w:p w14:paraId="6A5E75F5" w14:textId="3061B6AA" w:rsidR="522E82B3" w:rsidRDefault="522E82B3" w:rsidP="00D9726B"/>
    <w:p w14:paraId="000003FB" w14:textId="77777777" w:rsidR="007709BB" w:rsidRDefault="00425DC7" w:rsidP="00D9726B">
      <w:pPr>
        <w:pStyle w:val="ListParagraph"/>
        <w:numPr>
          <w:ilvl w:val="0"/>
          <w:numId w:val="1"/>
        </w:numPr>
      </w:pPr>
      <w:r>
        <w:t>Idėjiniai (asociatyvus) saugyklų pavyzdžiai:</w:t>
      </w:r>
    </w:p>
    <w:p w14:paraId="000003FC" w14:textId="77777777" w:rsidR="007709BB" w:rsidRDefault="00425DC7" w:rsidP="00D9726B">
      <w:r>
        <w:rPr>
          <w:noProof/>
        </w:rPr>
        <w:lastRenderedPageBreak/>
        <w:drawing>
          <wp:inline distT="114300" distB="114300" distL="114300" distR="114300" wp14:anchorId="1309D716" wp14:editId="7B8D27A7">
            <wp:extent cx="5943600" cy="3898900"/>
            <wp:effectExtent l="0" t="0" r="0" b="0"/>
            <wp:docPr id="156860790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5943600" cy="3898900"/>
                    </a:xfrm>
                    <a:prstGeom prst="rect">
                      <a:avLst/>
                    </a:prstGeom>
                    <a:ln/>
                  </pic:spPr>
                </pic:pic>
              </a:graphicData>
            </a:graphic>
          </wp:inline>
        </w:drawing>
      </w:r>
    </w:p>
    <w:p w14:paraId="000003FD" w14:textId="77777777" w:rsidR="007709BB" w:rsidRDefault="00425DC7" w:rsidP="00D9726B">
      <w:pPr>
        <w:pStyle w:val="ListParagraph"/>
        <w:numPr>
          <w:ilvl w:val="0"/>
          <w:numId w:val="1"/>
        </w:numPr>
      </w:pPr>
      <w:r>
        <w:t>Galimi saugyklos matmenys:</w:t>
      </w:r>
    </w:p>
    <w:p w14:paraId="000003FE" w14:textId="77777777" w:rsidR="007709BB" w:rsidRDefault="00425DC7" w:rsidP="00D9726B">
      <w:r>
        <w:rPr>
          <w:noProof/>
        </w:rPr>
        <w:drawing>
          <wp:inline distT="114300" distB="114300" distL="114300" distR="114300" wp14:anchorId="71372880" wp14:editId="6C19B9FF">
            <wp:extent cx="3843338" cy="3157632"/>
            <wp:effectExtent l="0" t="0" r="0" b="0"/>
            <wp:docPr id="156860789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3843338" cy="3157632"/>
                    </a:xfrm>
                    <a:prstGeom prst="rect">
                      <a:avLst/>
                    </a:prstGeom>
                    <a:ln/>
                  </pic:spPr>
                </pic:pic>
              </a:graphicData>
            </a:graphic>
          </wp:inline>
        </w:drawing>
      </w:r>
    </w:p>
    <w:p w14:paraId="000003FF" w14:textId="77777777" w:rsidR="007709BB" w:rsidRDefault="00425DC7" w:rsidP="00D9726B">
      <w:pPr>
        <w:pStyle w:val="ListParagraph"/>
        <w:numPr>
          <w:ilvl w:val="0"/>
          <w:numId w:val="1"/>
        </w:numPr>
      </w:pPr>
      <w:r>
        <w:t>Galimas modulinės konstrukcijos pavyzdys:</w:t>
      </w:r>
    </w:p>
    <w:p w14:paraId="00000400" w14:textId="77777777" w:rsidR="007709BB" w:rsidRDefault="00425DC7" w:rsidP="00D9726B">
      <w:r>
        <w:rPr>
          <w:noProof/>
        </w:rPr>
        <w:lastRenderedPageBreak/>
        <w:drawing>
          <wp:inline distT="114300" distB="114300" distL="114300" distR="114300" wp14:anchorId="32016373" wp14:editId="7A50F755">
            <wp:extent cx="4348163" cy="3580840"/>
            <wp:effectExtent l="0" t="0" r="0" b="0"/>
            <wp:docPr id="156860790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4348163" cy="3580840"/>
                    </a:xfrm>
                    <a:prstGeom prst="rect">
                      <a:avLst/>
                    </a:prstGeom>
                    <a:ln/>
                  </pic:spPr>
                </pic:pic>
              </a:graphicData>
            </a:graphic>
          </wp:inline>
        </w:drawing>
      </w:r>
    </w:p>
    <w:p w14:paraId="00000401" w14:textId="77777777" w:rsidR="007709BB" w:rsidRDefault="007709BB" w:rsidP="00D9726B"/>
    <w:p w14:paraId="00000402" w14:textId="77777777" w:rsidR="007709BB" w:rsidRDefault="00425DC7" w:rsidP="00D9726B">
      <w:pPr>
        <w:pStyle w:val="ListParagraph"/>
        <w:numPr>
          <w:ilvl w:val="0"/>
          <w:numId w:val="1"/>
        </w:numPr>
      </w:pPr>
      <w:r>
        <w:t>Galimi dviračių ir paspirtukų laikiklių analogiškų gaminių pavyzdžiai:</w:t>
      </w:r>
    </w:p>
    <w:p w14:paraId="00000403" w14:textId="678A92E2" w:rsidR="0058324D" w:rsidRDefault="00425DC7" w:rsidP="00D9726B">
      <w:r>
        <w:rPr>
          <w:noProof/>
        </w:rPr>
        <w:drawing>
          <wp:inline distT="114300" distB="114300" distL="114300" distR="114300" wp14:anchorId="0F2D7FCD" wp14:editId="5F8CA221">
            <wp:extent cx="5943600" cy="2667000"/>
            <wp:effectExtent l="0" t="0" r="0" b="0"/>
            <wp:docPr id="156860790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5943600" cy="2667000"/>
                    </a:xfrm>
                    <a:prstGeom prst="rect">
                      <a:avLst/>
                    </a:prstGeom>
                    <a:ln/>
                  </pic:spPr>
                </pic:pic>
              </a:graphicData>
            </a:graphic>
          </wp:inline>
        </w:drawing>
      </w:r>
    </w:p>
    <w:p w14:paraId="4A31CBC2" w14:textId="77777777" w:rsidR="0058324D" w:rsidRDefault="0058324D">
      <w:pPr>
        <w:spacing w:after="200"/>
      </w:pPr>
      <w:r>
        <w:br w:type="page"/>
      </w:r>
    </w:p>
    <w:p w14:paraId="28EBEFC6" w14:textId="680D7813" w:rsidR="0058324D" w:rsidRDefault="0058324D">
      <w:pPr>
        <w:pStyle w:val="Heading1"/>
        <w:numPr>
          <w:ilvl w:val="0"/>
          <w:numId w:val="0"/>
        </w:numPr>
        <w:ind w:left="426"/>
      </w:pPr>
      <w:r>
        <w:lastRenderedPageBreak/>
        <w:t xml:space="preserve">Techninės specifikacijos priedas Nr. </w:t>
      </w:r>
      <w:r w:rsidR="00A91514">
        <w:t>2</w:t>
      </w:r>
      <w:r w:rsidR="000B598A">
        <w:t xml:space="preserve"> „Dviračių ir kitų </w:t>
      </w:r>
      <w:r w:rsidR="001E542F">
        <w:t xml:space="preserve">mikrojudumo priemonių </w:t>
      </w:r>
      <w:r w:rsidR="000B598A">
        <w:t>saugyklų vizualinės informacijos pavyzdžiai“</w:t>
      </w:r>
    </w:p>
    <w:p w14:paraId="680D7691" w14:textId="77777777" w:rsidR="007709BB" w:rsidRDefault="007709BB" w:rsidP="00D9726B"/>
    <w:tbl>
      <w:tblPr>
        <w:tblStyle w:val="TableGrid"/>
        <w:tblpPr w:leftFromText="180" w:rightFromText="180" w:vertAnchor="text" w:horzAnchor="margin" w:tblpXSpec="center" w:tblpY="566"/>
        <w:tblOverlap w:val="never"/>
        <w:tblW w:w="9351" w:type="dxa"/>
        <w:tblLayout w:type="fixed"/>
        <w:tblLook w:val="04A0" w:firstRow="1" w:lastRow="0" w:firstColumn="1" w:lastColumn="0" w:noHBand="0" w:noVBand="1"/>
      </w:tblPr>
      <w:tblGrid>
        <w:gridCol w:w="1696"/>
        <w:gridCol w:w="1843"/>
        <w:gridCol w:w="1701"/>
        <w:gridCol w:w="1418"/>
        <w:gridCol w:w="2693"/>
      </w:tblGrid>
      <w:tr w:rsidR="00B91BFD" w:rsidRPr="001C719D" w14:paraId="1735AE67" w14:textId="77777777" w:rsidTr="00B91BFD">
        <w:trPr>
          <w:trHeight w:val="245"/>
        </w:trPr>
        <w:tc>
          <w:tcPr>
            <w:tcW w:w="1696" w:type="dxa"/>
            <w:noWrap/>
            <w:hideMark/>
          </w:tcPr>
          <w:p w14:paraId="44ADB4A7" w14:textId="77777777" w:rsidR="00B91BFD" w:rsidRPr="00B91BFD" w:rsidRDefault="00B91BFD">
            <w:pPr>
              <w:keepNext/>
              <w:keepLines/>
              <w:jc w:val="center"/>
              <w:rPr>
                <w:rFonts w:cs="Arial"/>
                <w:b/>
                <w:bCs/>
                <w:szCs w:val="20"/>
                <w:lang w:val="lt-LT"/>
              </w:rPr>
            </w:pPr>
            <w:r w:rsidRPr="00B91BFD">
              <w:rPr>
                <w:rFonts w:cs="Arial"/>
                <w:b/>
                <w:bCs/>
                <w:szCs w:val="20"/>
                <w:lang w:val="lt-LT"/>
              </w:rPr>
              <w:t xml:space="preserve">Pavadinimas </w:t>
            </w:r>
          </w:p>
        </w:tc>
        <w:tc>
          <w:tcPr>
            <w:tcW w:w="1843" w:type="dxa"/>
          </w:tcPr>
          <w:p w14:paraId="56F83140" w14:textId="77777777" w:rsidR="00B91BFD" w:rsidRPr="00B91BFD" w:rsidRDefault="00B91BFD">
            <w:pPr>
              <w:keepNext/>
              <w:keepLines/>
              <w:jc w:val="center"/>
              <w:rPr>
                <w:rFonts w:cs="Arial"/>
                <w:b/>
                <w:bCs/>
                <w:szCs w:val="20"/>
                <w:lang w:val="lt-LT"/>
              </w:rPr>
            </w:pPr>
            <w:r w:rsidRPr="00B91BFD">
              <w:rPr>
                <w:rFonts w:cs="Arial"/>
                <w:b/>
                <w:bCs/>
                <w:szCs w:val="20"/>
                <w:lang w:val="lt-LT"/>
              </w:rPr>
              <w:t>Pavyzdys</w:t>
            </w:r>
          </w:p>
        </w:tc>
        <w:tc>
          <w:tcPr>
            <w:tcW w:w="1701" w:type="dxa"/>
          </w:tcPr>
          <w:p w14:paraId="0A864224" w14:textId="77777777" w:rsidR="00B91BFD" w:rsidRPr="00B91BFD" w:rsidRDefault="00B91BFD">
            <w:pPr>
              <w:keepNext/>
              <w:keepLines/>
              <w:jc w:val="center"/>
              <w:rPr>
                <w:rFonts w:cs="Arial"/>
                <w:b/>
                <w:bCs/>
                <w:szCs w:val="20"/>
                <w:lang w:val="lt-LT"/>
              </w:rPr>
            </w:pPr>
            <w:r w:rsidRPr="00B91BFD">
              <w:rPr>
                <w:rFonts w:cs="Arial"/>
                <w:b/>
                <w:bCs/>
                <w:szCs w:val="20"/>
                <w:lang w:val="lt-LT"/>
              </w:rPr>
              <w:t>Medžiagiškumas</w:t>
            </w:r>
          </w:p>
        </w:tc>
        <w:tc>
          <w:tcPr>
            <w:tcW w:w="1418" w:type="dxa"/>
          </w:tcPr>
          <w:p w14:paraId="3E159E07" w14:textId="77777777" w:rsidR="00B91BFD" w:rsidRPr="00B91BFD" w:rsidRDefault="00B91BFD">
            <w:pPr>
              <w:keepNext/>
              <w:keepLines/>
              <w:jc w:val="center"/>
              <w:rPr>
                <w:rFonts w:cs="Arial"/>
                <w:b/>
                <w:bCs/>
                <w:szCs w:val="20"/>
                <w:lang w:val="lt-LT"/>
              </w:rPr>
            </w:pPr>
            <w:r w:rsidRPr="00B91BFD">
              <w:rPr>
                <w:rFonts w:cs="Arial"/>
                <w:b/>
                <w:bCs/>
                <w:szCs w:val="20"/>
                <w:lang w:val="lt-LT"/>
              </w:rPr>
              <w:t>Formatas</w:t>
            </w:r>
          </w:p>
        </w:tc>
        <w:tc>
          <w:tcPr>
            <w:tcW w:w="2693" w:type="dxa"/>
            <w:noWrap/>
            <w:hideMark/>
          </w:tcPr>
          <w:p w14:paraId="5E5C54FF" w14:textId="77777777" w:rsidR="00B91BFD" w:rsidRPr="00B91BFD" w:rsidRDefault="00B91BFD">
            <w:pPr>
              <w:keepNext/>
              <w:keepLines/>
              <w:jc w:val="center"/>
              <w:rPr>
                <w:rFonts w:cs="Arial"/>
                <w:b/>
                <w:bCs/>
                <w:szCs w:val="20"/>
                <w:lang w:val="lt-LT"/>
              </w:rPr>
            </w:pPr>
            <w:r w:rsidRPr="00B91BFD">
              <w:rPr>
                <w:rFonts w:cs="Arial"/>
                <w:b/>
                <w:bCs/>
                <w:szCs w:val="20"/>
                <w:lang w:val="lt-LT"/>
              </w:rPr>
              <w:t>Techniniai parametrai</w:t>
            </w:r>
          </w:p>
        </w:tc>
      </w:tr>
      <w:tr w:rsidR="00B91BFD" w:rsidRPr="001C719D" w14:paraId="041D62A9" w14:textId="77777777" w:rsidTr="00B91BFD">
        <w:trPr>
          <w:trHeight w:val="122"/>
        </w:trPr>
        <w:tc>
          <w:tcPr>
            <w:tcW w:w="1696" w:type="dxa"/>
            <w:noWrap/>
            <w:hideMark/>
          </w:tcPr>
          <w:p w14:paraId="01707140" w14:textId="77777777" w:rsidR="00B91BFD" w:rsidRPr="00B91BFD" w:rsidRDefault="00B91BFD">
            <w:pPr>
              <w:keepNext/>
              <w:keepLines/>
              <w:rPr>
                <w:szCs w:val="20"/>
                <w:lang w:val="lt-LT"/>
              </w:rPr>
            </w:pPr>
            <w:r w:rsidRPr="00B91BFD">
              <w:rPr>
                <w:szCs w:val="20"/>
                <w:lang w:val="lt-LT"/>
              </w:rPr>
              <w:t>Dviračių saugyklų pavadinimas su numeriu</w:t>
            </w:r>
          </w:p>
          <w:p w14:paraId="51B550D5" w14:textId="77777777" w:rsidR="00B91BFD" w:rsidRPr="00B91BFD" w:rsidRDefault="00B91BFD">
            <w:pPr>
              <w:keepNext/>
              <w:keepLines/>
              <w:rPr>
                <w:rFonts w:cs="Arial"/>
                <w:szCs w:val="20"/>
                <w:lang w:val="lt-LT"/>
              </w:rPr>
            </w:pPr>
          </w:p>
        </w:tc>
        <w:tc>
          <w:tcPr>
            <w:tcW w:w="1843" w:type="dxa"/>
            <w:noWrap/>
            <w:hideMark/>
          </w:tcPr>
          <w:p w14:paraId="33EAD824" w14:textId="77777777" w:rsidR="00B91BFD" w:rsidRPr="00B91BFD" w:rsidRDefault="00B91BFD">
            <w:pPr>
              <w:keepNext/>
              <w:keepLines/>
              <w:jc w:val="center"/>
              <w:rPr>
                <w:rFonts w:cs="Arial"/>
                <w:szCs w:val="20"/>
                <w:lang w:val="lt-LT"/>
              </w:rPr>
            </w:pPr>
            <w:r w:rsidRPr="00B91BFD">
              <w:rPr>
                <w:noProof/>
                <w:szCs w:val="20"/>
                <w14:ligatures w14:val="standardContextual"/>
              </w:rPr>
              <w:drawing>
                <wp:inline distT="0" distB="0" distL="0" distR="0" wp14:anchorId="2BEEBB99" wp14:editId="009FB830">
                  <wp:extent cx="942975" cy="73660"/>
                  <wp:effectExtent l="0" t="0" r="952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42975" cy="73660"/>
                          </a:xfrm>
                          <a:prstGeom prst="rect">
                            <a:avLst/>
                          </a:prstGeom>
                        </pic:spPr>
                      </pic:pic>
                    </a:graphicData>
                  </a:graphic>
                </wp:inline>
              </w:drawing>
            </w:r>
          </w:p>
        </w:tc>
        <w:tc>
          <w:tcPr>
            <w:tcW w:w="1701" w:type="dxa"/>
          </w:tcPr>
          <w:p w14:paraId="5372BD6F" w14:textId="77777777" w:rsidR="00B91BFD" w:rsidRPr="00B91BFD" w:rsidRDefault="00B91BFD">
            <w:pPr>
              <w:keepNext/>
              <w:keepLines/>
              <w:jc w:val="center"/>
              <w:rPr>
                <w:rFonts w:cs="Arial"/>
                <w:szCs w:val="20"/>
                <w:lang w:val="lt-LT"/>
              </w:rPr>
            </w:pPr>
            <w:r w:rsidRPr="00B91BFD">
              <w:rPr>
                <w:rFonts w:cs="Arial"/>
                <w:szCs w:val="20"/>
                <w:lang w:val="lt-LT"/>
              </w:rPr>
              <w:t>Tūrinės raidės</w:t>
            </w:r>
          </w:p>
        </w:tc>
        <w:tc>
          <w:tcPr>
            <w:tcW w:w="1418" w:type="dxa"/>
          </w:tcPr>
          <w:p w14:paraId="1634A6E0" w14:textId="77777777" w:rsidR="00B91BFD" w:rsidRPr="00B91BFD" w:rsidRDefault="00B91BFD">
            <w:pPr>
              <w:pStyle w:val="Default"/>
              <w:jc w:val="center"/>
              <w:rPr>
                <w:rStyle w:val="Emphasis"/>
                <w:rFonts w:ascii="Montserrat" w:hAnsi="Montserrat" w:cs="Arial"/>
                <w:i w:val="0"/>
                <w:iCs w:val="0"/>
                <w:color w:val="auto"/>
                <w:sz w:val="20"/>
                <w:szCs w:val="20"/>
                <w:shd w:val="clear" w:color="auto" w:fill="FFFFFF"/>
              </w:rPr>
            </w:pPr>
            <w:r w:rsidRPr="00B91BFD">
              <w:rPr>
                <w:rStyle w:val="Emphasis"/>
                <w:rFonts w:ascii="Montserrat" w:hAnsi="Montserrat" w:cs="Arial"/>
                <w:color w:val="auto"/>
                <w:sz w:val="20"/>
                <w:szCs w:val="20"/>
                <w:shd w:val="clear" w:color="auto" w:fill="FFFFFF"/>
              </w:rPr>
              <w:t>2200x190 mm</w:t>
            </w:r>
          </w:p>
        </w:tc>
        <w:tc>
          <w:tcPr>
            <w:tcW w:w="2693" w:type="dxa"/>
            <w:noWrap/>
            <w:hideMark/>
          </w:tcPr>
          <w:p w14:paraId="7CF2A7D4" w14:textId="77777777" w:rsidR="00B91BFD" w:rsidRPr="00B91BFD" w:rsidRDefault="00B91BFD">
            <w:pPr>
              <w:keepNext/>
              <w:keepLines/>
              <w:rPr>
                <w:rFonts w:cs="Arial"/>
                <w:szCs w:val="20"/>
                <w:lang w:val="lt-LT"/>
              </w:rPr>
            </w:pPr>
            <w:r w:rsidRPr="00B91BFD">
              <w:rPr>
                <w:rFonts w:cs="Arial"/>
                <w:szCs w:val="20"/>
                <w:lang w:val="lt-LT"/>
              </w:rPr>
              <w:t>Tūrinės raidės pagamintos iš aliuminio kompozito, kurių storis ne didesnis nei 3 mm.</w:t>
            </w:r>
          </w:p>
        </w:tc>
      </w:tr>
      <w:tr w:rsidR="00B91BFD" w:rsidRPr="001C719D" w14:paraId="4B5195F7" w14:textId="77777777" w:rsidTr="00B91BFD">
        <w:trPr>
          <w:trHeight w:val="122"/>
        </w:trPr>
        <w:tc>
          <w:tcPr>
            <w:tcW w:w="1696" w:type="dxa"/>
            <w:noWrap/>
          </w:tcPr>
          <w:p w14:paraId="765E9D92" w14:textId="77777777" w:rsidR="00B91BFD" w:rsidRPr="00B91BFD" w:rsidRDefault="00B91BFD">
            <w:pPr>
              <w:keepNext/>
              <w:keepLines/>
              <w:rPr>
                <w:szCs w:val="20"/>
                <w:lang w:val="lt-LT"/>
              </w:rPr>
            </w:pPr>
            <w:r w:rsidRPr="00B91BFD">
              <w:rPr>
                <w:szCs w:val="20"/>
                <w:lang w:val="lt-LT"/>
              </w:rPr>
              <w:t>Vilniaus ženklas</w:t>
            </w:r>
          </w:p>
        </w:tc>
        <w:tc>
          <w:tcPr>
            <w:tcW w:w="1843" w:type="dxa"/>
            <w:noWrap/>
          </w:tcPr>
          <w:p w14:paraId="26CFE260" w14:textId="77777777" w:rsidR="00B91BFD" w:rsidRPr="00B91BFD" w:rsidRDefault="00B91BFD">
            <w:pPr>
              <w:keepNext/>
              <w:keepLines/>
              <w:jc w:val="center"/>
              <w:rPr>
                <w:noProof/>
                <w:szCs w:val="20"/>
                <w14:ligatures w14:val="standardContextual"/>
              </w:rPr>
            </w:pPr>
            <w:r w:rsidRPr="00B91BFD">
              <w:rPr>
                <w:noProof/>
                <w:szCs w:val="20"/>
                <w14:ligatures w14:val="standardContextual"/>
              </w:rPr>
              <w:drawing>
                <wp:inline distT="0" distB="0" distL="0" distR="0" wp14:anchorId="0A69ABDF" wp14:editId="12F33C1B">
                  <wp:extent cx="645795" cy="642751"/>
                  <wp:effectExtent l="0" t="0" r="190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56097" cy="653004"/>
                          </a:xfrm>
                          <a:prstGeom prst="rect">
                            <a:avLst/>
                          </a:prstGeom>
                        </pic:spPr>
                      </pic:pic>
                    </a:graphicData>
                  </a:graphic>
                </wp:inline>
              </w:drawing>
            </w:r>
          </w:p>
        </w:tc>
        <w:tc>
          <w:tcPr>
            <w:tcW w:w="1701" w:type="dxa"/>
          </w:tcPr>
          <w:p w14:paraId="102C4BED" w14:textId="77777777" w:rsidR="00B91BFD" w:rsidRPr="00B91BFD" w:rsidRDefault="00B91BFD">
            <w:pPr>
              <w:keepNext/>
              <w:keepLines/>
              <w:jc w:val="center"/>
              <w:rPr>
                <w:rFonts w:cs="Arial"/>
                <w:szCs w:val="20"/>
                <w:lang w:val="lt-LT"/>
              </w:rPr>
            </w:pPr>
            <w:r w:rsidRPr="00B91BFD">
              <w:rPr>
                <w:rFonts w:cs="Arial"/>
                <w:szCs w:val="20"/>
                <w:lang w:val="lt-LT"/>
              </w:rPr>
              <w:t>Tūrinės raidės</w:t>
            </w:r>
          </w:p>
        </w:tc>
        <w:tc>
          <w:tcPr>
            <w:tcW w:w="1418" w:type="dxa"/>
          </w:tcPr>
          <w:p w14:paraId="02972D4E" w14:textId="77777777" w:rsidR="00B91BFD" w:rsidRPr="00B91BFD" w:rsidRDefault="00B91BFD">
            <w:pPr>
              <w:pStyle w:val="Default"/>
              <w:jc w:val="center"/>
              <w:rPr>
                <w:rStyle w:val="Emphasis"/>
                <w:rFonts w:ascii="Montserrat" w:hAnsi="Montserrat" w:cs="Arial"/>
                <w:i w:val="0"/>
                <w:iCs w:val="0"/>
                <w:color w:val="auto"/>
                <w:sz w:val="20"/>
                <w:szCs w:val="20"/>
                <w:shd w:val="clear" w:color="auto" w:fill="FFFFFF"/>
              </w:rPr>
            </w:pPr>
            <w:r w:rsidRPr="00B91BFD">
              <w:rPr>
                <w:rStyle w:val="Emphasis"/>
                <w:rFonts w:ascii="Montserrat" w:hAnsi="Montserrat" w:cs="Arial"/>
                <w:color w:val="auto"/>
                <w:sz w:val="20"/>
                <w:szCs w:val="20"/>
                <w:shd w:val="clear" w:color="auto" w:fill="FFFFFF"/>
              </w:rPr>
              <w:t>300x300mm</w:t>
            </w:r>
          </w:p>
        </w:tc>
        <w:tc>
          <w:tcPr>
            <w:tcW w:w="2693" w:type="dxa"/>
            <w:noWrap/>
          </w:tcPr>
          <w:p w14:paraId="7CB1C7F9" w14:textId="77777777" w:rsidR="00B91BFD" w:rsidRPr="00B91BFD" w:rsidRDefault="00B91BFD">
            <w:pPr>
              <w:pStyle w:val="Default"/>
              <w:rPr>
                <w:rStyle w:val="Emphasis"/>
                <w:rFonts w:ascii="Montserrat" w:hAnsi="Montserrat" w:cs="Arial"/>
                <w:color w:val="auto"/>
                <w:sz w:val="20"/>
                <w:szCs w:val="20"/>
                <w:shd w:val="clear" w:color="auto" w:fill="FFFFFF"/>
              </w:rPr>
            </w:pPr>
            <w:r w:rsidRPr="00B91BFD">
              <w:rPr>
                <w:rFonts w:ascii="Montserrat" w:hAnsi="Montserrat" w:cs="Arial"/>
                <w:sz w:val="20"/>
                <w:szCs w:val="20"/>
              </w:rPr>
              <w:t>Tūrinės raidės pagamintos iš aliuminio kompozito, kurių storis ne didesnis nei 3 mm.</w:t>
            </w:r>
          </w:p>
        </w:tc>
      </w:tr>
      <w:tr w:rsidR="00B91BFD" w14:paraId="70B282BB" w14:textId="77777777" w:rsidTr="00B91BFD">
        <w:trPr>
          <w:trHeight w:val="122"/>
        </w:trPr>
        <w:tc>
          <w:tcPr>
            <w:tcW w:w="1696" w:type="dxa"/>
            <w:noWrap/>
          </w:tcPr>
          <w:p w14:paraId="13F314E7" w14:textId="77777777" w:rsidR="00B91BFD" w:rsidRPr="00B91BFD" w:rsidRDefault="00B91BFD">
            <w:pPr>
              <w:keepNext/>
              <w:keepLines/>
              <w:rPr>
                <w:szCs w:val="20"/>
                <w:lang w:val="lt-LT"/>
              </w:rPr>
            </w:pPr>
            <w:r w:rsidRPr="00B91BFD">
              <w:rPr>
                <w:szCs w:val="20"/>
                <w:lang w:val="lt-LT"/>
              </w:rPr>
              <w:t>Dviračio ikona</w:t>
            </w:r>
          </w:p>
        </w:tc>
        <w:tc>
          <w:tcPr>
            <w:tcW w:w="1843" w:type="dxa"/>
            <w:noWrap/>
          </w:tcPr>
          <w:p w14:paraId="6F75922B" w14:textId="77777777" w:rsidR="00B91BFD" w:rsidRPr="00B91BFD" w:rsidRDefault="00B91BFD">
            <w:pPr>
              <w:keepNext/>
              <w:keepLines/>
              <w:jc w:val="center"/>
              <w:rPr>
                <w:noProof/>
                <w:szCs w:val="20"/>
                <w14:ligatures w14:val="standardContextual"/>
              </w:rPr>
            </w:pPr>
            <w:r w:rsidRPr="00B91BFD">
              <w:rPr>
                <w:noProof/>
                <w:szCs w:val="20"/>
                <w14:ligatures w14:val="standardContextual"/>
              </w:rPr>
              <w:drawing>
                <wp:inline distT="0" distB="0" distL="0" distR="0" wp14:anchorId="185593FB" wp14:editId="261AB231">
                  <wp:extent cx="889491" cy="601980"/>
                  <wp:effectExtent l="0" t="0" r="6350" b="7620"/>
                  <wp:docPr id="16" name="Picture 16" descr="A black and white bi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and white bike&#10;&#10;Description automatically generated"/>
                          <pic:cNvPicPr/>
                        </pic:nvPicPr>
                        <pic:blipFill>
                          <a:blip r:embed="rId22"/>
                          <a:stretch>
                            <a:fillRect/>
                          </a:stretch>
                        </pic:blipFill>
                        <pic:spPr>
                          <a:xfrm>
                            <a:off x="0" y="0"/>
                            <a:ext cx="898373" cy="607991"/>
                          </a:xfrm>
                          <a:prstGeom prst="rect">
                            <a:avLst/>
                          </a:prstGeom>
                        </pic:spPr>
                      </pic:pic>
                    </a:graphicData>
                  </a:graphic>
                </wp:inline>
              </w:drawing>
            </w:r>
          </w:p>
        </w:tc>
        <w:tc>
          <w:tcPr>
            <w:tcW w:w="1701" w:type="dxa"/>
          </w:tcPr>
          <w:p w14:paraId="0C757AEE" w14:textId="77777777" w:rsidR="00B91BFD" w:rsidRPr="00B91BFD" w:rsidRDefault="00B91BFD">
            <w:pPr>
              <w:keepNext/>
              <w:keepLines/>
              <w:jc w:val="center"/>
              <w:rPr>
                <w:rFonts w:cs="Arial"/>
                <w:szCs w:val="20"/>
                <w:lang w:val="lt-LT"/>
              </w:rPr>
            </w:pPr>
            <w:r w:rsidRPr="00B91BFD">
              <w:rPr>
                <w:rFonts w:cs="Arial"/>
                <w:szCs w:val="20"/>
                <w:lang w:val="lt-LT"/>
              </w:rPr>
              <w:t>Tūrinės ikonos</w:t>
            </w:r>
          </w:p>
        </w:tc>
        <w:tc>
          <w:tcPr>
            <w:tcW w:w="1418" w:type="dxa"/>
          </w:tcPr>
          <w:p w14:paraId="30A075BA" w14:textId="77777777" w:rsidR="00B91BFD" w:rsidRPr="00B91BFD" w:rsidRDefault="00B91BFD">
            <w:pPr>
              <w:pStyle w:val="Default"/>
              <w:jc w:val="center"/>
              <w:rPr>
                <w:rStyle w:val="Emphasis"/>
                <w:rFonts w:ascii="Montserrat" w:hAnsi="Montserrat" w:cs="Arial"/>
                <w:i w:val="0"/>
                <w:iCs w:val="0"/>
                <w:color w:val="auto"/>
                <w:sz w:val="20"/>
                <w:szCs w:val="20"/>
                <w:shd w:val="clear" w:color="auto" w:fill="FFFFFF"/>
              </w:rPr>
            </w:pPr>
            <w:r w:rsidRPr="00B91BFD">
              <w:rPr>
                <w:rStyle w:val="Emphasis"/>
                <w:rFonts w:ascii="Montserrat" w:hAnsi="Montserrat" w:cs="Arial"/>
                <w:color w:val="auto"/>
                <w:sz w:val="20"/>
                <w:szCs w:val="20"/>
                <w:shd w:val="clear" w:color="auto" w:fill="FFFFFF"/>
              </w:rPr>
              <w:t>2000x1350mm</w:t>
            </w:r>
          </w:p>
        </w:tc>
        <w:tc>
          <w:tcPr>
            <w:tcW w:w="2693" w:type="dxa"/>
            <w:noWrap/>
          </w:tcPr>
          <w:p w14:paraId="16D1262E" w14:textId="77777777" w:rsidR="00B91BFD" w:rsidRPr="00B91BFD" w:rsidRDefault="00B91BFD">
            <w:pPr>
              <w:pStyle w:val="Default"/>
              <w:rPr>
                <w:rFonts w:ascii="Montserrat" w:hAnsi="Montserrat" w:cs="Arial"/>
                <w:sz w:val="20"/>
                <w:szCs w:val="20"/>
              </w:rPr>
            </w:pPr>
            <w:r w:rsidRPr="00B91BFD">
              <w:rPr>
                <w:rFonts w:ascii="Montserrat" w:hAnsi="Montserrat" w:cs="Arial"/>
                <w:sz w:val="20"/>
                <w:szCs w:val="20"/>
              </w:rPr>
              <w:t>Tūrinės ikonos pagamintos iš aliuminio kompozito, kurių storis ne didesnis nei 3 mm.</w:t>
            </w:r>
          </w:p>
        </w:tc>
      </w:tr>
      <w:tr w:rsidR="00B91BFD" w14:paraId="6CD5FDF3" w14:textId="77777777" w:rsidTr="00B91BFD">
        <w:trPr>
          <w:trHeight w:val="122"/>
        </w:trPr>
        <w:tc>
          <w:tcPr>
            <w:tcW w:w="1696" w:type="dxa"/>
            <w:noWrap/>
          </w:tcPr>
          <w:p w14:paraId="0B4E3FD7" w14:textId="77777777" w:rsidR="00B91BFD" w:rsidRPr="00B91BFD" w:rsidRDefault="00B91BFD">
            <w:pPr>
              <w:keepNext/>
              <w:keepLines/>
              <w:rPr>
                <w:szCs w:val="20"/>
                <w:lang w:val="lt-LT"/>
              </w:rPr>
            </w:pPr>
            <w:r w:rsidRPr="00B91BFD">
              <w:rPr>
                <w:szCs w:val="20"/>
                <w:lang w:val="lt-LT"/>
              </w:rPr>
              <w:t>Dviračio ikona</w:t>
            </w:r>
          </w:p>
        </w:tc>
        <w:tc>
          <w:tcPr>
            <w:tcW w:w="1843" w:type="dxa"/>
            <w:noWrap/>
          </w:tcPr>
          <w:p w14:paraId="53F3D0FA" w14:textId="77777777" w:rsidR="00B91BFD" w:rsidRPr="00B91BFD" w:rsidRDefault="00B91BFD">
            <w:pPr>
              <w:keepNext/>
              <w:keepLines/>
              <w:jc w:val="center"/>
              <w:rPr>
                <w:noProof/>
                <w:szCs w:val="20"/>
                <w14:ligatures w14:val="standardContextual"/>
              </w:rPr>
            </w:pPr>
            <w:r w:rsidRPr="00B91BFD">
              <w:rPr>
                <w:noProof/>
                <w:szCs w:val="20"/>
                <w14:ligatures w14:val="standardContextual"/>
              </w:rPr>
              <w:drawing>
                <wp:inline distT="0" distB="0" distL="0" distR="0" wp14:anchorId="6932C981" wp14:editId="5C69538C">
                  <wp:extent cx="942975" cy="55372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42975" cy="553720"/>
                          </a:xfrm>
                          <a:prstGeom prst="rect">
                            <a:avLst/>
                          </a:prstGeom>
                        </pic:spPr>
                      </pic:pic>
                    </a:graphicData>
                  </a:graphic>
                </wp:inline>
              </w:drawing>
            </w:r>
          </w:p>
        </w:tc>
        <w:tc>
          <w:tcPr>
            <w:tcW w:w="1701" w:type="dxa"/>
          </w:tcPr>
          <w:p w14:paraId="4BA4F7A9" w14:textId="77777777" w:rsidR="00B91BFD" w:rsidRPr="00B91BFD" w:rsidRDefault="00B91BFD">
            <w:pPr>
              <w:keepNext/>
              <w:keepLines/>
              <w:jc w:val="center"/>
              <w:rPr>
                <w:rFonts w:cs="Arial"/>
                <w:szCs w:val="20"/>
                <w:lang w:val="lt-LT"/>
              </w:rPr>
            </w:pPr>
            <w:r w:rsidRPr="00B91BFD">
              <w:rPr>
                <w:rFonts w:cs="Arial"/>
                <w:szCs w:val="20"/>
                <w:lang w:val="lt-LT"/>
              </w:rPr>
              <w:t>Tūrinės ikonos</w:t>
            </w:r>
          </w:p>
        </w:tc>
        <w:tc>
          <w:tcPr>
            <w:tcW w:w="1418" w:type="dxa"/>
          </w:tcPr>
          <w:p w14:paraId="1DADB300" w14:textId="77777777" w:rsidR="00B91BFD" w:rsidRPr="00B91BFD" w:rsidRDefault="00B91BFD">
            <w:pPr>
              <w:pStyle w:val="Default"/>
              <w:jc w:val="center"/>
              <w:rPr>
                <w:rStyle w:val="Emphasis"/>
                <w:rFonts w:ascii="Montserrat" w:hAnsi="Montserrat" w:cs="Arial"/>
                <w:i w:val="0"/>
                <w:iCs w:val="0"/>
                <w:color w:val="auto"/>
                <w:sz w:val="20"/>
                <w:szCs w:val="20"/>
                <w:shd w:val="clear" w:color="auto" w:fill="FFFFFF"/>
              </w:rPr>
            </w:pPr>
            <w:r w:rsidRPr="00B91BFD">
              <w:rPr>
                <w:rStyle w:val="Emphasis"/>
                <w:rFonts w:ascii="Montserrat" w:hAnsi="Montserrat" w:cs="Arial"/>
                <w:color w:val="auto"/>
                <w:sz w:val="20"/>
                <w:szCs w:val="20"/>
                <w:shd w:val="clear" w:color="auto" w:fill="FFFFFF"/>
              </w:rPr>
              <w:t>2300x1350mm</w:t>
            </w:r>
          </w:p>
        </w:tc>
        <w:tc>
          <w:tcPr>
            <w:tcW w:w="2693" w:type="dxa"/>
            <w:noWrap/>
          </w:tcPr>
          <w:p w14:paraId="2BB8D527" w14:textId="77777777" w:rsidR="00B91BFD" w:rsidRPr="00B91BFD" w:rsidRDefault="00B91BFD">
            <w:pPr>
              <w:pStyle w:val="Default"/>
              <w:rPr>
                <w:rFonts w:ascii="Montserrat" w:hAnsi="Montserrat" w:cs="Arial"/>
                <w:sz w:val="20"/>
                <w:szCs w:val="20"/>
              </w:rPr>
            </w:pPr>
            <w:r w:rsidRPr="00B91BFD">
              <w:rPr>
                <w:rFonts w:ascii="Montserrat" w:hAnsi="Montserrat" w:cs="Arial"/>
                <w:sz w:val="20"/>
                <w:szCs w:val="20"/>
              </w:rPr>
              <w:t>Tūrinės ikonos pagamintos iš aliuminio kompozito, kurių storis ne didesnis nei 3 mm.</w:t>
            </w:r>
          </w:p>
        </w:tc>
      </w:tr>
      <w:tr w:rsidR="00B91BFD" w:rsidRPr="00016601" w14:paraId="0C0919E6" w14:textId="77777777" w:rsidTr="00B91BFD">
        <w:trPr>
          <w:trHeight w:val="738"/>
        </w:trPr>
        <w:tc>
          <w:tcPr>
            <w:tcW w:w="1696" w:type="dxa"/>
            <w:noWrap/>
          </w:tcPr>
          <w:p w14:paraId="687C49BD" w14:textId="77777777" w:rsidR="00B91BFD" w:rsidRPr="00B91BFD" w:rsidRDefault="00B91BFD">
            <w:pPr>
              <w:keepNext/>
              <w:keepLines/>
              <w:rPr>
                <w:szCs w:val="20"/>
                <w:lang w:val="lt-LT"/>
              </w:rPr>
            </w:pPr>
            <w:r w:rsidRPr="00B91BFD">
              <w:rPr>
                <w:szCs w:val="20"/>
                <w:lang w:val="lt-LT"/>
              </w:rPr>
              <w:t>Rodyklės</w:t>
            </w:r>
          </w:p>
        </w:tc>
        <w:tc>
          <w:tcPr>
            <w:tcW w:w="1843" w:type="dxa"/>
            <w:noWrap/>
          </w:tcPr>
          <w:p w14:paraId="0325B83F" w14:textId="77777777" w:rsidR="00B91BFD" w:rsidRPr="00B91BFD" w:rsidRDefault="00B91BFD">
            <w:pPr>
              <w:keepNext/>
              <w:keepLines/>
              <w:jc w:val="center"/>
              <w:rPr>
                <w:rFonts w:cs="Arial"/>
                <w:szCs w:val="20"/>
                <w:lang w:val="lt-LT"/>
              </w:rPr>
            </w:pPr>
            <w:r w:rsidRPr="00B91BFD">
              <w:rPr>
                <w:noProof/>
                <w:szCs w:val="20"/>
                <w14:ligatures w14:val="standardContextual"/>
              </w:rPr>
              <w:drawing>
                <wp:inline distT="0" distB="0" distL="0" distR="0" wp14:anchorId="4FB6FB19" wp14:editId="39CBD4BC">
                  <wp:extent cx="821055" cy="42407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23310" cy="425238"/>
                          </a:xfrm>
                          <a:prstGeom prst="rect">
                            <a:avLst/>
                          </a:prstGeom>
                        </pic:spPr>
                      </pic:pic>
                    </a:graphicData>
                  </a:graphic>
                </wp:inline>
              </w:drawing>
            </w:r>
          </w:p>
        </w:tc>
        <w:tc>
          <w:tcPr>
            <w:tcW w:w="1701" w:type="dxa"/>
          </w:tcPr>
          <w:p w14:paraId="591A0188" w14:textId="77777777" w:rsidR="00B91BFD" w:rsidRPr="00B91BFD" w:rsidRDefault="00B91BFD">
            <w:pPr>
              <w:keepNext/>
              <w:keepLines/>
              <w:jc w:val="center"/>
              <w:rPr>
                <w:rFonts w:cs="Arial"/>
                <w:szCs w:val="20"/>
                <w:lang w:val="lt-LT"/>
              </w:rPr>
            </w:pPr>
            <w:r w:rsidRPr="00B91BFD">
              <w:rPr>
                <w:rFonts w:cs="Arial"/>
                <w:szCs w:val="20"/>
                <w:lang w:val="lt-LT"/>
              </w:rPr>
              <w:t>Tūrinės ikonos</w:t>
            </w:r>
          </w:p>
        </w:tc>
        <w:tc>
          <w:tcPr>
            <w:tcW w:w="1418" w:type="dxa"/>
          </w:tcPr>
          <w:p w14:paraId="4DE9FC5A" w14:textId="77777777" w:rsidR="00B91BFD" w:rsidRPr="00B91BFD" w:rsidRDefault="00B91BFD">
            <w:pPr>
              <w:keepNext/>
              <w:keepLines/>
              <w:jc w:val="center"/>
              <w:rPr>
                <w:rFonts w:cs="Arial"/>
                <w:szCs w:val="20"/>
                <w:lang w:val="lt-LT"/>
              </w:rPr>
            </w:pPr>
            <w:r w:rsidRPr="00B91BFD">
              <w:rPr>
                <w:rFonts w:cs="Arial"/>
                <w:szCs w:val="20"/>
                <w:lang w:val="lt-LT"/>
              </w:rPr>
              <w:t>620x320</w:t>
            </w:r>
          </w:p>
          <w:p w14:paraId="2482E7B5" w14:textId="77777777" w:rsidR="00B91BFD" w:rsidRPr="00B91BFD" w:rsidRDefault="00B91BFD">
            <w:pPr>
              <w:keepNext/>
              <w:keepLines/>
              <w:jc w:val="center"/>
              <w:rPr>
                <w:rFonts w:cs="Arial"/>
                <w:szCs w:val="20"/>
                <w:lang w:val="lt-LT"/>
              </w:rPr>
            </w:pPr>
            <w:r w:rsidRPr="00B91BFD">
              <w:rPr>
                <w:rFonts w:cs="Arial"/>
                <w:szCs w:val="20"/>
                <w:lang w:val="lt-LT"/>
              </w:rPr>
              <w:t>mm</w:t>
            </w:r>
          </w:p>
        </w:tc>
        <w:tc>
          <w:tcPr>
            <w:tcW w:w="2693" w:type="dxa"/>
          </w:tcPr>
          <w:p w14:paraId="4CFFCA84" w14:textId="77777777" w:rsidR="00B91BFD" w:rsidRPr="00B91BFD" w:rsidRDefault="00B91BFD">
            <w:pPr>
              <w:keepNext/>
              <w:keepLines/>
              <w:rPr>
                <w:rFonts w:cs="Arial"/>
                <w:szCs w:val="20"/>
                <w:lang w:val="lt-LT"/>
              </w:rPr>
            </w:pPr>
            <w:r w:rsidRPr="00B91BFD">
              <w:rPr>
                <w:rFonts w:cs="Arial"/>
                <w:szCs w:val="20"/>
                <w:lang w:val="lt-LT"/>
              </w:rPr>
              <w:t>Tūrinės ikonos pagamintos iš aliuminio kompozito, kurių storis ne didesnis nei 3 mm.</w:t>
            </w:r>
          </w:p>
        </w:tc>
      </w:tr>
      <w:tr w:rsidR="00B91BFD" w:rsidRPr="001C719D" w14:paraId="14893D74" w14:textId="77777777" w:rsidTr="00B91BFD">
        <w:trPr>
          <w:trHeight w:val="738"/>
        </w:trPr>
        <w:tc>
          <w:tcPr>
            <w:tcW w:w="1696" w:type="dxa"/>
            <w:noWrap/>
          </w:tcPr>
          <w:p w14:paraId="54334E44" w14:textId="77777777" w:rsidR="00B91BFD" w:rsidRPr="00B91BFD" w:rsidRDefault="00B91BFD">
            <w:pPr>
              <w:keepNext/>
              <w:keepLines/>
              <w:rPr>
                <w:szCs w:val="20"/>
                <w:lang w:val="lt-LT"/>
              </w:rPr>
            </w:pPr>
            <w:r w:rsidRPr="00B91BFD">
              <w:rPr>
                <w:szCs w:val="20"/>
                <w:lang w:val="lt-LT"/>
              </w:rPr>
              <w:t>Rodyklės</w:t>
            </w:r>
          </w:p>
        </w:tc>
        <w:tc>
          <w:tcPr>
            <w:tcW w:w="1843" w:type="dxa"/>
            <w:noWrap/>
          </w:tcPr>
          <w:p w14:paraId="4F4E6C01" w14:textId="77777777" w:rsidR="00B91BFD" w:rsidRPr="00B91BFD" w:rsidRDefault="00B91BFD">
            <w:pPr>
              <w:keepNext/>
              <w:keepLines/>
              <w:jc w:val="center"/>
              <w:rPr>
                <w:noProof/>
                <w:szCs w:val="20"/>
                <w14:ligatures w14:val="standardContextual"/>
              </w:rPr>
            </w:pPr>
            <w:r w:rsidRPr="00B91BFD">
              <w:rPr>
                <w:noProof/>
                <w:szCs w:val="20"/>
                <w14:ligatures w14:val="standardContextual"/>
              </w:rPr>
              <w:drawing>
                <wp:inline distT="0" distB="0" distL="0" distR="0" wp14:anchorId="5BAD044A" wp14:editId="178A7C7A">
                  <wp:extent cx="828675" cy="42689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29918" cy="427533"/>
                          </a:xfrm>
                          <a:prstGeom prst="rect">
                            <a:avLst/>
                          </a:prstGeom>
                        </pic:spPr>
                      </pic:pic>
                    </a:graphicData>
                  </a:graphic>
                </wp:inline>
              </w:drawing>
            </w:r>
          </w:p>
        </w:tc>
        <w:tc>
          <w:tcPr>
            <w:tcW w:w="1701" w:type="dxa"/>
          </w:tcPr>
          <w:p w14:paraId="0E925262" w14:textId="77777777" w:rsidR="00B91BFD" w:rsidRPr="00B91BFD" w:rsidRDefault="00B91BFD">
            <w:pPr>
              <w:keepNext/>
              <w:keepLines/>
              <w:jc w:val="center"/>
              <w:rPr>
                <w:rFonts w:cs="Arial"/>
                <w:szCs w:val="20"/>
                <w:lang w:val="lt-LT"/>
              </w:rPr>
            </w:pPr>
            <w:r w:rsidRPr="00B91BFD">
              <w:rPr>
                <w:rFonts w:cs="Arial"/>
                <w:szCs w:val="20"/>
                <w:lang w:val="lt-LT"/>
              </w:rPr>
              <w:t>Tūrinės ikonos</w:t>
            </w:r>
          </w:p>
        </w:tc>
        <w:tc>
          <w:tcPr>
            <w:tcW w:w="1418" w:type="dxa"/>
          </w:tcPr>
          <w:p w14:paraId="2D4EA557" w14:textId="77777777" w:rsidR="00B91BFD" w:rsidRPr="00B91BFD" w:rsidRDefault="00B91BFD">
            <w:pPr>
              <w:keepNext/>
              <w:keepLines/>
              <w:jc w:val="center"/>
              <w:rPr>
                <w:rFonts w:cs="Arial"/>
                <w:szCs w:val="20"/>
                <w:lang w:val="lt-LT"/>
              </w:rPr>
            </w:pPr>
            <w:r w:rsidRPr="00B91BFD">
              <w:rPr>
                <w:rFonts w:cs="Arial"/>
                <w:szCs w:val="20"/>
                <w:lang w:val="lt-LT"/>
              </w:rPr>
              <w:t>620x320</w:t>
            </w:r>
          </w:p>
          <w:p w14:paraId="3D29C4A3" w14:textId="77777777" w:rsidR="00B91BFD" w:rsidRPr="00B91BFD" w:rsidRDefault="00B91BFD">
            <w:pPr>
              <w:keepNext/>
              <w:keepLines/>
              <w:jc w:val="center"/>
              <w:rPr>
                <w:rFonts w:cs="Arial"/>
                <w:szCs w:val="20"/>
                <w:lang w:val="lt-LT"/>
              </w:rPr>
            </w:pPr>
            <w:r w:rsidRPr="00B91BFD">
              <w:rPr>
                <w:rFonts w:cs="Arial"/>
                <w:szCs w:val="20"/>
                <w:lang w:val="lt-LT"/>
              </w:rPr>
              <w:t>mm</w:t>
            </w:r>
          </w:p>
        </w:tc>
        <w:tc>
          <w:tcPr>
            <w:tcW w:w="2693" w:type="dxa"/>
          </w:tcPr>
          <w:p w14:paraId="06696661" w14:textId="77777777" w:rsidR="00B91BFD" w:rsidRPr="00B91BFD" w:rsidRDefault="00B91BFD">
            <w:pPr>
              <w:keepNext/>
              <w:keepLines/>
              <w:rPr>
                <w:rFonts w:cs="Arial"/>
                <w:szCs w:val="20"/>
                <w:lang w:val="lt-LT"/>
              </w:rPr>
            </w:pPr>
            <w:r w:rsidRPr="00B91BFD">
              <w:rPr>
                <w:rFonts w:cs="Arial"/>
                <w:szCs w:val="20"/>
                <w:lang w:val="lt-LT"/>
              </w:rPr>
              <w:t>Tūrinės ikonos pagamintos iš aliuminio kompozito, kurių storis ne didesnis nei 3 mm.</w:t>
            </w:r>
          </w:p>
        </w:tc>
      </w:tr>
      <w:tr w:rsidR="00B91BFD" w:rsidRPr="001C719D" w14:paraId="79D1474C" w14:textId="77777777" w:rsidTr="00B91BFD">
        <w:trPr>
          <w:trHeight w:val="738"/>
        </w:trPr>
        <w:tc>
          <w:tcPr>
            <w:tcW w:w="1696" w:type="dxa"/>
            <w:noWrap/>
          </w:tcPr>
          <w:p w14:paraId="7007570A" w14:textId="77777777" w:rsidR="00B91BFD" w:rsidRPr="00B91BFD" w:rsidRDefault="00B91BFD">
            <w:pPr>
              <w:keepNext/>
              <w:keepLines/>
              <w:rPr>
                <w:szCs w:val="20"/>
                <w:lang w:val="lt-LT"/>
              </w:rPr>
            </w:pPr>
            <w:r w:rsidRPr="00B91BFD">
              <w:rPr>
                <w:szCs w:val="20"/>
                <w:lang w:val="lt-LT"/>
              </w:rPr>
              <w:t>Naudojimosi tvarkos QR lipdukas</w:t>
            </w:r>
          </w:p>
        </w:tc>
        <w:tc>
          <w:tcPr>
            <w:tcW w:w="1843" w:type="dxa"/>
            <w:noWrap/>
          </w:tcPr>
          <w:p w14:paraId="64A31AE8" w14:textId="77777777" w:rsidR="00B91BFD" w:rsidRPr="00B91BFD" w:rsidRDefault="00B91BFD">
            <w:pPr>
              <w:keepNext/>
              <w:keepLines/>
              <w:jc w:val="center"/>
              <w:rPr>
                <w:rFonts w:cs="Arial"/>
                <w:szCs w:val="20"/>
                <w:lang w:val="lt-LT"/>
              </w:rPr>
            </w:pPr>
            <w:r w:rsidRPr="00B91BFD">
              <w:rPr>
                <w:noProof/>
                <w:szCs w:val="20"/>
                <w14:ligatures w14:val="standardContextual"/>
              </w:rPr>
              <w:drawing>
                <wp:inline distT="0" distB="0" distL="0" distR="0" wp14:anchorId="36D615E2" wp14:editId="4E125678">
                  <wp:extent cx="461619" cy="876300"/>
                  <wp:effectExtent l="0" t="0" r="0" b="0"/>
                  <wp:docPr id="4" name="Picture 4" descr="A qr code with circl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qr code with circles and dots&#10;&#10;Description automatically generated"/>
                          <pic:cNvPicPr/>
                        </pic:nvPicPr>
                        <pic:blipFill>
                          <a:blip r:embed="rId26"/>
                          <a:stretch>
                            <a:fillRect/>
                          </a:stretch>
                        </pic:blipFill>
                        <pic:spPr>
                          <a:xfrm>
                            <a:off x="0" y="0"/>
                            <a:ext cx="468860" cy="890045"/>
                          </a:xfrm>
                          <a:prstGeom prst="rect">
                            <a:avLst/>
                          </a:prstGeom>
                        </pic:spPr>
                      </pic:pic>
                    </a:graphicData>
                  </a:graphic>
                </wp:inline>
              </w:drawing>
            </w:r>
          </w:p>
        </w:tc>
        <w:tc>
          <w:tcPr>
            <w:tcW w:w="1701" w:type="dxa"/>
          </w:tcPr>
          <w:p w14:paraId="604C3548" w14:textId="77777777" w:rsidR="00B91BFD" w:rsidRPr="00B91BFD" w:rsidRDefault="00B91BFD">
            <w:pPr>
              <w:keepNext/>
              <w:keepLines/>
              <w:jc w:val="center"/>
              <w:rPr>
                <w:rFonts w:cs="Arial"/>
                <w:szCs w:val="20"/>
                <w:lang w:val="lt-LT"/>
              </w:rPr>
            </w:pPr>
            <w:r w:rsidRPr="00B91BFD">
              <w:rPr>
                <w:rFonts w:cs="Arial"/>
                <w:szCs w:val="20"/>
                <w:lang w:val="lt-LT"/>
              </w:rPr>
              <w:t>Lipdukas</w:t>
            </w:r>
          </w:p>
        </w:tc>
        <w:tc>
          <w:tcPr>
            <w:tcW w:w="1418" w:type="dxa"/>
          </w:tcPr>
          <w:p w14:paraId="640241FB" w14:textId="77777777" w:rsidR="00B91BFD" w:rsidRPr="00B91BFD" w:rsidRDefault="00B91BFD">
            <w:pPr>
              <w:keepNext/>
              <w:keepLines/>
              <w:jc w:val="center"/>
              <w:rPr>
                <w:rFonts w:cs="Arial"/>
                <w:szCs w:val="20"/>
                <w:lang w:val="lt-LT"/>
              </w:rPr>
            </w:pPr>
            <w:r w:rsidRPr="00B91BFD">
              <w:rPr>
                <w:rFonts w:cs="Arial"/>
                <w:szCs w:val="20"/>
                <w:lang w:val="lt-LT"/>
              </w:rPr>
              <w:t>300x400</w:t>
            </w:r>
          </w:p>
          <w:p w14:paraId="45AA28C7" w14:textId="77777777" w:rsidR="00B91BFD" w:rsidRPr="00B91BFD" w:rsidRDefault="00B91BFD">
            <w:pPr>
              <w:keepNext/>
              <w:keepLines/>
              <w:jc w:val="center"/>
              <w:rPr>
                <w:rFonts w:cs="Arial"/>
                <w:szCs w:val="20"/>
                <w:lang w:val="lt-LT"/>
              </w:rPr>
            </w:pPr>
            <w:r w:rsidRPr="00B91BFD">
              <w:rPr>
                <w:rFonts w:cs="Arial"/>
                <w:szCs w:val="20"/>
                <w:lang w:val="lt-LT"/>
              </w:rPr>
              <w:t>mm</w:t>
            </w:r>
          </w:p>
        </w:tc>
        <w:tc>
          <w:tcPr>
            <w:tcW w:w="2693" w:type="dxa"/>
          </w:tcPr>
          <w:p w14:paraId="2BEB3808" w14:textId="77777777" w:rsidR="00B91BFD" w:rsidRPr="00B91BFD" w:rsidRDefault="00B91BFD">
            <w:pPr>
              <w:keepNext/>
              <w:keepLines/>
              <w:jc w:val="both"/>
              <w:rPr>
                <w:rFonts w:cs="Arial"/>
                <w:szCs w:val="20"/>
                <w:lang w:val="lt-LT"/>
              </w:rPr>
            </w:pPr>
            <w:r w:rsidRPr="00B91BFD">
              <w:rPr>
                <w:rFonts w:cs="Arial"/>
                <w:szCs w:val="20"/>
                <w:lang w:val="lt-LT"/>
              </w:rPr>
              <w:t xml:space="preserve">Lipdukas, klijuojamas ant </w:t>
            </w:r>
            <w:r w:rsidRPr="00B91BFD">
              <w:rPr>
                <w:szCs w:val="20"/>
                <w:lang w:val="lt-LT"/>
              </w:rPr>
              <w:t xml:space="preserve"> </w:t>
            </w:r>
            <w:r w:rsidRPr="00B91BFD">
              <w:rPr>
                <w:rStyle w:val="ui-provider"/>
                <w:szCs w:val="20"/>
                <w:lang w:val="lt-LT"/>
              </w:rPr>
              <w:t>skardinio pagrindo, lipdukas turi būti skirtas klijuoti lauko sąlygomis</w:t>
            </w:r>
          </w:p>
        </w:tc>
      </w:tr>
    </w:tbl>
    <w:p w14:paraId="2067AEE8" w14:textId="77777777" w:rsidR="00B91BFD" w:rsidRDefault="00B91BFD" w:rsidP="00D9726B"/>
    <w:sectPr w:rsidR="00B91BFD" w:rsidSect="002F00C4">
      <w:pgSz w:w="12240" w:h="15840"/>
      <w:pgMar w:top="1440" w:right="616" w:bottom="1440" w:left="1440" w:header="709" w:footer="709" w:gutter="0"/>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39CD791F-0FEF-4301-A0F5-9557D4FC0A37}"/>
    <w:embedBold r:id="rId2" w:fontKey="{40C00FD6-CFE9-4818-AE4E-7AD9F197BCD8}"/>
    <w:embedItalic r:id="rId3" w:fontKey="{C9C2E900-D0AC-457E-A541-53A0650CB382}"/>
  </w:font>
  <w:font w:name="Montserrat">
    <w:panose1 w:val="00000000000000000000"/>
    <w:charset w:val="00"/>
    <w:family w:val="auto"/>
    <w:pitch w:val="variable"/>
    <w:sig w:usb0="A00002FF" w:usb1="4000247B" w:usb2="00000000" w:usb3="00000000" w:csb0="00000197" w:csb1="00000000"/>
    <w:embedRegular r:id="rId4" w:fontKey="{DDD1A7D3-63F2-4899-B53E-F16EB63EF9FA}"/>
    <w:embedBold r:id="rId5" w:fontKey="{EC4272DE-EF39-4BFE-B21C-19A36F145AA4}"/>
    <w:embedItalic r:id="rId6" w:fontKey="{F13E44CC-5EFB-4060-9E0B-FE7A010BC845}"/>
  </w:font>
  <w:font w:name="Yu Gothic Light">
    <w:altName w:val="游ゴシック Light"/>
    <w:panose1 w:val="020B0300000000000000"/>
    <w:charset w:val="80"/>
    <w:family w:val="swiss"/>
    <w:pitch w:val="variable"/>
    <w:sig w:usb0="E00002FF" w:usb1="2AC7FDFF" w:usb2="00000016" w:usb3="00000000" w:csb0="000200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7" w:fontKey="{69532351-78BD-4E9A-87BE-5A8AFF6435F7}"/>
  </w:font>
  <w:font w:name="Segoe UI">
    <w:panose1 w:val="020B0502040204020203"/>
    <w:charset w:val="00"/>
    <w:family w:val="swiss"/>
    <w:pitch w:val="variable"/>
    <w:sig w:usb0="E4002EFF" w:usb1="C000E47F" w:usb2="00000009" w:usb3="00000000" w:csb0="000001FF" w:csb1="00000000"/>
    <w:embedRegular r:id="rId8" w:fontKey="{EA9715B4-1F72-4C82-A2D2-9ACFED37E543}"/>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3428B"/>
    <w:multiLevelType w:val="multilevel"/>
    <w:tmpl w:val="077A4266"/>
    <w:lvl w:ilvl="0">
      <w:start w:val="3"/>
      <w:numFmt w:val="decimal"/>
      <w:lvlText w:val="%1."/>
      <w:lvlJc w:val="left"/>
      <w:pPr>
        <w:ind w:left="636" w:hanging="636"/>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453EC1"/>
    <w:multiLevelType w:val="multilevel"/>
    <w:tmpl w:val="4C6C478A"/>
    <w:lvl w:ilvl="0">
      <w:start w:val="2"/>
      <w:numFmt w:val="decimal"/>
      <w:lvlText w:val="%1."/>
      <w:lvlJc w:val="left"/>
      <w:pPr>
        <w:ind w:left="504" w:hanging="504"/>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063830"/>
    <w:multiLevelType w:val="multilevel"/>
    <w:tmpl w:val="A5B0E22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0570D17"/>
    <w:multiLevelType w:val="multilevel"/>
    <w:tmpl w:val="3B5453B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6B26F5E"/>
    <w:multiLevelType w:val="multilevel"/>
    <w:tmpl w:val="BC36FB3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97A0D3A"/>
    <w:multiLevelType w:val="multilevel"/>
    <w:tmpl w:val="F236AEDC"/>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A3A49E5"/>
    <w:multiLevelType w:val="hybridMultilevel"/>
    <w:tmpl w:val="CCCC6916"/>
    <w:lvl w:ilvl="0" w:tplc="2848997C">
      <w:start w:val="3"/>
      <w:numFmt w:val="bullet"/>
      <w:lvlText w:val="-"/>
      <w:lvlJc w:val="left"/>
      <w:pPr>
        <w:ind w:left="1440" w:hanging="360"/>
      </w:pPr>
      <w:rPr>
        <w:rFonts w:ascii="Arial" w:eastAsia="Times New Roman" w:hAnsi="Arial" w:cs="Aria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 w15:restartNumberingAfterBreak="0">
    <w:nsid w:val="24114A61"/>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4795C3E"/>
    <w:multiLevelType w:val="multilevel"/>
    <w:tmpl w:val="3B5453B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5A5690D"/>
    <w:multiLevelType w:val="multilevel"/>
    <w:tmpl w:val="EFBA4E0C"/>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750699C"/>
    <w:multiLevelType w:val="multilevel"/>
    <w:tmpl w:val="AB94E160"/>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5C61AC"/>
    <w:multiLevelType w:val="multilevel"/>
    <w:tmpl w:val="BD70F908"/>
    <w:lvl w:ilvl="0">
      <w:start w:val="8"/>
      <w:numFmt w:val="decimal"/>
      <w:lvlText w:val="%1."/>
      <w:lvlJc w:val="left"/>
      <w:pPr>
        <w:ind w:left="552" w:hanging="552"/>
      </w:pPr>
      <w:rPr>
        <w:rFonts w:hint="default"/>
      </w:rPr>
    </w:lvl>
    <w:lvl w:ilvl="1">
      <w:start w:val="1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B05105F"/>
    <w:multiLevelType w:val="hybridMultilevel"/>
    <w:tmpl w:val="6706B114"/>
    <w:lvl w:ilvl="0" w:tplc="6882BC78">
      <w:start w:val="1"/>
      <w:numFmt w:val="decimal"/>
      <w:pStyle w:val="ListParagraph"/>
      <w:lvlText w:val="%1.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3" w15:restartNumberingAfterBreak="0">
    <w:nsid w:val="2DCE7ED3"/>
    <w:multiLevelType w:val="multilevel"/>
    <w:tmpl w:val="76669BB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35A41C0"/>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4B84045"/>
    <w:multiLevelType w:val="multilevel"/>
    <w:tmpl w:val="4BD48FC6"/>
    <w:lvl w:ilvl="0">
      <w:start w:val="1"/>
      <w:numFmt w:val="decimal"/>
      <w:pStyle w:val="Heading1"/>
      <w:lvlText w:val="%1."/>
      <w:lvlJc w:val="left"/>
      <w:pPr>
        <w:ind w:left="3196" w:hanging="360"/>
      </w:pPr>
      <w:rPr>
        <w:rFonts w:hint="default"/>
      </w:rPr>
    </w:lvl>
    <w:lvl w:ilvl="1">
      <w:start w:val="1"/>
      <w:numFmt w:val="none"/>
      <w:pStyle w:val="Heading2"/>
      <w:lvlText w:val="9.12."/>
      <w:lvlJc w:val="left"/>
      <w:pPr>
        <w:ind w:left="142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6AD407A"/>
    <w:multiLevelType w:val="multilevel"/>
    <w:tmpl w:val="3B5453B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41D00A21"/>
    <w:multiLevelType w:val="multilevel"/>
    <w:tmpl w:val="9050C9A8"/>
    <w:lvl w:ilvl="0">
      <w:start w:val="4"/>
      <w:numFmt w:val="decimal"/>
      <w:lvlText w:val="%1."/>
      <w:lvlJc w:val="left"/>
      <w:pPr>
        <w:ind w:left="600" w:hanging="600"/>
      </w:pPr>
      <w:rPr>
        <w:rFonts w:hint="default"/>
      </w:rPr>
    </w:lvl>
    <w:lvl w:ilvl="1">
      <w:start w:val="5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485DED"/>
    <w:multiLevelType w:val="hybridMultilevel"/>
    <w:tmpl w:val="54FA71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4844315"/>
    <w:multiLevelType w:val="multilevel"/>
    <w:tmpl w:val="9D8224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6D51E20"/>
    <w:multiLevelType w:val="hybridMultilevel"/>
    <w:tmpl w:val="694879D6"/>
    <w:lvl w:ilvl="0" w:tplc="B65EDEE2">
      <w:start w:val="1"/>
      <w:numFmt w:val="decimal"/>
      <w:pStyle w:val="Tekstas"/>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A0B5400"/>
    <w:multiLevelType w:val="multilevel"/>
    <w:tmpl w:val="089EF18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CE1162E"/>
    <w:multiLevelType w:val="multilevel"/>
    <w:tmpl w:val="4224C23E"/>
    <w:lvl w:ilvl="0">
      <w:start w:val="1"/>
      <w:numFmt w:val="decimal"/>
      <w:pStyle w:val="1"/>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D0B5DF5"/>
    <w:multiLevelType w:val="multilevel"/>
    <w:tmpl w:val="7522089E"/>
    <w:lvl w:ilvl="0">
      <w:start w:val="2"/>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DF026F3"/>
    <w:multiLevelType w:val="multilevel"/>
    <w:tmpl w:val="ED3E24CC"/>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0A04014"/>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CD7D98"/>
    <w:multiLevelType w:val="multilevel"/>
    <w:tmpl w:val="FDC89DD2"/>
    <w:lvl w:ilvl="0">
      <w:start w:val="1"/>
      <w:numFmt w:val="lowerLetter"/>
      <w:lvlText w:val="%1)"/>
      <w:lvlJc w:val="left"/>
      <w:pPr>
        <w:ind w:left="1080" w:hanging="360"/>
      </w:pPr>
    </w:lvl>
    <w:lvl w:ilvl="1">
      <w:start w:val="1"/>
      <w:numFmt w:val="lowerLetter"/>
      <w:pStyle w:val="aatechspec1"/>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53D67A62"/>
    <w:multiLevelType w:val="multilevel"/>
    <w:tmpl w:val="A18AA710"/>
    <w:lvl w:ilvl="0">
      <w:start w:val="10"/>
      <w:numFmt w:val="decimal"/>
      <w:lvlText w:val="%1."/>
      <w:lvlJc w:val="left"/>
      <w:pPr>
        <w:ind w:left="492" w:hanging="492"/>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58B841DC"/>
    <w:multiLevelType w:val="multilevel"/>
    <w:tmpl w:val="EF0C1E4A"/>
    <w:lvl w:ilvl="0">
      <w:start w:val="1"/>
      <w:numFmt w:val="decimal"/>
      <w:lvlText w:val="%1."/>
      <w:lvlJc w:val="left"/>
      <w:pPr>
        <w:ind w:left="360" w:hanging="360"/>
      </w:pPr>
      <w:rPr>
        <w:rFonts w:hint="default"/>
      </w:rPr>
    </w:lvl>
    <w:lvl w:ilvl="1">
      <w:start w:val="1"/>
      <w:numFmt w:val="decimal"/>
      <w:pStyle w:val="PAGRINDINIS"/>
      <w:lvlText w:val="%1.%2."/>
      <w:lvlJc w:val="left"/>
      <w:pPr>
        <w:ind w:left="1400" w:hanging="720"/>
      </w:pPr>
      <w:rPr>
        <w:rFonts w:hint="default"/>
      </w:rPr>
    </w:lvl>
    <w:lvl w:ilvl="2">
      <w:start w:val="1"/>
      <w:numFmt w:val="decimal"/>
      <w:lvlText w:val="%1.%2.%3."/>
      <w:lvlJc w:val="left"/>
      <w:pPr>
        <w:ind w:left="2080" w:hanging="720"/>
      </w:pPr>
      <w:rPr>
        <w:rFonts w:hint="default"/>
      </w:rPr>
    </w:lvl>
    <w:lvl w:ilvl="3">
      <w:start w:val="1"/>
      <w:numFmt w:val="decimal"/>
      <w:lvlText w:val="%1.%2.%3.%4."/>
      <w:lvlJc w:val="left"/>
      <w:pPr>
        <w:ind w:left="3120" w:hanging="1080"/>
      </w:pPr>
      <w:rPr>
        <w:rFonts w:hint="default"/>
      </w:rPr>
    </w:lvl>
    <w:lvl w:ilvl="4">
      <w:start w:val="1"/>
      <w:numFmt w:val="decimal"/>
      <w:lvlText w:val="%1.%2.%3.%4.%5."/>
      <w:lvlJc w:val="left"/>
      <w:pPr>
        <w:ind w:left="3800" w:hanging="1080"/>
      </w:pPr>
      <w:rPr>
        <w:rFonts w:hint="default"/>
      </w:rPr>
    </w:lvl>
    <w:lvl w:ilvl="5">
      <w:start w:val="1"/>
      <w:numFmt w:val="decimal"/>
      <w:lvlText w:val="%1.%2.%3.%4.%5.%6."/>
      <w:lvlJc w:val="left"/>
      <w:pPr>
        <w:ind w:left="4840" w:hanging="144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560" w:hanging="1800"/>
      </w:pPr>
      <w:rPr>
        <w:rFonts w:hint="default"/>
      </w:rPr>
    </w:lvl>
    <w:lvl w:ilvl="8">
      <w:start w:val="1"/>
      <w:numFmt w:val="decimal"/>
      <w:lvlText w:val="%1.%2.%3.%4.%5.%6.%7.%8.%9."/>
      <w:lvlJc w:val="left"/>
      <w:pPr>
        <w:ind w:left="7240" w:hanging="1800"/>
      </w:pPr>
      <w:rPr>
        <w:rFonts w:hint="default"/>
      </w:rPr>
    </w:lvl>
  </w:abstractNum>
  <w:abstractNum w:abstractNumId="29" w15:restartNumberingAfterBreak="0">
    <w:nsid w:val="5FAA43D4"/>
    <w:multiLevelType w:val="hybridMultilevel"/>
    <w:tmpl w:val="E0E2F3F2"/>
    <w:lvl w:ilvl="0" w:tplc="2648DE70">
      <w:start w:val="1"/>
      <w:numFmt w:val="decimal"/>
      <w:lvlText w:val="%1."/>
      <w:lvlJc w:val="left"/>
      <w:pPr>
        <w:tabs>
          <w:tab w:val="num" w:pos="720"/>
        </w:tabs>
        <w:ind w:left="720" w:hanging="360"/>
      </w:pPr>
    </w:lvl>
    <w:lvl w:ilvl="1" w:tplc="10061F3C" w:tentative="1">
      <w:start w:val="1"/>
      <w:numFmt w:val="decimal"/>
      <w:lvlText w:val="%2."/>
      <w:lvlJc w:val="left"/>
      <w:pPr>
        <w:tabs>
          <w:tab w:val="num" w:pos="1440"/>
        </w:tabs>
        <w:ind w:left="1440" w:hanging="360"/>
      </w:pPr>
    </w:lvl>
    <w:lvl w:ilvl="2" w:tplc="C9C89802" w:tentative="1">
      <w:start w:val="1"/>
      <w:numFmt w:val="decimal"/>
      <w:lvlText w:val="%3."/>
      <w:lvlJc w:val="left"/>
      <w:pPr>
        <w:tabs>
          <w:tab w:val="num" w:pos="2160"/>
        </w:tabs>
        <w:ind w:left="2160" w:hanging="360"/>
      </w:pPr>
    </w:lvl>
    <w:lvl w:ilvl="3" w:tplc="261A0E32" w:tentative="1">
      <w:start w:val="1"/>
      <w:numFmt w:val="decimal"/>
      <w:lvlText w:val="%4."/>
      <w:lvlJc w:val="left"/>
      <w:pPr>
        <w:tabs>
          <w:tab w:val="num" w:pos="2880"/>
        </w:tabs>
        <w:ind w:left="2880" w:hanging="360"/>
      </w:pPr>
    </w:lvl>
    <w:lvl w:ilvl="4" w:tplc="18A6DE2C" w:tentative="1">
      <w:start w:val="1"/>
      <w:numFmt w:val="decimal"/>
      <w:lvlText w:val="%5."/>
      <w:lvlJc w:val="left"/>
      <w:pPr>
        <w:tabs>
          <w:tab w:val="num" w:pos="3600"/>
        </w:tabs>
        <w:ind w:left="3600" w:hanging="360"/>
      </w:pPr>
    </w:lvl>
    <w:lvl w:ilvl="5" w:tplc="BEA8E5EC" w:tentative="1">
      <w:start w:val="1"/>
      <w:numFmt w:val="decimal"/>
      <w:lvlText w:val="%6."/>
      <w:lvlJc w:val="left"/>
      <w:pPr>
        <w:tabs>
          <w:tab w:val="num" w:pos="4320"/>
        </w:tabs>
        <w:ind w:left="4320" w:hanging="360"/>
      </w:pPr>
    </w:lvl>
    <w:lvl w:ilvl="6" w:tplc="3C2608BA" w:tentative="1">
      <w:start w:val="1"/>
      <w:numFmt w:val="decimal"/>
      <w:lvlText w:val="%7."/>
      <w:lvlJc w:val="left"/>
      <w:pPr>
        <w:tabs>
          <w:tab w:val="num" w:pos="5040"/>
        </w:tabs>
        <w:ind w:left="5040" w:hanging="360"/>
      </w:pPr>
    </w:lvl>
    <w:lvl w:ilvl="7" w:tplc="1EA6352A" w:tentative="1">
      <w:start w:val="1"/>
      <w:numFmt w:val="decimal"/>
      <w:lvlText w:val="%8."/>
      <w:lvlJc w:val="left"/>
      <w:pPr>
        <w:tabs>
          <w:tab w:val="num" w:pos="5760"/>
        </w:tabs>
        <w:ind w:left="5760" w:hanging="360"/>
      </w:pPr>
    </w:lvl>
    <w:lvl w:ilvl="8" w:tplc="EB6297DC" w:tentative="1">
      <w:start w:val="1"/>
      <w:numFmt w:val="decimal"/>
      <w:lvlText w:val="%9."/>
      <w:lvlJc w:val="left"/>
      <w:pPr>
        <w:tabs>
          <w:tab w:val="num" w:pos="6480"/>
        </w:tabs>
        <w:ind w:left="6480" w:hanging="360"/>
      </w:pPr>
    </w:lvl>
  </w:abstractNum>
  <w:abstractNum w:abstractNumId="30" w15:restartNumberingAfterBreak="0">
    <w:nsid w:val="650D7409"/>
    <w:multiLevelType w:val="multilevel"/>
    <w:tmpl w:val="F262645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65A07E81"/>
    <w:multiLevelType w:val="hybridMultilevel"/>
    <w:tmpl w:val="77EC11BC"/>
    <w:lvl w:ilvl="0" w:tplc="F2E03D6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EC964C7"/>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6086585"/>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8B05AD0"/>
    <w:multiLevelType w:val="multilevel"/>
    <w:tmpl w:val="F262645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934138E"/>
    <w:multiLevelType w:val="multilevel"/>
    <w:tmpl w:val="AB94E160"/>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E2C3BB0"/>
    <w:multiLevelType w:val="multilevel"/>
    <w:tmpl w:val="CF66F1A6"/>
    <w:lvl w:ilvl="0">
      <w:start w:val="9"/>
      <w:numFmt w:val="decimal"/>
      <w:lvlText w:val="%1."/>
      <w:lvlJc w:val="left"/>
      <w:pPr>
        <w:ind w:left="468" w:hanging="46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180654834">
    <w:abstractNumId w:val="19"/>
  </w:num>
  <w:num w:numId="2" w16cid:durableId="763494899">
    <w:abstractNumId w:val="22"/>
  </w:num>
  <w:num w:numId="3" w16cid:durableId="1549419926">
    <w:abstractNumId w:val="26"/>
  </w:num>
  <w:num w:numId="4" w16cid:durableId="1001542786">
    <w:abstractNumId w:val="9"/>
  </w:num>
  <w:num w:numId="5" w16cid:durableId="1143737771">
    <w:abstractNumId w:val="6"/>
  </w:num>
  <w:num w:numId="6" w16cid:durableId="331446818">
    <w:abstractNumId w:val="18"/>
  </w:num>
  <w:num w:numId="7" w16cid:durableId="1979797093">
    <w:abstractNumId w:val="15"/>
  </w:num>
  <w:num w:numId="8" w16cid:durableId="2038774747">
    <w:abstractNumId w:val="8"/>
  </w:num>
  <w:num w:numId="9" w16cid:durableId="416481720">
    <w:abstractNumId w:val="12"/>
  </w:num>
  <w:num w:numId="10" w16cid:durableId="2116443380">
    <w:abstractNumId w:val="20"/>
  </w:num>
  <w:num w:numId="11" w16cid:durableId="2088190302">
    <w:abstractNumId w:val="28"/>
  </w:num>
  <w:num w:numId="12" w16cid:durableId="829370635">
    <w:abstractNumId w:val="2"/>
  </w:num>
  <w:num w:numId="13" w16cid:durableId="1855411363">
    <w:abstractNumId w:val="13"/>
  </w:num>
  <w:num w:numId="14" w16cid:durableId="21908471">
    <w:abstractNumId w:val="5"/>
  </w:num>
  <w:num w:numId="15" w16cid:durableId="1173565211">
    <w:abstractNumId w:val="4"/>
  </w:num>
  <w:num w:numId="16" w16cid:durableId="1792900712">
    <w:abstractNumId w:val="35"/>
  </w:num>
  <w:num w:numId="17" w16cid:durableId="1072777855">
    <w:abstractNumId w:val="10"/>
  </w:num>
  <w:num w:numId="18" w16cid:durableId="175653008">
    <w:abstractNumId w:val="24"/>
  </w:num>
  <w:num w:numId="19" w16cid:durableId="1679309181">
    <w:abstractNumId w:val="17"/>
  </w:num>
  <w:num w:numId="20" w16cid:durableId="973682114">
    <w:abstractNumId w:val="11"/>
  </w:num>
  <w:num w:numId="21" w16cid:durableId="333651106">
    <w:abstractNumId w:val="16"/>
  </w:num>
  <w:num w:numId="22" w16cid:durableId="276446450">
    <w:abstractNumId w:val="32"/>
  </w:num>
  <w:num w:numId="23" w16cid:durableId="983238809">
    <w:abstractNumId w:val="33"/>
  </w:num>
  <w:num w:numId="24" w16cid:durableId="801461947">
    <w:abstractNumId w:val="36"/>
  </w:num>
  <w:num w:numId="25" w16cid:durableId="109209217">
    <w:abstractNumId w:val="14"/>
  </w:num>
  <w:num w:numId="26" w16cid:durableId="1715732634">
    <w:abstractNumId w:val="25"/>
  </w:num>
  <w:num w:numId="27" w16cid:durableId="1438790402">
    <w:abstractNumId w:val="7"/>
  </w:num>
  <w:num w:numId="28" w16cid:durableId="1359042887">
    <w:abstractNumId w:val="27"/>
  </w:num>
  <w:num w:numId="29" w16cid:durableId="1416824118">
    <w:abstractNumId w:val="0"/>
  </w:num>
  <w:num w:numId="30" w16cid:durableId="1996059945">
    <w:abstractNumId w:val="31"/>
  </w:num>
  <w:num w:numId="31" w16cid:durableId="921138629">
    <w:abstractNumId w:val="21"/>
  </w:num>
  <w:num w:numId="32" w16cid:durableId="1458914679">
    <w:abstractNumId w:val="3"/>
  </w:num>
  <w:num w:numId="33" w16cid:durableId="2066442963">
    <w:abstractNumId w:val="30"/>
  </w:num>
  <w:num w:numId="34" w16cid:durableId="1932423255">
    <w:abstractNumId w:val="34"/>
  </w:num>
  <w:num w:numId="35" w16cid:durableId="2029018294">
    <w:abstractNumId w:val="12"/>
  </w:num>
  <w:num w:numId="36" w16cid:durableId="1525822903">
    <w:abstractNumId w:val="12"/>
  </w:num>
  <w:num w:numId="37" w16cid:durableId="1998220174">
    <w:abstractNumId w:val="12"/>
  </w:num>
  <w:num w:numId="38" w16cid:durableId="268858235">
    <w:abstractNumId w:val="12"/>
  </w:num>
  <w:num w:numId="39" w16cid:durableId="1784574970">
    <w:abstractNumId w:val="12"/>
  </w:num>
  <w:num w:numId="40" w16cid:durableId="273824391">
    <w:abstractNumId w:val="12"/>
  </w:num>
  <w:num w:numId="41" w16cid:durableId="355664683">
    <w:abstractNumId w:val="12"/>
  </w:num>
  <w:num w:numId="42" w16cid:durableId="2011248286">
    <w:abstractNumId w:val="23"/>
  </w:num>
  <w:num w:numId="43" w16cid:durableId="1680086902">
    <w:abstractNumId w:val="1"/>
  </w:num>
  <w:num w:numId="44" w16cid:durableId="665017114">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9BB"/>
    <w:rsid w:val="0000046F"/>
    <w:rsid w:val="000005FE"/>
    <w:rsid w:val="00000CFD"/>
    <w:rsid w:val="00000DDB"/>
    <w:rsid w:val="000013F8"/>
    <w:rsid w:val="0000174F"/>
    <w:rsid w:val="000019A9"/>
    <w:rsid w:val="00001C70"/>
    <w:rsid w:val="00001D7F"/>
    <w:rsid w:val="000038E7"/>
    <w:rsid w:val="00003AFA"/>
    <w:rsid w:val="00003CA3"/>
    <w:rsid w:val="00004148"/>
    <w:rsid w:val="000042D2"/>
    <w:rsid w:val="000043FC"/>
    <w:rsid w:val="0000449E"/>
    <w:rsid w:val="00004D05"/>
    <w:rsid w:val="00004F29"/>
    <w:rsid w:val="00005169"/>
    <w:rsid w:val="00005510"/>
    <w:rsid w:val="000062E3"/>
    <w:rsid w:val="000064AE"/>
    <w:rsid w:val="00006547"/>
    <w:rsid w:val="000068DE"/>
    <w:rsid w:val="00006EA3"/>
    <w:rsid w:val="00006EED"/>
    <w:rsid w:val="0000704C"/>
    <w:rsid w:val="0000748C"/>
    <w:rsid w:val="00007DF2"/>
    <w:rsid w:val="00007E4C"/>
    <w:rsid w:val="0001040A"/>
    <w:rsid w:val="000113B8"/>
    <w:rsid w:val="0001183F"/>
    <w:rsid w:val="00011BD4"/>
    <w:rsid w:val="000131BF"/>
    <w:rsid w:val="000137C7"/>
    <w:rsid w:val="0001392F"/>
    <w:rsid w:val="00013E87"/>
    <w:rsid w:val="00013F58"/>
    <w:rsid w:val="00014A16"/>
    <w:rsid w:val="00014CDF"/>
    <w:rsid w:val="000151DB"/>
    <w:rsid w:val="000152A0"/>
    <w:rsid w:val="00015ED4"/>
    <w:rsid w:val="000162EB"/>
    <w:rsid w:val="00016E0E"/>
    <w:rsid w:val="0001703F"/>
    <w:rsid w:val="000172FB"/>
    <w:rsid w:val="00017322"/>
    <w:rsid w:val="0001748D"/>
    <w:rsid w:val="000176C7"/>
    <w:rsid w:val="00017A2A"/>
    <w:rsid w:val="00020218"/>
    <w:rsid w:val="00020304"/>
    <w:rsid w:val="000206B9"/>
    <w:rsid w:val="00020A6B"/>
    <w:rsid w:val="00020DF6"/>
    <w:rsid w:val="00021047"/>
    <w:rsid w:val="000210A3"/>
    <w:rsid w:val="000212D5"/>
    <w:rsid w:val="00021696"/>
    <w:rsid w:val="00022015"/>
    <w:rsid w:val="000224A0"/>
    <w:rsid w:val="0002264C"/>
    <w:rsid w:val="000226E3"/>
    <w:rsid w:val="00022A60"/>
    <w:rsid w:val="00022AB1"/>
    <w:rsid w:val="0002323A"/>
    <w:rsid w:val="000234DC"/>
    <w:rsid w:val="00023584"/>
    <w:rsid w:val="00023A11"/>
    <w:rsid w:val="00023DA2"/>
    <w:rsid w:val="00024201"/>
    <w:rsid w:val="00024550"/>
    <w:rsid w:val="0002479F"/>
    <w:rsid w:val="000247ED"/>
    <w:rsid w:val="00024940"/>
    <w:rsid w:val="00024948"/>
    <w:rsid w:val="00024AB6"/>
    <w:rsid w:val="00024B50"/>
    <w:rsid w:val="000250A1"/>
    <w:rsid w:val="00025104"/>
    <w:rsid w:val="00025396"/>
    <w:rsid w:val="000256C1"/>
    <w:rsid w:val="000257E8"/>
    <w:rsid w:val="00025B82"/>
    <w:rsid w:val="00025F58"/>
    <w:rsid w:val="000262DD"/>
    <w:rsid w:val="00026461"/>
    <w:rsid w:val="000266E3"/>
    <w:rsid w:val="00026EF8"/>
    <w:rsid w:val="000273EA"/>
    <w:rsid w:val="000275AD"/>
    <w:rsid w:val="0002773D"/>
    <w:rsid w:val="00027DE9"/>
    <w:rsid w:val="00027F6F"/>
    <w:rsid w:val="00027FAD"/>
    <w:rsid w:val="00030C11"/>
    <w:rsid w:val="00030C89"/>
    <w:rsid w:val="00031219"/>
    <w:rsid w:val="000314FD"/>
    <w:rsid w:val="00031809"/>
    <w:rsid w:val="00031E45"/>
    <w:rsid w:val="000320AE"/>
    <w:rsid w:val="000320C3"/>
    <w:rsid w:val="000324DB"/>
    <w:rsid w:val="000328CD"/>
    <w:rsid w:val="00032C33"/>
    <w:rsid w:val="00032DED"/>
    <w:rsid w:val="000331CA"/>
    <w:rsid w:val="00033234"/>
    <w:rsid w:val="000336BF"/>
    <w:rsid w:val="0003413E"/>
    <w:rsid w:val="000349EA"/>
    <w:rsid w:val="00034ADA"/>
    <w:rsid w:val="00034CB1"/>
    <w:rsid w:val="000353D3"/>
    <w:rsid w:val="00035817"/>
    <w:rsid w:val="000358E5"/>
    <w:rsid w:val="000361F3"/>
    <w:rsid w:val="00036225"/>
    <w:rsid w:val="000362B6"/>
    <w:rsid w:val="00036442"/>
    <w:rsid w:val="00036815"/>
    <w:rsid w:val="000373A7"/>
    <w:rsid w:val="00037661"/>
    <w:rsid w:val="000376E1"/>
    <w:rsid w:val="00037A30"/>
    <w:rsid w:val="00037B20"/>
    <w:rsid w:val="000406BC"/>
    <w:rsid w:val="00040727"/>
    <w:rsid w:val="000409C3"/>
    <w:rsid w:val="00040FBD"/>
    <w:rsid w:val="00041078"/>
    <w:rsid w:val="000419EB"/>
    <w:rsid w:val="00041D3C"/>
    <w:rsid w:val="0004203E"/>
    <w:rsid w:val="0004208B"/>
    <w:rsid w:val="000420F4"/>
    <w:rsid w:val="00042134"/>
    <w:rsid w:val="00042198"/>
    <w:rsid w:val="0004228E"/>
    <w:rsid w:val="00042295"/>
    <w:rsid w:val="000429E2"/>
    <w:rsid w:val="00042C90"/>
    <w:rsid w:val="0004311F"/>
    <w:rsid w:val="000433ED"/>
    <w:rsid w:val="00043533"/>
    <w:rsid w:val="000449B5"/>
    <w:rsid w:val="00045243"/>
    <w:rsid w:val="00045374"/>
    <w:rsid w:val="00045774"/>
    <w:rsid w:val="000457FD"/>
    <w:rsid w:val="000459D4"/>
    <w:rsid w:val="00045B2D"/>
    <w:rsid w:val="00045BC4"/>
    <w:rsid w:val="000468C9"/>
    <w:rsid w:val="00046F08"/>
    <w:rsid w:val="000478E7"/>
    <w:rsid w:val="0005018D"/>
    <w:rsid w:val="0005134D"/>
    <w:rsid w:val="00051397"/>
    <w:rsid w:val="00051A27"/>
    <w:rsid w:val="00051C0F"/>
    <w:rsid w:val="00051DF1"/>
    <w:rsid w:val="00051FA1"/>
    <w:rsid w:val="00052671"/>
    <w:rsid w:val="00052858"/>
    <w:rsid w:val="00052B90"/>
    <w:rsid w:val="00052E11"/>
    <w:rsid w:val="000530F7"/>
    <w:rsid w:val="0005310B"/>
    <w:rsid w:val="000533A8"/>
    <w:rsid w:val="0005370A"/>
    <w:rsid w:val="00053AB0"/>
    <w:rsid w:val="00053C79"/>
    <w:rsid w:val="00053EDD"/>
    <w:rsid w:val="00054322"/>
    <w:rsid w:val="00054368"/>
    <w:rsid w:val="00054511"/>
    <w:rsid w:val="00054ADA"/>
    <w:rsid w:val="00054B22"/>
    <w:rsid w:val="00055348"/>
    <w:rsid w:val="0005566A"/>
    <w:rsid w:val="00055B4C"/>
    <w:rsid w:val="00055BFF"/>
    <w:rsid w:val="00055C53"/>
    <w:rsid w:val="00055C7B"/>
    <w:rsid w:val="00055D72"/>
    <w:rsid w:val="00055E11"/>
    <w:rsid w:val="00055FE8"/>
    <w:rsid w:val="000563F0"/>
    <w:rsid w:val="000568DA"/>
    <w:rsid w:val="00056902"/>
    <w:rsid w:val="00056B83"/>
    <w:rsid w:val="00056DE6"/>
    <w:rsid w:val="00057F1E"/>
    <w:rsid w:val="00060AFD"/>
    <w:rsid w:val="00060CE0"/>
    <w:rsid w:val="00060DC4"/>
    <w:rsid w:val="00060E3A"/>
    <w:rsid w:val="000614B5"/>
    <w:rsid w:val="000626A1"/>
    <w:rsid w:val="000626BB"/>
    <w:rsid w:val="000638D4"/>
    <w:rsid w:val="00063998"/>
    <w:rsid w:val="00063CB6"/>
    <w:rsid w:val="00063D5F"/>
    <w:rsid w:val="00064A8A"/>
    <w:rsid w:val="00064CBF"/>
    <w:rsid w:val="000655B6"/>
    <w:rsid w:val="000656E4"/>
    <w:rsid w:val="00065866"/>
    <w:rsid w:val="0006587F"/>
    <w:rsid w:val="00065896"/>
    <w:rsid w:val="00066384"/>
    <w:rsid w:val="000663E7"/>
    <w:rsid w:val="00066439"/>
    <w:rsid w:val="000665AA"/>
    <w:rsid w:val="00067960"/>
    <w:rsid w:val="00067BFE"/>
    <w:rsid w:val="00067F40"/>
    <w:rsid w:val="000704B3"/>
    <w:rsid w:val="000713D2"/>
    <w:rsid w:val="0007171B"/>
    <w:rsid w:val="00071B2F"/>
    <w:rsid w:val="00071C6A"/>
    <w:rsid w:val="00072288"/>
    <w:rsid w:val="00072E70"/>
    <w:rsid w:val="00073034"/>
    <w:rsid w:val="000730EC"/>
    <w:rsid w:val="0007312C"/>
    <w:rsid w:val="00073174"/>
    <w:rsid w:val="0007339A"/>
    <w:rsid w:val="00073C74"/>
    <w:rsid w:val="00073D3F"/>
    <w:rsid w:val="0007442C"/>
    <w:rsid w:val="0007454E"/>
    <w:rsid w:val="00074A19"/>
    <w:rsid w:val="00074B6E"/>
    <w:rsid w:val="00075354"/>
    <w:rsid w:val="00075981"/>
    <w:rsid w:val="00075ACB"/>
    <w:rsid w:val="000762ED"/>
    <w:rsid w:val="00076457"/>
    <w:rsid w:val="0007687F"/>
    <w:rsid w:val="00076C28"/>
    <w:rsid w:val="00077496"/>
    <w:rsid w:val="00077B69"/>
    <w:rsid w:val="00077FD2"/>
    <w:rsid w:val="00080100"/>
    <w:rsid w:val="0008036D"/>
    <w:rsid w:val="00081754"/>
    <w:rsid w:val="000817C2"/>
    <w:rsid w:val="00081EE4"/>
    <w:rsid w:val="00082401"/>
    <w:rsid w:val="00082731"/>
    <w:rsid w:val="00082F74"/>
    <w:rsid w:val="000831B5"/>
    <w:rsid w:val="00083FAE"/>
    <w:rsid w:val="0008426C"/>
    <w:rsid w:val="000842AE"/>
    <w:rsid w:val="00084344"/>
    <w:rsid w:val="00084AA0"/>
    <w:rsid w:val="00084DDF"/>
    <w:rsid w:val="00084F26"/>
    <w:rsid w:val="00085611"/>
    <w:rsid w:val="000858D9"/>
    <w:rsid w:val="00085A7E"/>
    <w:rsid w:val="0008673F"/>
    <w:rsid w:val="000867AE"/>
    <w:rsid w:val="000868F4"/>
    <w:rsid w:val="00086CD3"/>
    <w:rsid w:val="000871D5"/>
    <w:rsid w:val="000877FC"/>
    <w:rsid w:val="00087DCF"/>
    <w:rsid w:val="00087FBB"/>
    <w:rsid w:val="0009021D"/>
    <w:rsid w:val="000904F1"/>
    <w:rsid w:val="0009063E"/>
    <w:rsid w:val="00090B15"/>
    <w:rsid w:val="00090C20"/>
    <w:rsid w:val="00090EB2"/>
    <w:rsid w:val="00091110"/>
    <w:rsid w:val="00091185"/>
    <w:rsid w:val="000913D2"/>
    <w:rsid w:val="00091BF3"/>
    <w:rsid w:val="00091DFA"/>
    <w:rsid w:val="0009269C"/>
    <w:rsid w:val="00093050"/>
    <w:rsid w:val="00093624"/>
    <w:rsid w:val="00093904"/>
    <w:rsid w:val="000939D4"/>
    <w:rsid w:val="00093CAF"/>
    <w:rsid w:val="00093D32"/>
    <w:rsid w:val="00094136"/>
    <w:rsid w:val="000945FE"/>
    <w:rsid w:val="0009495D"/>
    <w:rsid w:val="000949A7"/>
    <w:rsid w:val="00094DE5"/>
    <w:rsid w:val="00095687"/>
    <w:rsid w:val="000956B1"/>
    <w:rsid w:val="00095986"/>
    <w:rsid w:val="00095A40"/>
    <w:rsid w:val="00095C42"/>
    <w:rsid w:val="00095DF8"/>
    <w:rsid w:val="00095E0E"/>
    <w:rsid w:val="000962E9"/>
    <w:rsid w:val="00097161"/>
    <w:rsid w:val="0009743C"/>
    <w:rsid w:val="000975C3"/>
    <w:rsid w:val="00097769"/>
    <w:rsid w:val="000A042C"/>
    <w:rsid w:val="000A078F"/>
    <w:rsid w:val="000A0956"/>
    <w:rsid w:val="000A0BEB"/>
    <w:rsid w:val="000A1094"/>
    <w:rsid w:val="000A20DE"/>
    <w:rsid w:val="000A2579"/>
    <w:rsid w:val="000A26C2"/>
    <w:rsid w:val="000A272D"/>
    <w:rsid w:val="000A2859"/>
    <w:rsid w:val="000A2BB9"/>
    <w:rsid w:val="000A2C1A"/>
    <w:rsid w:val="000A2C4E"/>
    <w:rsid w:val="000A2D9E"/>
    <w:rsid w:val="000A3010"/>
    <w:rsid w:val="000A31AE"/>
    <w:rsid w:val="000A3BD1"/>
    <w:rsid w:val="000A3FDB"/>
    <w:rsid w:val="000A4012"/>
    <w:rsid w:val="000A4054"/>
    <w:rsid w:val="000A4FE1"/>
    <w:rsid w:val="000A53EE"/>
    <w:rsid w:val="000A569F"/>
    <w:rsid w:val="000A586E"/>
    <w:rsid w:val="000A58F6"/>
    <w:rsid w:val="000A5944"/>
    <w:rsid w:val="000A5CDC"/>
    <w:rsid w:val="000A5FC4"/>
    <w:rsid w:val="000A63F8"/>
    <w:rsid w:val="000A64F0"/>
    <w:rsid w:val="000A6721"/>
    <w:rsid w:val="000A69F2"/>
    <w:rsid w:val="000A6A71"/>
    <w:rsid w:val="000A6ADC"/>
    <w:rsid w:val="000A6C08"/>
    <w:rsid w:val="000A6DB8"/>
    <w:rsid w:val="000A6FD3"/>
    <w:rsid w:val="000A78F2"/>
    <w:rsid w:val="000B0760"/>
    <w:rsid w:val="000B09EA"/>
    <w:rsid w:val="000B0B76"/>
    <w:rsid w:val="000B0D79"/>
    <w:rsid w:val="000B0DF6"/>
    <w:rsid w:val="000B0E07"/>
    <w:rsid w:val="000B1A49"/>
    <w:rsid w:val="000B2002"/>
    <w:rsid w:val="000B27E2"/>
    <w:rsid w:val="000B2944"/>
    <w:rsid w:val="000B2A4B"/>
    <w:rsid w:val="000B3257"/>
    <w:rsid w:val="000B3842"/>
    <w:rsid w:val="000B3ABF"/>
    <w:rsid w:val="000B3E94"/>
    <w:rsid w:val="000B4086"/>
    <w:rsid w:val="000B466B"/>
    <w:rsid w:val="000B46EA"/>
    <w:rsid w:val="000B4DDA"/>
    <w:rsid w:val="000B51A6"/>
    <w:rsid w:val="000B5749"/>
    <w:rsid w:val="000B598A"/>
    <w:rsid w:val="000B5CEC"/>
    <w:rsid w:val="000B6B76"/>
    <w:rsid w:val="000B707C"/>
    <w:rsid w:val="000B7154"/>
    <w:rsid w:val="000B736E"/>
    <w:rsid w:val="000B74B2"/>
    <w:rsid w:val="000B77BE"/>
    <w:rsid w:val="000C060B"/>
    <w:rsid w:val="000C0643"/>
    <w:rsid w:val="000C0653"/>
    <w:rsid w:val="000C171D"/>
    <w:rsid w:val="000C1D4F"/>
    <w:rsid w:val="000C1F3A"/>
    <w:rsid w:val="000C26DE"/>
    <w:rsid w:val="000C2B40"/>
    <w:rsid w:val="000C2C1F"/>
    <w:rsid w:val="000C2CB8"/>
    <w:rsid w:val="000C2D60"/>
    <w:rsid w:val="000C2FCB"/>
    <w:rsid w:val="000C31EE"/>
    <w:rsid w:val="000C34A2"/>
    <w:rsid w:val="000C4113"/>
    <w:rsid w:val="000C442D"/>
    <w:rsid w:val="000C4889"/>
    <w:rsid w:val="000C4BB0"/>
    <w:rsid w:val="000C4BF3"/>
    <w:rsid w:val="000C4F43"/>
    <w:rsid w:val="000C4FF3"/>
    <w:rsid w:val="000C5078"/>
    <w:rsid w:val="000C52F2"/>
    <w:rsid w:val="000C568B"/>
    <w:rsid w:val="000C5D90"/>
    <w:rsid w:val="000C6292"/>
    <w:rsid w:val="000C632A"/>
    <w:rsid w:val="000C6A19"/>
    <w:rsid w:val="000C6ADB"/>
    <w:rsid w:val="000C6B18"/>
    <w:rsid w:val="000C762C"/>
    <w:rsid w:val="000C76B3"/>
    <w:rsid w:val="000C77AE"/>
    <w:rsid w:val="000D02D7"/>
    <w:rsid w:val="000D0661"/>
    <w:rsid w:val="000D0EF7"/>
    <w:rsid w:val="000D0F4A"/>
    <w:rsid w:val="000D100E"/>
    <w:rsid w:val="000D1376"/>
    <w:rsid w:val="000D1580"/>
    <w:rsid w:val="000D1747"/>
    <w:rsid w:val="000D192F"/>
    <w:rsid w:val="000D2136"/>
    <w:rsid w:val="000D280E"/>
    <w:rsid w:val="000D2D6F"/>
    <w:rsid w:val="000D2F8A"/>
    <w:rsid w:val="000D33EA"/>
    <w:rsid w:val="000D4106"/>
    <w:rsid w:val="000D4227"/>
    <w:rsid w:val="000D4673"/>
    <w:rsid w:val="000D46C2"/>
    <w:rsid w:val="000D4B7B"/>
    <w:rsid w:val="000D51EF"/>
    <w:rsid w:val="000D5681"/>
    <w:rsid w:val="000D593F"/>
    <w:rsid w:val="000D5E48"/>
    <w:rsid w:val="000D6599"/>
    <w:rsid w:val="000D6865"/>
    <w:rsid w:val="000D69EB"/>
    <w:rsid w:val="000D6CE4"/>
    <w:rsid w:val="000D76BD"/>
    <w:rsid w:val="000E05E6"/>
    <w:rsid w:val="000E0A23"/>
    <w:rsid w:val="000E0B56"/>
    <w:rsid w:val="000E0F39"/>
    <w:rsid w:val="000E0FDD"/>
    <w:rsid w:val="000E111D"/>
    <w:rsid w:val="000E1614"/>
    <w:rsid w:val="000E1AE9"/>
    <w:rsid w:val="000E216D"/>
    <w:rsid w:val="000E28FD"/>
    <w:rsid w:val="000E29DB"/>
    <w:rsid w:val="000E2BB2"/>
    <w:rsid w:val="000E2D24"/>
    <w:rsid w:val="000E2DCD"/>
    <w:rsid w:val="000E3039"/>
    <w:rsid w:val="000E31D5"/>
    <w:rsid w:val="000E3A8A"/>
    <w:rsid w:val="000E3E15"/>
    <w:rsid w:val="000E3E50"/>
    <w:rsid w:val="000E40E8"/>
    <w:rsid w:val="000E4B7F"/>
    <w:rsid w:val="000E4D0E"/>
    <w:rsid w:val="000E4DDA"/>
    <w:rsid w:val="000E55A2"/>
    <w:rsid w:val="000E5611"/>
    <w:rsid w:val="000E56A6"/>
    <w:rsid w:val="000E5F49"/>
    <w:rsid w:val="000E6361"/>
    <w:rsid w:val="000E6C03"/>
    <w:rsid w:val="000E709C"/>
    <w:rsid w:val="000E7302"/>
    <w:rsid w:val="000E76F9"/>
    <w:rsid w:val="000E77BE"/>
    <w:rsid w:val="000E7E95"/>
    <w:rsid w:val="000F0004"/>
    <w:rsid w:val="000F010A"/>
    <w:rsid w:val="000F0BBA"/>
    <w:rsid w:val="000F0DAB"/>
    <w:rsid w:val="000F10BC"/>
    <w:rsid w:val="000F1119"/>
    <w:rsid w:val="000F15E0"/>
    <w:rsid w:val="000F179D"/>
    <w:rsid w:val="000F1872"/>
    <w:rsid w:val="000F1928"/>
    <w:rsid w:val="000F1A9C"/>
    <w:rsid w:val="000F1C88"/>
    <w:rsid w:val="000F1EDC"/>
    <w:rsid w:val="000F277B"/>
    <w:rsid w:val="000F2A8E"/>
    <w:rsid w:val="000F2E68"/>
    <w:rsid w:val="000F2EAC"/>
    <w:rsid w:val="000F317F"/>
    <w:rsid w:val="000F37D2"/>
    <w:rsid w:val="000F38E4"/>
    <w:rsid w:val="000F395C"/>
    <w:rsid w:val="000F3FDB"/>
    <w:rsid w:val="000F41E4"/>
    <w:rsid w:val="000F43E8"/>
    <w:rsid w:val="000F4C30"/>
    <w:rsid w:val="000F4FD9"/>
    <w:rsid w:val="000F516B"/>
    <w:rsid w:val="000F5552"/>
    <w:rsid w:val="000F5A3D"/>
    <w:rsid w:val="000F5C93"/>
    <w:rsid w:val="000F5DE0"/>
    <w:rsid w:val="000F618B"/>
    <w:rsid w:val="000F63B4"/>
    <w:rsid w:val="000F7048"/>
    <w:rsid w:val="000F76B5"/>
    <w:rsid w:val="000F793B"/>
    <w:rsid w:val="001001AD"/>
    <w:rsid w:val="00100542"/>
    <w:rsid w:val="0010094C"/>
    <w:rsid w:val="001014E3"/>
    <w:rsid w:val="0010154E"/>
    <w:rsid w:val="001017BD"/>
    <w:rsid w:val="001023C5"/>
    <w:rsid w:val="00102634"/>
    <w:rsid w:val="00102715"/>
    <w:rsid w:val="00102DF1"/>
    <w:rsid w:val="0010353A"/>
    <w:rsid w:val="001035CB"/>
    <w:rsid w:val="00103654"/>
    <w:rsid w:val="00103699"/>
    <w:rsid w:val="00103BDD"/>
    <w:rsid w:val="001040E7"/>
    <w:rsid w:val="0010487F"/>
    <w:rsid w:val="0010627B"/>
    <w:rsid w:val="0010640D"/>
    <w:rsid w:val="001065FB"/>
    <w:rsid w:val="00106859"/>
    <w:rsid w:val="0010697C"/>
    <w:rsid w:val="00106EEC"/>
    <w:rsid w:val="00107270"/>
    <w:rsid w:val="00107A50"/>
    <w:rsid w:val="00107B0C"/>
    <w:rsid w:val="00107CE8"/>
    <w:rsid w:val="00107E35"/>
    <w:rsid w:val="001103B9"/>
    <w:rsid w:val="00110583"/>
    <w:rsid w:val="00110A0B"/>
    <w:rsid w:val="00110DD8"/>
    <w:rsid w:val="001116FC"/>
    <w:rsid w:val="0011181D"/>
    <w:rsid w:val="00111949"/>
    <w:rsid w:val="00111B37"/>
    <w:rsid w:val="0011211F"/>
    <w:rsid w:val="001122DC"/>
    <w:rsid w:val="0011247D"/>
    <w:rsid w:val="00112958"/>
    <w:rsid w:val="0011326C"/>
    <w:rsid w:val="00113A88"/>
    <w:rsid w:val="00113E0F"/>
    <w:rsid w:val="001140F8"/>
    <w:rsid w:val="00114D89"/>
    <w:rsid w:val="001150D6"/>
    <w:rsid w:val="00115297"/>
    <w:rsid w:val="00115D15"/>
    <w:rsid w:val="00115E9B"/>
    <w:rsid w:val="00116437"/>
    <w:rsid w:val="0011654E"/>
    <w:rsid w:val="00116B48"/>
    <w:rsid w:val="00116FA5"/>
    <w:rsid w:val="001171E9"/>
    <w:rsid w:val="00117223"/>
    <w:rsid w:val="001172B0"/>
    <w:rsid w:val="00117D06"/>
    <w:rsid w:val="00117DFE"/>
    <w:rsid w:val="00117F5A"/>
    <w:rsid w:val="00120859"/>
    <w:rsid w:val="00120A5C"/>
    <w:rsid w:val="001211E3"/>
    <w:rsid w:val="0012126E"/>
    <w:rsid w:val="0012146B"/>
    <w:rsid w:val="00121714"/>
    <w:rsid w:val="00121B53"/>
    <w:rsid w:val="00121D82"/>
    <w:rsid w:val="0012286E"/>
    <w:rsid w:val="001228BE"/>
    <w:rsid w:val="00122A88"/>
    <w:rsid w:val="00122A92"/>
    <w:rsid w:val="00122DCA"/>
    <w:rsid w:val="00122E8F"/>
    <w:rsid w:val="00123058"/>
    <w:rsid w:val="0012318E"/>
    <w:rsid w:val="0012320F"/>
    <w:rsid w:val="001238A7"/>
    <w:rsid w:val="00123A2F"/>
    <w:rsid w:val="00123ABA"/>
    <w:rsid w:val="00123BD0"/>
    <w:rsid w:val="00123C15"/>
    <w:rsid w:val="00123D81"/>
    <w:rsid w:val="00123F30"/>
    <w:rsid w:val="00124077"/>
    <w:rsid w:val="00124091"/>
    <w:rsid w:val="00124094"/>
    <w:rsid w:val="00124688"/>
    <w:rsid w:val="001252AB"/>
    <w:rsid w:val="001256AC"/>
    <w:rsid w:val="001258BF"/>
    <w:rsid w:val="00125B13"/>
    <w:rsid w:val="00125F95"/>
    <w:rsid w:val="001261F6"/>
    <w:rsid w:val="001264B6"/>
    <w:rsid w:val="00126D06"/>
    <w:rsid w:val="00126EDD"/>
    <w:rsid w:val="001272F9"/>
    <w:rsid w:val="001274BA"/>
    <w:rsid w:val="00127905"/>
    <w:rsid w:val="00127D44"/>
    <w:rsid w:val="00127F1C"/>
    <w:rsid w:val="00130182"/>
    <w:rsid w:val="0013034A"/>
    <w:rsid w:val="00130537"/>
    <w:rsid w:val="00130790"/>
    <w:rsid w:val="001307DE"/>
    <w:rsid w:val="001308FB"/>
    <w:rsid w:val="00130EDB"/>
    <w:rsid w:val="00131670"/>
    <w:rsid w:val="00131849"/>
    <w:rsid w:val="00131DDC"/>
    <w:rsid w:val="00133149"/>
    <w:rsid w:val="001338D9"/>
    <w:rsid w:val="00133B6A"/>
    <w:rsid w:val="00133D78"/>
    <w:rsid w:val="0013448A"/>
    <w:rsid w:val="0013479E"/>
    <w:rsid w:val="00135923"/>
    <w:rsid w:val="00135E5B"/>
    <w:rsid w:val="00136421"/>
    <w:rsid w:val="001365B9"/>
    <w:rsid w:val="00136827"/>
    <w:rsid w:val="00136AC6"/>
    <w:rsid w:val="00136C7D"/>
    <w:rsid w:val="00136D44"/>
    <w:rsid w:val="001370F7"/>
    <w:rsid w:val="0013770C"/>
    <w:rsid w:val="00137769"/>
    <w:rsid w:val="00137906"/>
    <w:rsid w:val="00137966"/>
    <w:rsid w:val="00137C5D"/>
    <w:rsid w:val="00137C9E"/>
    <w:rsid w:val="001400D5"/>
    <w:rsid w:val="00140977"/>
    <w:rsid w:val="00140A6F"/>
    <w:rsid w:val="00140B71"/>
    <w:rsid w:val="00140E50"/>
    <w:rsid w:val="00141452"/>
    <w:rsid w:val="0014150B"/>
    <w:rsid w:val="001415A7"/>
    <w:rsid w:val="00141621"/>
    <w:rsid w:val="00141702"/>
    <w:rsid w:val="00141742"/>
    <w:rsid w:val="00141A74"/>
    <w:rsid w:val="00141B1C"/>
    <w:rsid w:val="00141BE4"/>
    <w:rsid w:val="0014204E"/>
    <w:rsid w:val="00142EB1"/>
    <w:rsid w:val="001432E3"/>
    <w:rsid w:val="001433B9"/>
    <w:rsid w:val="00143A51"/>
    <w:rsid w:val="001440E8"/>
    <w:rsid w:val="00144495"/>
    <w:rsid w:val="001448F1"/>
    <w:rsid w:val="00144B91"/>
    <w:rsid w:val="00144F93"/>
    <w:rsid w:val="001450CF"/>
    <w:rsid w:val="0014515D"/>
    <w:rsid w:val="00145A18"/>
    <w:rsid w:val="00145F09"/>
    <w:rsid w:val="0014644E"/>
    <w:rsid w:val="00146548"/>
    <w:rsid w:val="001469AF"/>
    <w:rsid w:val="00146DD0"/>
    <w:rsid w:val="00146E3D"/>
    <w:rsid w:val="00147B33"/>
    <w:rsid w:val="00147F12"/>
    <w:rsid w:val="00150186"/>
    <w:rsid w:val="0015032B"/>
    <w:rsid w:val="0015053C"/>
    <w:rsid w:val="00150686"/>
    <w:rsid w:val="001513E7"/>
    <w:rsid w:val="0015181F"/>
    <w:rsid w:val="001518FA"/>
    <w:rsid w:val="00151944"/>
    <w:rsid w:val="00151E1D"/>
    <w:rsid w:val="00151FAE"/>
    <w:rsid w:val="00152121"/>
    <w:rsid w:val="001529FF"/>
    <w:rsid w:val="00152E03"/>
    <w:rsid w:val="00152F01"/>
    <w:rsid w:val="00153011"/>
    <w:rsid w:val="0015302E"/>
    <w:rsid w:val="00153057"/>
    <w:rsid w:val="00153230"/>
    <w:rsid w:val="0015330E"/>
    <w:rsid w:val="00154133"/>
    <w:rsid w:val="001543BF"/>
    <w:rsid w:val="001545B9"/>
    <w:rsid w:val="00154A5B"/>
    <w:rsid w:val="00154F07"/>
    <w:rsid w:val="00155E12"/>
    <w:rsid w:val="00155F9E"/>
    <w:rsid w:val="0015685D"/>
    <w:rsid w:val="00157030"/>
    <w:rsid w:val="0015703E"/>
    <w:rsid w:val="00157B87"/>
    <w:rsid w:val="00157C6A"/>
    <w:rsid w:val="00160099"/>
    <w:rsid w:val="00160136"/>
    <w:rsid w:val="001618F2"/>
    <w:rsid w:val="001619A8"/>
    <w:rsid w:val="00161CE3"/>
    <w:rsid w:val="00161FB8"/>
    <w:rsid w:val="00162003"/>
    <w:rsid w:val="001626A7"/>
    <w:rsid w:val="001626C4"/>
    <w:rsid w:val="0016294D"/>
    <w:rsid w:val="00163080"/>
    <w:rsid w:val="001638B7"/>
    <w:rsid w:val="00163ADA"/>
    <w:rsid w:val="00163DA2"/>
    <w:rsid w:val="0016439D"/>
    <w:rsid w:val="001649B1"/>
    <w:rsid w:val="001649EB"/>
    <w:rsid w:val="00164B80"/>
    <w:rsid w:val="00164C92"/>
    <w:rsid w:val="00164CF6"/>
    <w:rsid w:val="00165861"/>
    <w:rsid w:val="00165D3C"/>
    <w:rsid w:val="00165D6A"/>
    <w:rsid w:val="00166709"/>
    <w:rsid w:val="001667D2"/>
    <w:rsid w:val="00166B54"/>
    <w:rsid w:val="00167606"/>
    <w:rsid w:val="00167DB0"/>
    <w:rsid w:val="001705FD"/>
    <w:rsid w:val="0017095D"/>
    <w:rsid w:val="001714FA"/>
    <w:rsid w:val="00171A71"/>
    <w:rsid w:val="00171BC9"/>
    <w:rsid w:val="001720E2"/>
    <w:rsid w:val="0017211F"/>
    <w:rsid w:val="0017260C"/>
    <w:rsid w:val="00172A3D"/>
    <w:rsid w:val="00172BDA"/>
    <w:rsid w:val="00172BE6"/>
    <w:rsid w:val="00172CED"/>
    <w:rsid w:val="00173083"/>
    <w:rsid w:val="00173777"/>
    <w:rsid w:val="0017397F"/>
    <w:rsid w:val="0017477E"/>
    <w:rsid w:val="00174C7B"/>
    <w:rsid w:val="00174CFD"/>
    <w:rsid w:val="00174D7B"/>
    <w:rsid w:val="00174EA5"/>
    <w:rsid w:val="00174ED5"/>
    <w:rsid w:val="00175042"/>
    <w:rsid w:val="00175110"/>
    <w:rsid w:val="0017545E"/>
    <w:rsid w:val="00175775"/>
    <w:rsid w:val="001759F9"/>
    <w:rsid w:val="00175B5F"/>
    <w:rsid w:val="001769C8"/>
    <w:rsid w:val="00176A4C"/>
    <w:rsid w:val="00177509"/>
    <w:rsid w:val="0017766E"/>
    <w:rsid w:val="0017777A"/>
    <w:rsid w:val="00180F39"/>
    <w:rsid w:val="00181061"/>
    <w:rsid w:val="0018147F"/>
    <w:rsid w:val="00181995"/>
    <w:rsid w:val="00181EA1"/>
    <w:rsid w:val="001822A8"/>
    <w:rsid w:val="00182356"/>
    <w:rsid w:val="00182476"/>
    <w:rsid w:val="001829ED"/>
    <w:rsid w:val="00182E5B"/>
    <w:rsid w:val="00182F3C"/>
    <w:rsid w:val="00182FB6"/>
    <w:rsid w:val="001830DC"/>
    <w:rsid w:val="001835B3"/>
    <w:rsid w:val="00183CE5"/>
    <w:rsid w:val="001845B3"/>
    <w:rsid w:val="0018477D"/>
    <w:rsid w:val="00184AD5"/>
    <w:rsid w:val="00184DE7"/>
    <w:rsid w:val="001853FF"/>
    <w:rsid w:val="00185710"/>
    <w:rsid w:val="00185E0A"/>
    <w:rsid w:val="00186337"/>
    <w:rsid w:val="00186A82"/>
    <w:rsid w:val="00186AA9"/>
    <w:rsid w:val="00186E94"/>
    <w:rsid w:val="00187414"/>
    <w:rsid w:val="00187D01"/>
    <w:rsid w:val="00187E2F"/>
    <w:rsid w:val="00190423"/>
    <w:rsid w:val="00191335"/>
    <w:rsid w:val="00191515"/>
    <w:rsid w:val="0019208B"/>
    <w:rsid w:val="0019214F"/>
    <w:rsid w:val="001924C0"/>
    <w:rsid w:val="00192928"/>
    <w:rsid w:val="001929DC"/>
    <w:rsid w:val="00192A77"/>
    <w:rsid w:val="00192CEF"/>
    <w:rsid w:val="00193041"/>
    <w:rsid w:val="0019339D"/>
    <w:rsid w:val="00193643"/>
    <w:rsid w:val="0019364F"/>
    <w:rsid w:val="0019376B"/>
    <w:rsid w:val="00193DC0"/>
    <w:rsid w:val="001948C4"/>
    <w:rsid w:val="00194ACD"/>
    <w:rsid w:val="00194D9D"/>
    <w:rsid w:val="00195478"/>
    <w:rsid w:val="00195615"/>
    <w:rsid w:val="00195BB6"/>
    <w:rsid w:val="00195CE8"/>
    <w:rsid w:val="00195E05"/>
    <w:rsid w:val="00195E70"/>
    <w:rsid w:val="00196409"/>
    <w:rsid w:val="00196A3F"/>
    <w:rsid w:val="00196FED"/>
    <w:rsid w:val="00197442"/>
    <w:rsid w:val="001974FA"/>
    <w:rsid w:val="00197519"/>
    <w:rsid w:val="001977E8"/>
    <w:rsid w:val="00197E10"/>
    <w:rsid w:val="001A00AE"/>
    <w:rsid w:val="001A0181"/>
    <w:rsid w:val="001A0187"/>
    <w:rsid w:val="001A0274"/>
    <w:rsid w:val="001A14CE"/>
    <w:rsid w:val="001A150D"/>
    <w:rsid w:val="001A1600"/>
    <w:rsid w:val="001A1CD1"/>
    <w:rsid w:val="001A1E97"/>
    <w:rsid w:val="001A2068"/>
    <w:rsid w:val="001A29B7"/>
    <w:rsid w:val="001A36C5"/>
    <w:rsid w:val="001A39F1"/>
    <w:rsid w:val="001A3ECA"/>
    <w:rsid w:val="001A41F2"/>
    <w:rsid w:val="001A4992"/>
    <w:rsid w:val="001A4E60"/>
    <w:rsid w:val="001A4F23"/>
    <w:rsid w:val="001A50A7"/>
    <w:rsid w:val="001A51C9"/>
    <w:rsid w:val="001A52D7"/>
    <w:rsid w:val="001A55F1"/>
    <w:rsid w:val="001A5AF6"/>
    <w:rsid w:val="001A5CE3"/>
    <w:rsid w:val="001A649E"/>
    <w:rsid w:val="001A6E22"/>
    <w:rsid w:val="001A7378"/>
    <w:rsid w:val="001A7404"/>
    <w:rsid w:val="001A77FD"/>
    <w:rsid w:val="001A7B36"/>
    <w:rsid w:val="001B0536"/>
    <w:rsid w:val="001B0997"/>
    <w:rsid w:val="001B0D5E"/>
    <w:rsid w:val="001B0DA5"/>
    <w:rsid w:val="001B0FB3"/>
    <w:rsid w:val="001B11DA"/>
    <w:rsid w:val="001B13D2"/>
    <w:rsid w:val="001B1BFA"/>
    <w:rsid w:val="001B1EF1"/>
    <w:rsid w:val="001B23C9"/>
    <w:rsid w:val="001B25D2"/>
    <w:rsid w:val="001B2996"/>
    <w:rsid w:val="001B330B"/>
    <w:rsid w:val="001B350D"/>
    <w:rsid w:val="001B3909"/>
    <w:rsid w:val="001B3B5C"/>
    <w:rsid w:val="001B3CC7"/>
    <w:rsid w:val="001B41D8"/>
    <w:rsid w:val="001B43AB"/>
    <w:rsid w:val="001B4561"/>
    <w:rsid w:val="001B47DE"/>
    <w:rsid w:val="001B4889"/>
    <w:rsid w:val="001B4A6C"/>
    <w:rsid w:val="001B4AB3"/>
    <w:rsid w:val="001B4D7F"/>
    <w:rsid w:val="001B5273"/>
    <w:rsid w:val="001B547C"/>
    <w:rsid w:val="001B58E1"/>
    <w:rsid w:val="001B5D6C"/>
    <w:rsid w:val="001B67B9"/>
    <w:rsid w:val="001B6D75"/>
    <w:rsid w:val="001B6F05"/>
    <w:rsid w:val="001B7153"/>
    <w:rsid w:val="001B7296"/>
    <w:rsid w:val="001B743F"/>
    <w:rsid w:val="001B75D8"/>
    <w:rsid w:val="001B77EF"/>
    <w:rsid w:val="001B7AD8"/>
    <w:rsid w:val="001B7CBB"/>
    <w:rsid w:val="001B7CBE"/>
    <w:rsid w:val="001B7D38"/>
    <w:rsid w:val="001B7E6D"/>
    <w:rsid w:val="001B7F6F"/>
    <w:rsid w:val="001C004B"/>
    <w:rsid w:val="001C00A7"/>
    <w:rsid w:val="001C0540"/>
    <w:rsid w:val="001C071E"/>
    <w:rsid w:val="001C07A3"/>
    <w:rsid w:val="001C07B4"/>
    <w:rsid w:val="001C087C"/>
    <w:rsid w:val="001C0A2D"/>
    <w:rsid w:val="001C0AC2"/>
    <w:rsid w:val="001C133F"/>
    <w:rsid w:val="001C185A"/>
    <w:rsid w:val="001C1940"/>
    <w:rsid w:val="001C292A"/>
    <w:rsid w:val="001C339C"/>
    <w:rsid w:val="001C3577"/>
    <w:rsid w:val="001C3679"/>
    <w:rsid w:val="001C377A"/>
    <w:rsid w:val="001C3DF5"/>
    <w:rsid w:val="001C405D"/>
    <w:rsid w:val="001C4608"/>
    <w:rsid w:val="001C465C"/>
    <w:rsid w:val="001C4F01"/>
    <w:rsid w:val="001C4F4D"/>
    <w:rsid w:val="001C4FAC"/>
    <w:rsid w:val="001C5067"/>
    <w:rsid w:val="001C570E"/>
    <w:rsid w:val="001C5762"/>
    <w:rsid w:val="001C5CDE"/>
    <w:rsid w:val="001C6084"/>
    <w:rsid w:val="001C6247"/>
    <w:rsid w:val="001C63DC"/>
    <w:rsid w:val="001C6938"/>
    <w:rsid w:val="001C6C51"/>
    <w:rsid w:val="001C7A3F"/>
    <w:rsid w:val="001C7AB0"/>
    <w:rsid w:val="001C7AE4"/>
    <w:rsid w:val="001C7BA3"/>
    <w:rsid w:val="001C7E77"/>
    <w:rsid w:val="001D011A"/>
    <w:rsid w:val="001D017C"/>
    <w:rsid w:val="001D09D8"/>
    <w:rsid w:val="001D0D0F"/>
    <w:rsid w:val="001D0E2F"/>
    <w:rsid w:val="001D15F8"/>
    <w:rsid w:val="001D192E"/>
    <w:rsid w:val="001D2251"/>
    <w:rsid w:val="001D23A7"/>
    <w:rsid w:val="001D24F4"/>
    <w:rsid w:val="001D2576"/>
    <w:rsid w:val="001D278A"/>
    <w:rsid w:val="001D2954"/>
    <w:rsid w:val="001D2B73"/>
    <w:rsid w:val="001D2D23"/>
    <w:rsid w:val="001D316B"/>
    <w:rsid w:val="001D3593"/>
    <w:rsid w:val="001D368D"/>
    <w:rsid w:val="001D3B3D"/>
    <w:rsid w:val="001D3C45"/>
    <w:rsid w:val="001D3E2A"/>
    <w:rsid w:val="001D3FEB"/>
    <w:rsid w:val="001D3FFE"/>
    <w:rsid w:val="001D41C7"/>
    <w:rsid w:val="001D4371"/>
    <w:rsid w:val="001D488B"/>
    <w:rsid w:val="001D4C8F"/>
    <w:rsid w:val="001D50FC"/>
    <w:rsid w:val="001D53B9"/>
    <w:rsid w:val="001D5841"/>
    <w:rsid w:val="001D5B31"/>
    <w:rsid w:val="001D5DD3"/>
    <w:rsid w:val="001D5FAA"/>
    <w:rsid w:val="001D5FCC"/>
    <w:rsid w:val="001D69AD"/>
    <w:rsid w:val="001D6A06"/>
    <w:rsid w:val="001D7901"/>
    <w:rsid w:val="001E0181"/>
    <w:rsid w:val="001E05DF"/>
    <w:rsid w:val="001E07A7"/>
    <w:rsid w:val="001E0A8E"/>
    <w:rsid w:val="001E0C53"/>
    <w:rsid w:val="001E17FB"/>
    <w:rsid w:val="001E22CB"/>
    <w:rsid w:val="001E22F0"/>
    <w:rsid w:val="001E24EA"/>
    <w:rsid w:val="001E27DC"/>
    <w:rsid w:val="001E294C"/>
    <w:rsid w:val="001E2AC2"/>
    <w:rsid w:val="001E2BAC"/>
    <w:rsid w:val="001E2E21"/>
    <w:rsid w:val="001E2F69"/>
    <w:rsid w:val="001E321B"/>
    <w:rsid w:val="001E34AA"/>
    <w:rsid w:val="001E4EDE"/>
    <w:rsid w:val="001E4F8E"/>
    <w:rsid w:val="001E542F"/>
    <w:rsid w:val="001E56FF"/>
    <w:rsid w:val="001E6793"/>
    <w:rsid w:val="001E6A84"/>
    <w:rsid w:val="001E6AE9"/>
    <w:rsid w:val="001E6DFD"/>
    <w:rsid w:val="001E6F50"/>
    <w:rsid w:val="001E7484"/>
    <w:rsid w:val="001E76BF"/>
    <w:rsid w:val="001E7A18"/>
    <w:rsid w:val="001E7C4A"/>
    <w:rsid w:val="001E7CA8"/>
    <w:rsid w:val="001F00C8"/>
    <w:rsid w:val="001F055C"/>
    <w:rsid w:val="001F05B7"/>
    <w:rsid w:val="001F0687"/>
    <w:rsid w:val="001F072B"/>
    <w:rsid w:val="001F0EDE"/>
    <w:rsid w:val="001F0FD7"/>
    <w:rsid w:val="001F16A6"/>
    <w:rsid w:val="001F21E1"/>
    <w:rsid w:val="001F28F0"/>
    <w:rsid w:val="001F2C26"/>
    <w:rsid w:val="001F2CF3"/>
    <w:rsid w:val="001F2D72"/>
    <w:rsid w:val="001F3019"/>
    <w:rsid w:val="001F31BD"/>
    <w:rsid w:val="001F3EBC"/>
    <w:rsid w:val="001F3F15"/>
    <w:rsid w:val="001F3FC4"/>
    <w:rsid w:val="001F4020"/>
    <w:rsid w:val="001F42AA"/>
    <w:rsid w:val="001F4336"/>
    <w:rsid w:val="001F44B3"/>
    <w:rsid w:val="001F4EBD"/>
    <w:rsid w:val="001F5381"/>
    <w:rsid w:val="001F5562"/>
    <w:rsid w:val="001F5A05"/>
    <w:rsid w:val="001F5FBB"/>
    <w:rsid w:val="001F6011"/>
    <w:rsid w:val="001F622A"/>
    <w:rsid w:val="001F6278"/>
    <w:rsid w:val="001F65FC"/>
    <w:rsid w:val="001F68BB"/>
    <w:rsid w:val="001F71AB"/>
    <w:rsid w:val="001F7905"/>
    <w:rsid w:val="001F7A8A"/>
    <w:rsid w:val="001F7E9A"/>
    <w:rsid w:val="0020015E"/>
    <w:rsid w:val="002005E8"/>
    <w:rsid w:val="002006AD"/>
    <w:rsid w:val="00200A23"/>
    <w:rsid w:val="0020185E"/>
    <w:rsid w:val="00201B44"/>
    <w:rsid w:val="00201E3F"/>
    <w:rsid w:val="00202B9C"/>
    <w:rsid w:val="002031E0"/>
    <w:rsid w:val="002031FD"/>
    <w:rsid w:val="00203884"/>
    <w:rsid w:val="00203A14"/>
    <w:rsid w:val="00203A81"/>
    <w:rsid w:val="0020423D"/>
    <w:rsid w:val="002044BC"/>
    <w:rsid w:val="00204898"/>
    <w:rsid w:val="00204A01"/>
    <w:rsid w:val="00204AEB"/>
    <w:rsid w:val="00204CCD"/>
    <w:rsid w:val="00204E2D"/>
    <w:rsid w:val="00204EEA"/>
    <w:rsid w:val="00204F87"/>
    <w:rsid w:val="0020512D"/>
    <w:rsid w:val="0020518F"/>
    <w:rsid w:val="002051FC"/>
    <w:rsid w:val="002052CE"/>
    <w:rsid w:val="00205774"/>
    <w:rsid w:val="00205B03"/>
    <w:rsid w:val="0020616A"/>
    <w:rsid w:val="00206B50"/>
    <w:rsid w:val="00206E3A"/>
    <w:rsid w:val="002073DA"/>
    <w:rsid w:val="0020744F"/>
    <w:rsid w:val="00207891"/>
    <w:rsid w:val="002078EA"/>
    <w:rsid w:val="00207DCE"/>
    <w:rsid w:val="00207E3A"/>
    <w:rsid w:val="00207E62"/>
    <w:rsid w:val="002102F2"/>
    <w:rsid w:val="002104C0"/>
    <w:rsid w:val="00210677"/>
    <w:rsid w:val="00210889"/>
    <w:rsid w:val="002108EC"/>
    <w:rsid w:val="00210E87"/>
    <w:rsid w:val="0021138A"/>
    <w:rsid w:val="002116A4"/>
    <w:rsid w:val="00211967"/>
    <w:rsid w:val="00211BEE"/>
    <w:rsid w:val="0021202F"/>
    <w:rsid w:val="002120AB"/>
    <w:rsid w:val="00212145"/>
    <w:rsid w:val="00212160"/>
    <w:rsid w:val="00212B18"/>
    <w:rsid w:val="002135ED"/>
    <w:rsid w:val="00213C33"/>
    <w:rsid w:val="00213D75"/>
    <w:rsid w:val="00214002"/>
    <w:rsid w:val="0021500E"/>
    <w:rsid w:val="00215572"/>
    <w:rsid w:val="00215732"/>
    <w:rsid w:val="002159A6"/>
    <w:rsid w:val="002159BC"/>
    <w:rsid w:val="00215AA3"/>
    <w:rsid w:val="00216021"/>
    <w:rsid w:val="002162DE"/>
    <w:rsid w:val="00216997"/>
    <w:rsid w:val="00216C13"/>
    <w:rsid w:val="0021721F"/>
    <w:rsid w:val="002173C6"/>
    <w:rsid w:val="002175AC"/>
    <w:rsid w:val="002176F6"/>
    <w:rsid w:val="00217A29"/>
    <w:rsid w:val="00217AAC"/>
    <w:rsid w:val="00217E6C"/>
    <w:rsid w:val="00220066"/>
    <w:rsid w:val="00220134"/>
    <w:rsid w:val="00220350"/>
    <w:rsid w:val="002205B5"/>
    <w:rsid w:val="00220743"/>
    <w:rsid w:val="002207D7"/>
    <w:rsid w:val="00220991"/>
    <w:rsid w:val="00220C3F"/>
    <w:rsid w:val="0022120C"/>
    <w:rsid w:val="002212DD"/>
    <w:rsid w:val="0022152F"/>
    <w:rsid w:val="00221E2D"/>
    <w:rsid w:val="00221EBA"/>
    <w:rsid w:val="00221FD9"/>
    <w:rsid w:val="00222650"/>
    <w:rsid w:val="00223085"/>
    <w:rsid w:val="002236BF"/>
    <w:rsid w:val="00223843"/>
    <w:rsid w:val="00223DEA"/>
    <w:rsid w:val="00224144"/>
    <w:rsid w:val="00224755"/>
    <w:rsid w:val="002249CC"/>
    <w:rsid w:val="00224BEC"/>
    <w:rsid w:val="00224DE7"/>
    <w:rsid w:val="00224F56"/>
    <w:rsid w:val="002256B4"/>
    <w:rsid w:val="0022573A"/>
    <w:rsid w:val="00225827"/>
    <w:rsid w:val="00225F86"/>
    <w:rsid w:val="0022642A"/>
    <w:rsid w:val="00227B6E"/>
    <w:rsid w:val="00227E58"/>
    <w:rsid w:val="002305E6"/>
    <w:rsid w:val="00230C0C"/>
    <w:rsid w:val="00230CC2"/>
    <w:rsid w:val="00231AB2"/>
    <w:rsid w:val="00231BDC"/>
    <w:rsid w:val="00231C29"/>
    <w:rsid w:val="0023221D"/>
    <w:rsid w:val="00232252"/>
    <w:rsid w:val="0023236C"/>
    <w:rsid w:val="0023256A"/>
    <w:rsid w:val="002328ED"/>
    <w:rsid w:val="00232B72"/>
    <w:rsid w:val="00232CA3"/>
    <w:rsid w:val="00232DE0"/>
    <w:rsid w:val="002332AF"/>
    <w:rsid w:val="00233ACF"/>
    <w:rsid w:val="00233EB3"/>
    <w:rsid w:val="002342A1"/>
    <w:rsid w:val="002343E0"/>
    <w:rsid w:val="002343FA"/>
    <w:rsid w:val="00234977"/>
    <w:rsid w:val="00234CDA"/>
    <w:rsid w:val="00234E1E"/>
    <w:rsid w:val="00234EA3"/>
    <w:rsid w:val="002351D5"/>
    <w:rsid w:val="002351DE"/>
    <w:rsid w:val="0023596F"/>
    <w:rsid w:val="00235CE2"/>
    <w:rsid w:val="00235EEC"/>
    <w:rsid w:val="00235F62"/>
    <w:rsid w:val="002360BF"/>
    <w:rsid w:val="00236530"/>
    <w:rsid w:val="002367C8"/>
    <w:rsid w:val="002368D1"/>
    <w:rsid w:val="00237621"/>
    <w:rsid w:val="00237F63"/>
    <w:rsid w:val="00240061"/>
    <w:rsid w:val="002405BD"/>
    <w:rsid w:val="002408FB"/>
    <w:rsid w:val="002413CF"/>
    <w:rsid w:val="0024160D"/>
    <w:rsid w:val="0024233F"/>
    <w:rsid w:val="00242AD2"/>
    <w:rsid w:val="00242C1F"/>
    <w:rsid w:val="0024309C"/>
    <w:rsid w:val="002432E7"/>
    <w:rsid w:val="002439CB"/>
    <w:rsid w:val="00244214"/>
    <w:rsid w:val="0024445B"/>
    <w:rsid w:val="0024501F"/>
    <w:rsid w:val="00245449"/>
    <w:rsid w:val="00245479"/>
    <w:rsid w:val="0024656B"/>
    <w:rsid w:val="00246898"/>
    <w:rsid w:val="002469C4"/>
    <w:rsid w:val="00246B5C"/>
    <w:rsid w:val="00246DCF"/>
    <w:rsid w:val="00247660"/>
    <w:rsid w:val="00247B24"/>
    <w:rsid w:val="00250463"/>
    <w:rsid w:val="002505E9"/>
    <w:rsid w:val="0025066A"/>
    <w:rsid w:val="002506E5"/>
    <w:rsid w:val="002506ED"/>
    <w:rsid w:val="002514A3"/>
    <w:rsid w:val="0025150A"/>
    <w:rsid w:val="002518EB"/>
    <w:rsid w:val="00251A55"/>
    <w:rsid w:val="00251F3E"/>
    <w:rsid w:val="00252005"/>
    <w:rsid w:val="002527FD"/>
    <w:rsid w:val="00252A5B"/>
    <w:rsid w:val="00252C8E"/>
    <w:rsid w:val="00252D96"/>
    <w:rsid w:val="002531DB"/>
    <w:rsid w:val="002532FA"/>
    <w:rsid w:val="002533F0"/>
    <w:rsid w:val="002540FA"/>
    <w:rsid w:val="0025415D"/>
    <w:rsid w:val="0025424A"/>
    <w:rsid w:val="0025436B"/>
    <w:rsid w:val="00254460"/>
    <w:rsid w:val="00254728"/>
    <w:rsid w:val="00254E9E"/>
    <w:rsid w:val="00254F61"/>
    <w:rsid w:val="0025521D"/>
    <w:rsid w:val="002553C6"/>
    <w:rsid w:val="002554AB"/>
    <w:rsid w:val="00255755"/>
    <w:rsid w:val="00255808"/>
    <w:rsid w:val="0025581B"/>
    <w:rsid w:val="0025583B"/>
    <w:rsid w:val="00255AF9"/>
    <w:rsid w:val="00255D97"/>
    <w:rsid w:val="00255FD0"/>
    <w:rsid w:val="002560FF"/>
    <w:rsid w:val="00256659"/>
    <w:rsid w:val="00256708"/>
    <w:rsid w:val="002567E4"/>
    <w:rsid w:val="0025701C"/>
    <w:rsid w:val="00257592"/>
    <w:rsid w:val="00257C12"/>
    <w:rsid w:val="002609D0"/>
    <w:rsid w:val="0026167F"/>
    <w:rsid w:val="0026192F"/>
    <w:rsid w:val="00261DDB"/>
    <w:rsid w:val="00261F43"/>
    <w:rsid w:val="002621BC"/>
    <w:rsid w:val="00262BE6"/>
    <w:rsid w:val="0026313A"/>
    <w:rsid w:val="0026352F"/>
    <w:rsid w:val="00263E02"/>
    <w:rsid w:val="002646AA"/>
    <w:rsid w:val="00264914"/>
    <w:rsid w:val="00264F34"/>
    <w:rsid w:val="0026556C"/>
    <w:rsid w:val="002656C6"/>
    <w:rsid w:val="0026585A"/>
    <w:rsid w:val="00266325"/>
    <w:rsid w:val="002666B3"/>
    <w:rsid w:val="00266733"/>
    <w:rsid w:val="0026714C"/>
    <w:rsid w:val="002672E9"/>
    <w:rsid w:val="00267330"/>
    <w:rsid w:val="00267A59"/>
    <w:rsid w:val="00267B95"/>
    <w:rsid w:val="002701DF"/>
    <w:rsid w:val="002711B5"/>
    <w:rsid w:val="00271431"/>
    <w:rsid w:val="00271B10"/>
    <w:rsid w:val="00271BE9"/>
    <w:rsid w:val="00271C3F"/>
    <w:rsid w:val="00271C69"/>
    <w:rsid w:val="00271D14"/>
    <w:rsid w:val="00271FD8"/>
    <w:rsid w:val="00272225"/>
    <w:rsid w:val="002727A2"/>
    <w:rsid w:val="002729D2"/>
    <w:rsid w:val="00272EAF"/>
    <w:rsid w:val="00272EC7"/>
    <w:rsid w:val="0027352B"/>
    <w:rsid w:val="00273910"/>
    <w:rsid w:val="00274326"/>
    <w:rsid w:val="002743C4"/>
    <w:rsid w:val="00274766"/>
    <w:rsid w:val="00274775"/>
    <w:rsid w:val="00274E97"/>
    <w:rsid w:val="00275629"/>
    <w:rsid w:val="00275674"/>
    <w:rsid w:val="002758D9"/>
    <w:rsid w:val="00275969"/>
    <w:rsid w:val="00275A5C"/>
    <w:rsid w:val="00275A9D"/>
    <w:rsid w:val="00275F39"/>
    <w:rsid w:val="0027630A"/>
    <w:rsid w:val="0027738F"/>
    <w:rsid w:val="00277925"/>
    <w:rsid w:val="00280147"/>
    <w:rsid w:val="00280746"/>
    <w:rsid w:val="002808D4"/>
    <w:rsid w:val="00280D37"/>
    <w:rsid w:val="0028119E"/>
    <w:rsid w:val="00281264"/>
    <w:rsid w:val="002814D9"/>
    <w:rsid w:val="00281708"/>
    <w:rsid w:val="00281B2E"/>
    <w:rsid w:val="00281D0A"/>
    <w:rsid w:val="00282366"/>
    <w:rsid w:val="002824D1"/>
    <w:rsid w:val="002824ED"/>
    <w:rsid w:val="00282889"/>
    <w:rsid w:val="00282D09"/>
    <w:rsid w:val="00282D5B"/>
    <w:rsid w:val="00283124"/>
    <w:rsid w:val="0028343D"/>
    <w:rsid w:val="0028376E"/>
    <w:rsid w:val="00283908"/>
    <w:rsid w:val="00283A55"/>
    <w:rsid w:val="00283CEA"/>
    <w:rsid w:val="002848E6"/>
    <w:rsid w:val="00285154"/>
    <w:rsid w:val="002853D5"/>
    <w:rsid w:val="002856DF"/>
    <w:rsid w:val="0028576D"/>
    <w:rsid w:val="002858B4"/>
    <w:rsid w:val="002859FA"/>
    <w:rsid w:val="00285D1E"/>
    <w:rsid w:val="00285FD1"/>
    <w:rsid w:val="00286B32"/>
    <w:rsid w:val="00286B56"/>
    <w:rsid w:val="00286B5A"/>
    <w:rsid w:val="00286B98"/>
    <w:rsid w:val="00286C69"/>
    <w:rsid w:val="0028713B"/>
    <w:rsid w:val="00287DB5"/>
    <w:rsid w:val="00287F4F"/>
    <w:rsid w:val="00287FC1"/>
    <w:rsid w:val="002902A4"/>
    <w:rsid w:val="00290572"/>
    <w:rsid w:val="00290B5B"/>
    <w:rsid w:val="00290C89"/>
    <w:rsid w:val="00290F3B"/>
    <w:rsid w:val="00291068"/>
    <w:rsid w:val="0029135F"/>
    <w:rsid w:val="002919AA"/>
    <w:rsid w:val="00291DC7"/>
    <w:rsid w:val="00292219"/>
    <w:rsid w:val="0029221B"/>
    <w:rsid w:val="00292598"/>
    <w:rsid w:val="00292BCE"/>
    <w:rsid w:val="00292DAC"/>
    <w:rsid w:val="00293166"/>
    <w:rsid w:val="002935D3"/>
    <w:rsid w:val="002935F3"/>
    <w:rsid w:val="00293609"/>
    <w:rsid w:val="002937F2"/>
    <w:rsid w:val="0029397B"/>
    <w:rsid w:val="00293987"/>
    <w:rsid w:val="00293B76"/>
    <w:rsid w:val="00293F16"/>
    <w:rsid w:val="0029407D"/>
    <w:rsid w:val="00294957"/>
    <w:rsid w:val="002949A5"/>
    <w:rsid w:val="00294A33"/>
    <w:rsid w:val="00294D8A"/>
    <w:rsid w:val="00295080"/>
    <w:rsid w:val="00295965"/>
    <w:rsid w:val="00295970"/>
    <w:rsid w:val="00295FA3"/>
    <w:rsid w:val="002960B0"/>
    <w:rsid w:val="0029612A"/>
    <w:rsid w:val="002962E3"/>
    <w:rsid w:val="002965EC"/>
    <w:rsid w:val="00296D3C"/>
    <w:rsid w:val="00297B9C"/>
    <w:rsid w:val="00297DBF"/>
    <w:rsid w:val="00297EDA"/>
    <w:rsid w:val="00297FB5"/>
    <w:rsid w:val="002A00CF"/>
    <w:rsid w:val="002A05FF"/>
    <w:rsid w:val="002A1018"/>
    <w:rsid w:val="002A15E2"/>
    <w:rsid w:val="002A1B74"/>
    <w:rsid w:val="002A2101"/>
    <w:rsid w:val="002A25BB"/>
    <w:rsid w:val="002A28C3"/>
    <w:rsid w:val="002A28F3"/>
    <w:rsid w:val="002A2BF1"/>
    <w:rsid w:val="002A2EEA"/>
    <w:rsid w:val="002A336E"/>
    <w:rsid w:val="002A3653"/>
    <w:rsid w:val="002A365C"/>
    <w:rsid w:val="002A3A86"/>
    <w:rsid w:val="002A3D47"/>
    <w:rsid w:val="002A4755"/>
    <w:rsid w:val="002A4C2A"/>
    <w:rsid w:val="002A55F5"/>
    <w:rsid w:val="002A5B13"/>
    <w:rsid w:val="002A60AC"/>
    <w:rsid w:val="002A6E71"/>
    <w:rsid w:val="002A70F0"/>
    <w:rsid w:val="002A71C6"/>
    <w:rsid w:val="002A74C7"/>
    <w:rsid w:val="002A7AD9"/>
    <w:rsid w:val="002A7B71"/>
    <w:rsid w:val="002A7EE9"/>
    <w:rsid w:val="002B02B9"/>
    <w:rsid w:val="002B0308"/>
    <w:rsid w:val="002B0513"/>
    <w:rsid w:val="002B0A55"/>
    <w:rsid w:val="002B1350"/>
    <w:rsid w:val="002B16D4"/>
    <w:rsid w:val="002B1C7D"/>
    <w:rsid w:val="002B259F"/>
    <w:rsid w:val="002B284E"/>
    <w:rsid w:val="002B2D7A"/>
    <w:rsid w:val="002B2DB4"/>
    <w:rsid w:val="002B31CA"/>
    <w:rsid w:val="002B36C0"/>
    <w:rsid w:val="002B3A08"/>
    <w:rsid w:val="002B3ADB"/>
    <w:rsid w:val="002B41E5"/>
    <w:rsid w:val="002B4449"/>
    <w:rsid w:val="002B492A"/>
    <w:rsid w:val="002B4BBE"/>
    <w:rsid w:val="002B5847"/>
    <w:rsid w:val="002B5B0C"/>
    <w:rsid w:val="002B5CFF"/>
    <w:rsid w:val="002B60F5"/>
    <w:rsid w:val="002B64A0"/>
    <w:rsid w:val="002B66D9"/>
    <w:rsid w:val="002B67CF"/>
    <w:rsid w:val="002B67D8"/>
    <w:rsid w:val="002B6C42"/>
    <w:rsid w:val="002B6D66"/>
    <w:rsid w:val="002B7068"/>
    <w:rsid w:val="002B7600"/>
    <w:rsid w:val="002B7B57"/>
    <w:rsid w:val="002B7D01"/>
    <w:rsid w:val="002B7D44"/>
    <w:rsid w:val="002B7D7C"/>
    <w:rsid w:val="002C033E"/>
    <w:rsid w:val="002C0F8D"/>
    <w:rsid w:val="002C1980"/>
    <w:rsid w:val="002C1AA6"/>
    <w:rsid w:val="002C1E6E"/>
    <w:rsid w:val="002C20F4"/>
    <w:rsid w:val="002C2607"/>
    <w:rsid w:val="002C282E"/>
    <w:rsid w:val="002C2BFA"/>
    <w:rsid w:val="002C2D9D"/>
    <w:rsid w:val="002C2F44"/>
    <w:rsid w:val="002C32C9"/>
    <w:rsid w:val="002C365D"/>
    <w:rsid w:val="002C4747"/>
    <w:rsid w:val="002C4D99"/>
    <w:rsid w:val="002C50A9"/>
    <w:rsid w:val="002C5247"/>
    <w:rsid w:val="002C5B96"/>
    <w:rsid w:val="002C5E5A"/>
    <w:rsid w:val="002C658F"/>
    <w:rsid w:val="002C6A39"/>
    <w:rsid w:val="002C7082"/>
    <w:rsid w:val="002C722D"/>
    <w:rsid w:val="002C7238"/>
    <w:rsid w:val="002C73BC"/>
    <w:rsid w:val="002C774E"/>
    <w:rsid w:val="002C77FC"/>
    <w:rsid w:val="002D0A8B"/>
    <w:rsid w:val="002D0C79"/>
    <w:rsid w:val="002D0CCE"/>
    <w:rsid w:val="002D122C"/>
    <w:rsid w:val="002D150C"/>
    <w:rsid w:val="002D1886"/>
    <w:rsid w:val="002D1D1B"/>
    <w:rsid w:val="002D2257"/>
    <w:rsid w:val="002D2519"/>
    <w:rsid w:val="002D2536"/>
    <w:rsid w:val="002D271F"/>
    <w:rsid w:val="002D28A1"/>
    <w:rsid w:val="002D2B9C"/>
    <w:rsid w:val="002D3022"/>
    <w:rsid w:val="002D336A"/>
    <w:rsid w:val="002D3407"/>
    <w:rsid w:val="002D39E5"/>
    <w:rsid w:val="002D3A9A"/>
    <w:rsid w:val="002D3BB8"/>
    <w:rsid w:val="002D3D33"/>
    <w:rsid w:val="002D46C7"/>
    <w:rsid w:val="002D4711"/>
    <w:rsid w:val="002D4F5D"/>
    <w:rsid w:val="002D521C"/>
    <w:rsid w:val="002D5287"/>
    <w:rsid w:val="002D543C"/>
    <w:rsid w:val="002D5C95"/>
    <w:rsid w:val="002D61D6"/>
    <w:rsid w:val="002D621D"/>
    <w:rsid w:val="002D64C2"/>
    <w:rsid w:val="002D6587"/>
    <w:rsid w:val="002D6CCA"/>
    <w:rsid w:val="002D6F8B"/>
    <w:rsid w:val="002D7332"/>
    <w:rsid w:val="002D76DC"/>
    <w:rsid w:val="002D7C46"/>
    <w:rsid w:val="002E019F"/>
    <w:rsid w:val="002E0324"/>
    <w:rsid w:val="002E03FC"/>
    <w:rsid w:val="002E0500"/>
    <w:rsid w:val="002E1632"/>
    <w:rsid w:val="002E171E"/>
    <w:rsid w:val="002E25F0"/>
    <w:rsid w:val="002E26F3"/>
    <w:rsid w:val="002E2DFA"/>
    <w:rsid w:val="002E3B1F"/>
    <w:rsid w:val="002E3BB5"/>
    <w:rsid w:val="002E3C6A"/>
    <w:rsid w:val="002E3CEC"/>
    <w:rsid w:val="002E3ED2"/>
    <w:rsid w:val="002E40EA"/>
    <w:rsid w:val="002E4522"/>
    <w:rsid w:val="002E5387"/>
    <w:rsid w:val="002E58E3"/>
    <w:rsid w:val="002E593E"/>
    <w:rsid w:val="002E67BA"/>
    <w:rsid w:val="002E6818"/>
    <w:rsid w:val="002E6D4A"/>
    <w:rsid w:val="002E7254"/>
    <w:rsid w:val="002E7635"/>
    <w:rsid w:val="002E7999"/>
    <w:rsid w:val="002E7E93"/>
    <w:rsid w:val="002F00C4"/>
    <w:rsid w:val="002F0297"/>
    <w:rsid w:val="002F1BD4"/>
    <w:rsid w:val="002F239A"/>
    <w:rsid w:val="002F28B8"/>
    <w:rsid w:val="002F3426"/>
    <w:rsid w:val="002F3ED8"/>
    <w:rsid w:val="002F4720"/>
    <w:rsid w:val="002F4C42"/>
    <w:rsid w:val="002F5008"/>
    <w:rsid w:val="002F50B8"/>
    <w:rsid w:val="002F50D2"/>
    <w:rsid w:val="002F5A31"/>
    <w:rsid w:val="002F5F2C"/>
    <w:rsid w:val="002F60FB"/>
    <w:rsid w:val="002F614F"/>
    <w:rsid w:val="002F643C"/>
    <w:rsid w:val="002F6590"/>
    <w:rsid w:val="002F6851"/>
    <w:rsid w:val="002F6A19"/>
    <w:rsid w:val="002F6AB8"/>
    <w:rsid w:val="002F6C37"/>
    <w:rsid w:val="002F6CE3"/>
    <w:rsid w:val="002F7A99"/>
    <w:rsid w:val="002F7B6E"/>
    <w:rsid w:val="002F7D73"/>
    <w:rsid w:val="00300556"/>
    <w:rsid w:val="00300621"/>
    <w:rsid w:val="003006E5"/>
    <w:rsid w:val="003009CD"/>
    <w:rsid w:val="00300AB2"/>
    <w:rsid w:val="00301598"/>
    <w:rsid w:val="00301C80"/>
    <w:rsid w:val="00301E6D"/>
    <w:rsid w:val="00301F2F"/>
    <w:rsid w:val="00302D4F"/>
    <w:rsid w:val="00302D73"/>
    <w:rsid w:val="00303015"/>
    <w:rsid w:val="003032D7"/>
    <w:rsid w:val="00303930"/>
    <w:rsid w:val="00303A74"/>
    <w:rsid w:val="00303E95"/>
    <w:rsid w:val="0030494D"/>
    <w:rsid w:val="00304CFE"/>
    <w:rsid w:val="00304EFA"/>
    <w:rsid w:val="00304F05"/>
    <w:rsid w:val="00305269"/>
    <w:rsid w:val="003057C2"/>
    <w:rsid w:val="00305C22"/>
    <w:rsid w:val="00305FC2"/>
    <w:rsid w:val="003060B3"/>
    <w:rsid w:val="00306515"/>
    <w:rsid w:val="00306522"/>
    <w:rsid w:val="0030682F"/>
    <w:rsid w:val="00306DF8"/>
    <w:rsid w:val="00306E51"/>
    <w:rsid w:val="003073CA"/>
    <w:rsid w:val="0030763A"/>
    <w:rsid w:val="00307775"/>
    <w:rsid w:val="003078BA"/>
    <w:rsid w:val="00307A40"/>
    <w:rsid w:val="00307C6D"/>
    <w:rsid w:val="003106CD"/>
    <w:rsid w:val="003119AD"/>
    <w:rsid w:val="00311D83"/>
    <w:rsid w:val="00311F32"/>
    <w:rsid w:val="003123CF"/>
    <w:rsid w:val="003126A8"/>
    <w:rsid w:val="00312D8B"/>
    <w:rsid w:val="00312DE4"/>
    <w:rsid w:val="00312E8B"/>
    <w:rsid w:val="003131C3"/>
    <w:rsid w:val="00313A6D"/>
    <w:rsid w:val="00313E3D"/>
    <w:rsid w:val="00314382"/>
    <w:rsid w:val="003151FE"/>
    <w:rsid w:val="00315277"/>
    <w:rsid w:val="0031552C"/>
    <w:rsid w:val="00316312"/>
    <w:rsid w:val="003168E4"/>
    <w:rsid w:val="00316C06"/>
    <w:rsid w:val="00316CD6"/>
    <w:rsid w:val="0031706C"/>
    <w:rsid w:val="0031716F"/>
    <w:rsid w:val="00317687"/>
    <w:rsid w:val="00317D22"/>
    <w:rsid w:val="00317F26"/>
    <w:rsid w:val="00320B1E"/>
    <w:rsid w:val="003212C7"/>
    <w:rsid w:val="0032161B"/>
    <w:rsid w:val="00321859"/>
    <w:rsid w:val="00321955"/>
    <w:rsid w:val="00322905"/>
    <w:rsid w:val="0032299F"/>
    <w:rsid w:val="003229F0"/>
    <w:rsid w:val="00322EDD"/>
    <w:rsid w:val="00322F33"/>
    <w:rsid w:val="003231B1"/>
    <w:rsid w:val="00323531"/>
    <w:rsid w:val="00323647"/>
    <w:rsid w:val="0032388B"/>
    <w:rsid w:val="00324239"/>
    <w:rsid w:val="0032450A"/>
    <w:rsid w:val="00324654"/>
    <w:rsid w:val="003246A9"/>
    <w:rsid w:val="0032471E"/>
    <w:rsid w:val="003247C6"/>
    <w:rsid w:val="003247F6"/>
    <w:rsid w:val="00324ABE"/>
    <w:rsid w:val="003251DC"/>
    <w:rsid w:val="003256BA"/>
    <w:rsid w:val="003257C3"/>
    <w:rsid w:val="00325E23"/>
    <w:rsid w:val="003261FD"/>
    <w:rsid w:val="00326429"/>
    <w:rsid w:val="00326481"/>
    <w:rsid w:val="003267C9"/>
    <w:rsid w:val="00326CA8"/>
    <w:rsid w:val="003272CF"/>
    <w:rsid w:val="003273CB"/>
    <w:rsid w:val="00327717"/>
    <w:rsid w:val="00327A70"/>
    <w:rsid w:val="00327FA7"/>
    <w:rsid w:val="0033031F"/>
    <w:rsid w:val="0033060E"/>
    <w:rsid w:val="00330952"/>
    <w:rsid w:val="00330B98"/>
    <w:rsid w:val="00330F08"/>
    <w:rsid w:val="00331285"/>
    <w:rsid w:val="0033138F"/>
    <w:rsid w:val="003314BA"/>
    <w:rsid w:val="003315E4"/>
    <w:rsid w:val="00331D97"/>
    <w:rsid w:val="00331F80"/>
    <w:rsid w:val="00332432"/>
    <w:rsid w:val="00332881"/>
    <w:rsid w:val="003337D2"/>
    <w:rsid w:val="003342F0"/>
    <w:rsid w:val="003343EA"/>
    <w:rsid w:val="00334887"/>
    <w:rsid w:val="00334B78"/>
    <w:rsid w:val="00334DF3"/>
    <w:rsid w:val="00335131"/>
    <w:rsid w:val="0033561B"/>
    <w:rsid w:val="003356BF"/>
    <w:rsid w:val="00335DDE"/>
    <w:rsid w:val="00336277"/>
    <w:rsid w:val="00336D63"/>
    <w:rsid w:val="00337217"/>
    <w:rsid w:val="00337359"/>
    <w:rsid w:val="00337392"/>
    <w:rsid w:val="00337D29"/>
    <w:rsid w:val="00337EFC"/>
    <w:rsid w:val="00337FBD"/>
    <w:rsid w:val="003381DF"/>
    <w:rsid w:val="00340133"/>
    <w:rsid w:val="003406A7"/>
    <w:rsid w:val="00340C69"/>
    <w:rsid w:val="00340D75"/>
    <w:rsid w:val="0034176D"/>
    <w:rsid w:val="003418A2"/>
    <w:rsid w:val="00341C32"/>
    <w:rsid w:val="003421E8"/>
    <w:rsid w:val="00342922"/>
    <w:rsid w:val="00342B47"/>
    <w:rsid w:val="00342D30"/>
    <w:rsid w:val="00342F7C"/>
    <w:rsid w:val="0034326B"/>
    <w:rsid w:val="0034362C"/>
    <w:rsid w:val="003439CB"/>
    <w:rsid w:val="00343B5F"/>
    <w:rsid w:val="00343CE3"/>
    <w:rsid w:val="00343D9C"/>
    <w:rsid w:val="00343DB8"/>
    <w:rsid w:val="00344539"/>
    <w:rsid w:val="00344FF0"/>
    <w:rsid w:val="003450FD"/>
    <w:rsid w:val="003452A2"/>
    <w:rsid w:val="00345B01"/>
    <w:rsid w:val="00345E6B"/>
    <w:rsid w:val="0034612E"/>
    <w:rsid w:val="0034689B"/>
    <w:rsid w:val="00346CBC"/>
    <w:rsid w:val="00346E4B"/>
    <w:rsid w:val="0034768F"/>
    <w:rsid w:val="0034770B"/>
    <w:rsid w:val="00347C18"/>
    <w:rsid w:val="003500D2"/>
    <w:rsid w:val="003500D8"/>
    <w:rsid w:val="0035039A"/>
    <w:rsid w:val="003504EA"/>
    <w:rsid w:val="00350683"/>
    <w:rsid w:val="00350DB4"/>
    <w:rsid w:val="003511D3"/>
    <w:rsid w:val="003517BA"/>
    <w:rsid w:val="00351D56"/>
    <w:rsid w:val="00352426"/>
    <w:rsid w:val="00352936"/>
    <w:rsid w:val="00352DA8"/>
    <w:rsid w:val="00352EDC"/>
    <w:rsid w:val="00352EEA"/>
    <w:rsid w:val="003535AB"/>
    <w:rsid w:val="00353EC1"/>
    <w:rsid w:val="003543E6"/>
    <w:rsid w:val="00354B33"/>
    <w:rsid w:val="00354C30"/>
    <w:rsid w:val="00354ECD"/>
    <w:rsid w:val="00355909"/>
    <w:rsid w:val="00355B39"/>
    <w:rsid w:val="00355DD2"/>
    <w:rsid w:val="00356352"/>
    <w:rsid w:val="00356723"/>
    <w:rsid w:val="00356823"/>
    <w:rsid w:val="00356BD1"/>
    <w:rsid w:val="003570AB"/>
    <w:rsid w:val="00357AD0"/>
    <w:rsid w:val="00357E82"/>
    <w:rsid w:val="00357EC1"/>
    <w:rsid w:val="0036027B"/>
    <w:rsid w:val="00360288"/>
    <w:rsid w:val="003604FE"/>
    <w:rsid w:val="003615A3"/>
    <w:rsid w:val="00361793"/>
    <w:rsid w:val="00361AAA"/>
    <w:rsid w:val="00361ACE"/>
    <w:rsid w:val="0036225D"/>
    <w:rsid w:val="00362496"/>
    <w:rsid w:val="00362691"/>
    <w:rsid w:val="0036376A"/>
    <w:rsid w:val="00363A9E"/>
    <w:rsid w:val="00363F5A"/>
    <w:rsid w:val="0036423E"/>
    <w:rsid w:val="00364468"/>
    <w:rsid w:val="0036478F"/>
    <w:rsid w:val="003649D7"/>
    <w:rsid w:val="00364A4B"/>
    <w:rsid w:val="00364A78"/>
    <w:rsid w:val="00364FA1"/>
    <w:rsid w:val="00365280"/>
    <w:rsid w:val="00365490"/>
    <w:rsid w:val="003659F5"/>
    <w:rsid w:val="00365DD0"/>
    <w:rsid w:val="0036605A"/>
    <w:rsid w:val="0036679D"/>
    <w:rsid w:val="00366B7A"/>
    <w:rsid w:val="00366DE9"/>
    <w:rsid w:val="00367632"/>
    <w:rsid w:val="00367703"/>
    <w:rsid w:val="00367B37"/>
    <w:rsid w:val="00367E19"/>
    <w:rsid w:val="0037013E"/>
    <w:rsid w:val="003706E8"/>
    <w:rsid w:val="00370776"/>
    <w:rsid w:val="00370F65"/>
    <w:rsid w:val="003719FF"/>
    <w:rsid w:val="0037219F"/>
    <w:rsid w:val="00372DFC"/>
    <w:rsid w:val="00372F55"/>
    <w:rsid w:val="00373152"/>
    <w:rsid w:val="00373285"/>
    <w:rsid w:val="0037333B"/>
    <w:rsid w:val="00373471"/>
    <w:rsid w:val="00373B13"/>
    <w:rsid w:val="00373BAA"/>
    <w:rsid w:val="0037464A"/>
    <w:rsid w:val="003759EF"/>
    <w:rsid w:val="00375EC6"/>
    <w:rsid w:val="003762DC"/>
    <w:rsid w:val="00376367"/>
    <w:rsid w:val="00376757"/>
    <w:rsid w:val="003767BC"/>
    <w:rsid w:val="00376805"/>
    <w:rsid w:val="00376820"/>
    <w:rsid w:val="00376D5C"/>
    <w:rsid w:val="003774B7"/>
    <w:rsid w:val="00377881"/>
    <w:rsid w:val="00377954"/>
    <w:rsid w:val="00377F54"/>
    <w:rsid w:val="003801B9"/>
    <w:rsid w:val="0038027A"/>
    <w:rsid w:val="003803BD"/>
    <w:rsid w:val="0038047F"/>
    <w:rsid w:val="0038059A"/>
    <w:rsid w:val="003805DA"/>
    <w:rsid w:val="00380AEC"/>
    <w:rsid w:val="00380F79"/>
    <w:rsid w:val="00381350"/>
    <w:rsid w:val="00381418"/>
    <w:rsid w:val="0038184A"/>
    <w:rsid w:val="00381AA3"/>
    <w:rsid w:val="00381DF8"/>
    <w:rsid w:val="003823B0"/>
    <w:rsid w:val="00382783"/>
    <w:rsid w:val="00382C04"/>
    <w:rsid w:val="003835E2"/>
    <w:rsid w:val="00383B0B"/>
    <w:rsid w:val="00383E1C"/>
    <w:rsid w:val="00383FD4"/>
    <w:rsid w:val="00384746"/>
    <w:rsid w:val="00384D0B"/>
    <w:rsid w:val="00384E50"/>
    <w:rsid w:val="00384F76"/>
    <w:rsid w:val="00385882"/>
    <w:rsid w:val="00385968"/>
    <w:rsid w:val="00385DCD"/>
    <w:rsid w:val="003860BD"/>
    <w:rsid w:val="0038661F"/>
    <w:rsid w:val="00386895"/>
    <w:rsid w:val="003871A0"/>
    <w:rsid w:val="003874AC"/>
    <w:rsid w:val="0038790A"/>
    <w:rsid w:val="00390276"/>
    <w:rsid w:val="003907F2"/>
    <w:rsid w:val="0039091B"/>
    <w:rsid w:val="00391532"/>
    <w:rsid w:val="00392249"/>
    <w:rsid w:val="0039252A"/>
    <w:rsid w:val="00392895"/>
    <w:rsid w:val="003928CB"/>
    <w:rsid w:val="0039292E"/>
    <w:rsid w:val="00393359"/>
    <w:rsid w:val="003934ED"/>
    <w:rsid w:val="00393C3F"/>
    <w:rsid w:val="00393CFA"/>
    <w:rsid w:val="003943B2"/>
    <w:rsid w:val="00394496"/>
    <w:rsid w:val="00394BFE"/>
    <w:rsid w:val="00394C27"/>
    <w:rsid w:val="00394D6E"/>
    <w:rsid w:val="00394E7D"/>
    <w:rsid w:val="003950FD"/>
    <w:rsid w:val="0039543F"/>
    <w:rsid w:val="003957D2"/>
    <w:rsid w:val="00395A18"/>
    <w:rsid w:val="00395ADA"/>
    <w:rsid w:val="00395B85"/>
    <w:rsid w:val="0039659F"/>
    <w:rsid w:val="00396B99"/>
    <w:rsid w:val="003971B8"/>
    <w:rsid w:val="003971FC"/>
    <w:rsid w:val="0039728B"/>
    <w:rsid w:val="003974F0"/>
    <w:rsid w:val="00397D9D"/>
    <w:rsid w:val="003A0195"/>
    <w:rsid w:val="003A022E"/>
    <w:rsid w:val="003A05F0"/>
    <w:rsid w:val="003A0617"/>
    <w:rsid w:val="003A07D4"/>
    <w:rsid w:val="003A08CF"/>
    <w:rsid w:val="003A0CA8"/>
    <w:rsid w:val="003A0D2F"/>
    <w:rsid w:val="003A0DD8"/>
    <w:rsid w:val="003A0FC0"/>
    <w:rsid w:val="003A124E"/>
    <w:rsid w:val="003A1517"/>
    <w:rsid w:val="003A1585"/>
    <w:rsid w:val="003A1B70"/>
    <w:rsid w:val="003A1F41"/>
    <w:rsid w:val="003A20A2"/>
    <w:rsid w:val="003A20B1"/>
    <w:rsid w:val="003A21E4"/>
    <w:rsid w:val="003A22C3"/>
    <w:rsid w:val="003A2596"/>
    <w:rsid w:val="003A25F7"/>
    <w:rsid w:val="003A2BA8"/>
    <w:rsid w:val="003A31D1"/>
    <w:rsid w:val="003A32DE"/>
    <w:rsid w:val="003A343B"/>
    <w:rsid w:val="003A3625"/>
    <w:rsid w:val="003A3A3D"/>
    <w:rsid w:val="003A3E4E"/>
    <w:rsid w:val="003A40F1"/>
    <w:rsid w:val="003A42C2"/>
    <w:rsid w:val="003A4B13"/>
    <w:rsid w:val="003A4FE0"/>
    <w:rsid w:val="003A60B8"/>
    <w:rsid w:val="003A6853"/>
    <w:rsid w:val="003A6CC9"/>
    <w:rsid w:val="003A72EB"/>
    <w:rsid w:val="003A74D6"/>
    <w:rsid w:val="003A753A"/>
    <w:rsid w:val="003A7565"/>
    <w:rsid w:val="003A7600"/>
    <w:rsid w:val="003A7D95"/>
    <w:rsid w:val="003B008A"/>
    <w:rsid w:val="003B0126"/>
    <w:rsid w:val="003B0256"/>
    <w:rsid w:val="003B03D5"/>
    <w:rsid w:val="003B04F3"/>
    <w:rsid w:val="003B0857"/>
    <w:rsid w:val="003B1095"/>
    <w:rsid w:val="003B130A"/>
    <w:rsid w:val="003B159F"/>
    <w:rsid w:val="003B160E"/>
    <w:rsid w:val="003B19A6"/>
    <w:rsid w:val="003B1B15"/>
    <w:rsid w:val="003B2357"/>
    <w:rsid w:val="003B2365"/>
    <w:rsid w:val="003B23B9"/>
    <w:rsid w:val="003B2523"/>
    <w:rsid w:val="003B2B71"/>
    <w:rsid w:val="003B3407"/>
    <w:rsid w:val="003B3A3A"/>
    <w:rsid w:val="003B3C54"/>
    <w:rsid w:val="003B3DF1"/>
    <w:rsid w:val="003B3FF6"/>
    <w:rsid w:val="003B401C"/>
    <w:rsid w:val="003B4338"/>
    <w:rsid w:val="003B45C1"/>
    <w:rsid w:val="003B482F"/>
    <w:rsid w:val="003B4FE5"/>
    <w:rsid w:val="003B508F"/>
    <w:rsid w:val="003B54A3"/>
    <w:rsid w:val="003B5571"/>
    <w:rsid w:val="003B5838"/>
    <w:rsid w:val="003B5C35"/>
    <w:rsid w:val="003B5FDB"/>
    <w:rsid w:val="003B6056"/>
    <w:rsid w:val="003B6315"/>
    <w:rsid w:val="003B6B62"/>
    <w:rsid w:val="003B7129"/>
    <w:rsid w:val="003B751F"/>
    <w:rsid w:val="003B77AC"/>
    <w:rsid w:val="003B7A68"/>
    <w:rsid w:val="003B7DC9"/>
    <w:rsid w:val="003B7FE8"/>
    <w:rsid w:val="003C03A6"/>
    <w:rsid w:val="003C06BD"/>
    <w:rsid w:val="003C0B04"/>
    <w:rsid w:val="003C0C6E"/>
    <w:rsid w:val="003C0F41"/>
    <w:rsid w:val="003C1145"/>
    <w:rsid w:val="003C1872"/>
    <w:rsid w:val="003C1961"/>
    <w:rsid w:val="003C1AD0"/>
    <w:rsid w:val="003C1B74"/>
    <w:rsid w:val="003C1DAC"/>
    <w:rsid w:val="003C2390"/>
    <w:rsid w:val="003C247A"/>
    <w:rsid w:val="003C25A4"/>
    <w:rsid w:val="003C2BA7"/>
    <w:rsid w:val="003C3CB5"/>
    <w:rsid w:val="003C3DF6"/>
    <w:rsid w:val="003C3FB6"/>
    <w:rsid w:val="003C4488"/>
    <w:rsid w:val="003C44A0"/>
    <w:rsid w:val="003C45A2"/>
    <w:rsid w:val="003C4BE4"/>
    <w:rsid w:val="003C4FAA"/>
    <w:rsid w:val="003C5417"/>
    <w:rsid w:val="003C59F4"/>
    <w:rsid w:val="003C5B01"/>
    <w:rsid w:val="003C624C"/>
    <w:rsid w:val="003C6746"/>
    <w:rsid w:val="003C68FC"/>
    <w:rsid w:val="003C69F0"/>
    <w:rsid w:val="003C6FF7"/>
    <w:rsid w:val="003C700A"/>
    <w:rsid w:val="003D0103"/>
    <w:rsid w:val="003D03BD"/>
    <w:rsid w:val="003D06BD"/>
    <w:rsid w:val="003D07EB"/>
    <w:rsid w:val="003D095B"/>
    <w:rsid w:val="003D0F18"/>
    <w:rsid w:val="003D126B"/>
    <w:rsid w:val="003D1D2B"/>
    <w:rsid w:val="003D1DF0"/>
    <w:rsid w:val="003D1EF7"/>
    <w:rsid w:val="003D2689"/>
    <w:rsid w:val="003D2D0F"/>
    <w:rsid w:val="003D2FCF"/>
    <w:rsid w:val="003D320A"/>
    <w:rsid w:val="003D384A"/>
    <w:rsid w:val="003D384F"/>
    <w:rsid w:val="003D4166"/>
    <w:rsid w:val="003D41E3"/>
    <w:rsid w:val="003D48E6"/>
    <w:rsid w:val="003D4DDC"/>
    <w:rsid w:val="003D5C9E"/>
    <w:rsid w:val="003D5E82"/>
    <w:rsid w:val="003D5FC4"/>
    <w:rsid w:val="003D6361"/>
    <w:rsid w:val="003D6845"/>
    <w:rsid w:val="003D6A67"/>
    <w:rsid w:val="003D6BD6"/>
    <w:rsid w:val="003D6D42"/>
    <w:rsid w:val="003D6FFA"/>
    <w:rsid w:val="003D743E"/>
    <w:rsid w:val="003D7682"/>
    <w:rsid w:val="003D78D7"/>
    <w:rsid w:val="003D7CF8"/>
    <w:rsid w:val="003D7E73"/>
    <w:rsid w:val="003D7F0E"/>
    <w:rsid w:val="003E01E7"/>
    <w:rsid w:val="003E1582"/>
    <w:rsid w:val="003E18BD"/>
    <w:rsid w:val="003E1A56"/>
    <w:rsid w:val="003E217D"/>
    <w:rsid w:val="003E21C4"/>
    <w:rsid w:val="003E2B0F"/>
    <w:rsid w:val="003E38EC"/>
    <w:rsid w:val="003E40CC"/>
    <w:rsid w:val="003E413F"/>
    <w:rsid w:val="003E42D7"/>
    <w:rsid w:val="003E4980"/>
    <w:rsid w:val="003E4C10"/>
    <w:rsid w:val="003E4F01"/>
    <w:rsid w:val="003E51AD"/>
    <w:rsid w:val="003E540A"/>
    <w:rsid w:val="003E5865"/>
    <w:rsid w:val="003E59FF"/>
    <w:rsid w:val="003E5C3A"/>
    <w:rsid w:val="003E5C5F"/>
    <w:rsid w:val="003E5CD6"/>
    <w:rsid w:val="003E6A76"/>
    <w:rsid w:val="003E6D9E"/>
    <w:rsid w:val="003E6DD8"/>
    <w:rsid w:val="003E71D0"/>
    <w:rsid w:val="003E78D9"/>
    <w:rsid w:val="003E7B00"/>
    <w:rsid w:val="003E7BF5"/>
    <w:rsid w:val="003E7C24"/>
    <w:rsid w:val="003E7E61"/>
    <w:rsid w:val="003F0401"/>
    <w:rsid w:val="003F0AA7"/>
    <w:rsid w:val="003F0CD5"/>
    <w:rsid w:val="003F0CF8"/>
    <w:rsid w:val="003F0DDC"/>
    <w:rsid w:val="003F14CD"/>
    <w:rsid w:val="003F153E"/>
    <w:rsid w:val="003F17C2"/>
    <w:rsid w:val="003F1945"/>
    <w:rsid w:val="003F1CEA"/>
    <w:rsid w:val="003F20B7"/>
    <w:rsid w:val="003F21D2"/>
    <w:rsid w:val="003F21F1"/>
    <w:rsid w:val="003F23B3"/>
    <w:rsid w:val="003F2642"/>
    <w:rsid w:val="003F2ECD"/>
    <w:rsid w:val="003F35E1"/>
    <w:rsid w:val="003F3AD7"/>
    <w:rsid w:val="003F42D4"/>
    <w:rsid w:val="003F444F"/>
    <w:rsid w:val="003F4D50"/>
    <w:rsid w:val="003F4D69"/>
    <w:rsid w:val="003F4EBE"/>
    <w:rsid w:val="003F5A18"/>
    <w:rsid w:val="003F6AB4"/>
    <w:rsid w:val="003F6D7D"/>
    <w:rsid w:val="003F6F07"/>
    <w:rsid w:val="003F6F96"/>
    <w:rsid w:val="003F7207"/>
    <w:rsid w:val="003F79F8"/>
    <w:rsid w:val="003F7C5D"/>
    <w:rsid w:val="0040020D"/>
    <w:rsid w:val="00400361"/>
    <w:rsid w:val="0040045F"/>
    <w:rsid w:val="004007E3"/>
    <w:rsid w:val="00400A06"/>
    <w:rsid w:val="00400F14"/>
    <w:rsid w:val="00401024"/>
    <w:rsid w:val="004010E7"/>
    <w:rsid w:val="00401490"/>
    <w:rsid w:val="004014FB"/>
    <w:rsid w:val="004018FB"/>
    <w:rsid w:val="00402483"/>
    <w:rsid w:val="00402CF1"/>
    <w:rsid w:val="00402D40"/>
    <w:rsid w:val="004030DF"/>
    <w:rsid w:val="00403582"/>
    <w:rsid w:val="0040358D"/>
    <w:rsid w:val="0040374A"/>
    <w:rsid w:val="004040FE"/>
    <w:rsid w:val="0040433A"/>
    <w:rsid w:val="00404468"/>
    <w:rsid w:val="00404706"/>
    <w:rsid w:val="00405080"/>
    <w:rsid w:val="00405839"/>
    <w:rsid w:val="00405E24"/>
    <w:rsid w:val="0040661B"/>
    <w:rsid w:val="00407AFE"/>
    <w:rsid w:val="0041000B"/>
    <w:rsid w:val="0041063E"/>
    <w:rsid w:val="004106D2"/>
    <w:rsid w:val="00410A36"/>
    <w:rsid w:val="004113E7"/>
    <w:rsid w:val="00411AE3"/>
    <w:rsid w:val="00411ED4"/>
    <w:rsid w:val="00411FB8"/>
    <w:rsid w:val="00411FC5"/>
    <w:rsid w:val="004129EE"/>
    <w:rsid w:val="00413A2E"/>
    <w:rsid w:val="00413E2F"/>
    <w:rsid w:val="00414393"/>
    <w:rsid w:val="00414641"/>
    <w:rsid w:val="00414A7A"/>
    <w:rsid w:val="00414CA0"/>
    <w:rsid w:val="00414E5C"/>
    <w:rsid w:val="00414FBA"/>
    <w:rsid w:val="00415BED"/>
    <w:rsid w:val="00415C1F"/>
    <w:rsid w:val="004167AA"/>
    <w:rsid w:val="004169BE"/>
    <w:rsid w:val="00416BE1"/>
    <w:rsid w:val="00416C2A"/>
    <w:rsid w:val="00416CC4"/>
    <w:rsid w:val="00417022"/>
    <w:rsid w:val="004172E1"/>
    <w:rsid w:val="00417976"/>
    <w:rsid w:val="004202C0"/>
    <w:rsid w:val="00420675"/>
    <w:rsid w:val="00420C1F"/>
    <w:rsid w:val="00421008"/>
    <w:rsid w:val="004211A7"/>
    <w:rsid w:val="00421223"/>
    <w:rsid w:val="00421276"/>
    <w:rsid w:val="004214B6"/>
    <w:rsid w:val="00421979"/>
    <w:rsid w:val="00421AF9"/>
    <w:rsid w:val="00422DDC"/>
    <w:rsid w:val="004232E6"/>
    <w:rsid w:val="004234D6"/>
    <w:rsid w:val="0042386B"/>
    <w:rsid w:val="004238BB"/>
    <w:rsid w:val="00423B7E"/>
    <w:rsid w:val="00423BBC"/>
    <w:rsid w:val="00424045"/>
    <w:rsid w:val="004240A3"/>
    <w:rsid w:val="00424840"/>
    <w:rsid w:val="00424CAF"/>
    <w:rsid w:val="00425341"/>
    <w:rsid w:val="0042541C"/>
    <w:rsid w:val="00425498"/>
    <w:rsid w:val="00425518"/>
    <w:rsid w:val="004256DC"/>
    <w:rsid w:val="0042595A"/>
    <w:rsid w:val="00425ACB"/>
    <w:rsid w:val="00425AF4"/>
    <w:rsid w:val="00425D2E"/>
    <w:rsid w:val="00425DC7"/>
    <w:rsid w:val="00425ED5"/>
    <w:rsid w:val="004267A5"/>
    <w:rsid w:val="0042752F"/>
    <w:rsid w:val="0042773E"/>
    <w:rsid w:val="00427A0A"/>
    <w:rsid w:val="00427F01"/>
    <w:rsid w:val="00427FC9"/>
    <w:rsid w:val="00430257"/>
    <w:rsid w:val="00431E77"/>
    <w:rsid w:val="004322DA"/>
    <w:rsid w:val="0043244A"/>
    <w:rsid w:val="004326D0"/>
    <w:rsid w:val="00432A4E"/>
    <w:rsid w:val="00432C5D"/>
    <w:rsid w:val="0043301C"/>
    <w:rsid w:val="004330D2"/>
    <w:rsid w:val="0043340E"/>
    <w:rsid w:val="00433ACB"/>
    <w:rsid w:val="00433F85"/>
    <w:rsid w:val="0043443F"/>
    <w:rsid w:val="0043457E"/>
    <w:rsid w:val="00434F4B"/>
    <w:rsid w:val="00435253"/>
    <w:rsid w:val="00435D93"/>
    <w:rsid w:val="0043626E"/>
    <w:rsid w:val="00436805"/>
    <w:rsid w:val="00436E0B"/>
    <w:rsid w:val="00436EA2"/>
    <w:rsid w:val="004370E1"/>
    <w:rsid w:val="004371DA"/>
    <w:rsid w:val="0043797B"/>
    <w:rsid w:val="004379B2"/>
    <w:rsid w:val="004379C7"/>
    <w:rsid w:val="00437BB6"/>
    <w:rsid w:val="00437C29"/>
    <w:rsid w:val="00437D78"/>
    <w:rsid w:val="0044000D"/>
    <w:rsid w:val="004404D9"/>
    <w:rsid w:val="004409FC"/>
    <w:rsid w:val="00440A52"/>
    <w:rsid w:val="00440E34"/>
    <w:rsid w:val="0044185A"/>
    <w:rsid w:val="00441D9A"/>
    <w:rsid w:val="004421B9"/>
    <w:rsid w:val="00442D88"/>
    <w:rsid w:val="00442F65"/>
    <w:rsid w:val="0044328A"/>
    <w:rsid w:val="0044331B"/>
    <w:rsid w:val="004434AC"/>
    <w:rsid w:val="0044367B"/>
    <w:rsid w:val="0044368F"/>
    <w:rsid w:val="0044372A"/>
    <w:rsid w:val="00443CC1"/>
    <w:rsid w:val="00443DDD"/>
    <w:rsid w:val="00443DFE"/>
    <w:rsid w:val="00443E48"/>
    <w:rsid w:val="00443EB4"/>
    <w:rsid w:val="00444387"/>
    <w:rsid w:val="00444ED0"/>
    <w:rsid w:val="00445569"/>
    <w:rsid w:val="004456FF"/>
    <w:rsid w:val="0044596C"/>
    <w:rsid w:val="00445AC6"/>
    <w:rsid w:val="00445FFC"/>
    <w:rsid w:val="004473DB"/>
    <w:rsid w:val="004477EF"/>
    <w:rsid w:val="004479D1"/>
    <w:rsid w:val="00450210"/>
    <w:rsid w:val="00450653"/>
    <w:rsid w:val="00450B11"/>
    <w:rsid w:val="0045107C"/>
    <w:rsid w:val="004510EC"/>
    <w:rsid w:val="004512C2"/>
    <w:rsid w:val="00451653"/>
    <w:rsid w:val="00451F74"/>
    <w:rsid w:val="00452A92"/>
    <w:rsid w:val="00452ACF"/>
    <w:rsid w:val="00452EF3"/>
    <w:rsid w:val="00452F19"/>
    <w:rsid w:val="00452FAC"/>
    <w:rsid w:val="004530A0"/>
    <w:rsid w:val="00453FBA"/>
    <w:rsid w:val="00453FD9"/>
    <w:rsid w:val="0045402B"/>
    <w:rsid w:val="00454404"/>
    <w:rsid w:val="004548E0"/>
    <w:rsid w:val="004555A4"/>
    <w:rsid w:val="00455AC9"/>
    <w:rsid w:val="00455C2B"/>
    <w:rsid w:val="004561CF"/>
    <w:rsid w:val="00456384"/>
    <w:rsid w:val="00456549"/>
    <w:rsid w:val="00456B2C"/>
    <w:rsid w:val="004573C2"/>
    <w:rsid w:val="00457F59"/>
    <w:rsid w:val="00460074"/>
    <w:rsid w:val="0046050F"/>
    <w:rsid w:val="00460726"/>
    <w:rsid w:val="00460776"/>
    <w:rsid w:val="0046095D"/>
    <w:rsid w:val="004609DB"/>
    <w:rsid w:val="00460EFB"/>
    <w:rsid w:val="00460FE3"/>
    <w:rsid w:val="00461227"/>
    <w:rsid w:val="00461246"/>
    <w:rsid w:val="00462E99"/>
    <w:rsid w:val="00463059"/>
    <w:rsid w:val="004632C0"/>
    <w:rsid w:val="0046335A"/>
    <w:rsid w:val="00463425"/>
    <w:rsid w:val="00463530"/>
    <w:rsid w:val="004635E9"/>
    <w:rsid w:val="0046396C"/>
    <w:rsid w:val="004639D7"/>
    <w:rsid w:val="00463A5A"/>
    <w:rsid w:val="00463C26"/>
    <w:rsid w:val="004644C2"/>
    <w:rsid w:val="00464E14"/>
    <w:rsid w:val="00466738"/>
    <w:rsid w:val="00466971"/>
    <w:rsid w:val="00466C7C"/>
    <w:rsid w:val="00467220"/>
    <w:rsid w:val="004675B6"/>
    <w:rsid w:val="0046760A"/>
    <w:rsid w:val="00467834"/>
    <w:rsid w:val="004679BB"/>
    <w:rsid w:val="00470253"/>
    <w:rsid w:val="00470DE5"/>
    <w:rsid w:val="00470E1C"/>
    <w:rsid w:val="00471A6B"/>
    <w:rsid w:val="00471A87"/>
    <w:rsid w:val="00471E47"/>
    <w:rsid w:val="00471F26"/>
    <w:rsid w:val="00472132"/>
    <w:rsid w:val="0047298F"/>
    <w:rsid w:val="00472AE8"/>
    <w:rsid w:val="00473105"/>
    <w:rsid w:val="004733EF"/>
    <w:rsid w:val="004734A6"/>
    <w:rsid w:val="0047366D"/>
    <w:rsid w:val="00473C34"/>
    <w:rsid w:val="00473DC7"/>
    <w:rsid w:val="00473E95"/>
    <w:rsid w:val="00473EFE"/>
    <w:rsid w:val="004744FC"/>
    <w:rsid w:val="0047461A"/>
    <w:rsid w:val="00474856"/>
    <w:rsid w:val="004749A7"/>
    <w:rsid w:val="00474AAA"/>
    <w:rsid w:val="0047502D"/>
    <w:rsid w:val="0047546E"/>
    <w:rsid w:val="00475560"/>
    <w:rsid w:val="004758AB"/>
    <w:rsid w:val="00475C39"/>
    <w:rsid w:val="00475E9B"/>
    <w:rsid w:val="00475EE2"/>
    <w:rsid w:val="004761F1"/>
    <w:rsid w:val="004765F3"/>
    <w:rsid w:val="0047682D"/>
    <w:rsid w:val="00476A24"/>
    <w:rsid w:val="00476B2E"/>
    <w:rsid w:val="00476B85"/>
    <w:rsid w:val="004770CB"/>
    <w:rsid w:val="00477160"/>
    <w:rsid w:val="0047763A"/>
    <w:rsid w:val="004776AC"/>
    <w:rsid w:val="0047793E"/>
    <w:rsid w:val="00477DAE"/>
    <w:rsid w:val="00477E51"/>
    <w:rsid w:val="00477E52"/>
    <w:rsid w:val="00480AE4"/>
    <w:rsid w:val="00480B49"/>
    <w:rsid w:val="0048145C"/>
    <w:rsid w:val="00481530"/>
    <w:rsid w:val="00481825"/>
    <w:rsid w:val="00481DD0"/>
    <w:rsid w:val="00482073"/>
    <w:rsid w:val="00482583"/>
    <w:rsid w:val="00482BDC"/>
    <w:rsid w:val="00482CD8"/>
    <w:rsid w:val="00483120"/>
    <w:rsid w:val="004838B1"/>
    <w:rsid w:val="0048437C"/>
    <w:rsid w:val="00484651"/>
    <w:rsid w:val="00484D4E"/>
    <w:rsid w:val="00486931"/>
    <w:rsid w:val="00486CF7"/>
    <w:rsid w:val="00486D54"/>
    <w:rsid w:val="004870FE"/>
    <w:rsid w:val="00487D09"/>
    <w:rsid w:val="0049005E"/>
    <w:rsid w:val="004907DB"/>
    <w:rsid w:val="00490AE5"/>
    <w:rsid w:val="004918FC"/>
    <w:rsid w:val="004918FE"/>
    <w:rsid w:val="00491BD3"/>
    <w:rsid w:val="00491FEC"/>
    <w:rsid w:val="0049202B"/>
    <w:rsid w:val="00492076"/>
    <w:rsid w:val="00492173"/>
    <w:rsid w:val="00492205"/>
    <w:rsid w:val="0049261B"/>
    <w:rsid w:val="00492876"/>
    <w:rsid w:val="0049290F"/>
    <w:rsid w:val="00492931"/>
    <w:rsid w:val="00492C44"/>
    <w:rsid w:val="00492DB2"/>
    <w:rsid w:val="00492E92"/>
    <w:rsid w:val="00492FFE"/>
    <w:rsid w:val="004930EA"/>
    <w:rsid w:val="00493266"/>
    <w:rsid w:val="00493692"/>
    <w:rsid w:val="00493DA3"/>
    <w:rsid w:val="004940FA"/>
    <w:rsid w:val="00494179"/>
    <w:rsid w:val="0049457E"/>
    <w:rsid w:val="004949AE"/>
    <w:rsid w:val="00494B32"/>
    <w:rsid w:val="00494BA4"/>
    <w:rsid w:val="00494BBE"/>
    <w:rsid w:val="00495297"/>
    <w:rsid w:val="004960B6"/>
    <w:rsid w:val="004962B5"/>
    <w:rsid w:val="004965EA"/>
    <w:rsid w:val="0049683B"/>
    <w:rsid w:val="00496CC5"/>
    <w:rsid w:val="00496E5C"/>
    <w:rsid w:val="0049765F"/>
    <w:rsid w:val="00497C35"/>
    <w:rsid w:val="00497CC5"/>
    <w:rsid w:val="004A0017"/>
    <w:rsid w:val="004A0218"/>
    <w:rsid w:val="004A0751"/>
    <w:rsid w:val="004A0DB4"/>
    <w:rsid w:val="004A124C"/>
    <w:rsid w:val="004A16A5"/>
    <w:rsid w:val="004A1B19"/>
    <w:rsid w:val="004A1C82"/>
    <w:rsid w:val="004A1F81"/>
    <w:rsid w:val="004A20CD"/>
    <w:rsid w:val="004A21D0"/>
    <w:rsid w:val="004A246E"/>
    <w:rsid w:val="004A298B"/>
    <w:rsid w:val="004A298D"/>
    <w:rsid w:val="004A3057"/>
    <w:rsid w:val="004A3729"/>
    <w:rsid w:val="004A379A"/>
    <w:rsid w:val="004A3907"/>
    <w:rsid w:val="004A3940"/>
    <w:rsid w:val="004A3D52"/>
    <w:rsid w:val="004A3E87"/>
    <w:rsid w:val="004A4526"/>
    <w:rsid w:val="004A51C2"/>
    <w:rsid w:val="004A529D"/>
    <w:rsid w:val="004A55F2"/>
    <w:rsid w:val="004A5924"/>
    <w:rsid w:val="004A6B0E"/>
    <w:rsid w:val="004A6F1D"/>
    <w:rsid w:val="004A7055"/>
    <w:rsid w:val="004A737C"/>
    <w:rsid w:val="004A7491"/>
    <w:rsid w:val="004A7D75"/>
    <w:rsid w:val="004B037B"/>
    <w:rsid w:val="004B0935"/>
    <w:rsid w:val="004B0D79"/>
    <w:rsid w:val="004B128C"/>
    <w:rsid w:val="004B12D3"/>
    <w:rsid w:val="004B143C"/>
    <w:rsid w:val="004B18E1"/>
    <w:rsid w:val="004B19C2"/>
    <w:rsid w:val="004B2198"/>
    <w:rsid w:val="004B23B8"/>
    <w:rsid w:val="004B251F"/>
    <w:rsid w:val="004B2EEC"/>
    <w:rsid w:val="004B2F89"/>
    <w:rsid w:val="004B315A"/>
    <w:rsid w:val="004B35DE"/>
    <w:rsid w:val="004B3869"/>
    <w:rsid w:val="004B39CF"/>
    <w:rsid w:val="004B3AC9"/>
    <w:rsid w:val="004B3C7C"/>
    <w:rsid w:val="004B3CCF"/>
    <w:rsid w:val="004B3E8F"/>
    <w:rsid w:val="004B4423"/>
    <w:rsid w:val="004B47B1"/>
    <w:rsid w:val="004B4B5D"/>
    <w:rsid w:val="004B4DC4"/>
    <w:rsid w:val="004B5179"/>
    <w:rsid w:val="004B523D"/>
    <w:rsid w:val="004B5261"/>
    <w:rsid w:val="004B5824"/>
    <w:rsid w:val="004B588F"/>
    <w:rsid w:val="004B5FDE"/>
    <w:rsid w:val="004B63C6"/>
    <w:rsid w:val="004B6463"/>
    <w:rsid w:val="004B6478"/>
    <w:rsid w:val="004B6588"/>
    <w:rsid w:val="004B659E"/>
    <w:rsid w:val="004B67C2"/>
    <w:rsid w:val="004B7321"/>
    <w:rsid w:val="004B7635"/>
    <w:rsid w:val="004B77DF"/>
    <w:rsid w:val="004B7826"/>
    <w:rsid w:val="004B7B27"/>
    <w:rsid w:val="004B7CC4"/>
    <w:rsid w:val="004C0222"/>
    <w:rsid w:val="004C06CF"/>
    <w:rsid w:val="004C0966"/>
    <w:rsid w:val="004C0AA1"/>
    <w:rsid w:val="004C0AB5"/>
    <w:rsid w:val="004C119F"/>
    <w:rsid w:val="004C189B"/>
    <w:rsid w:val="004C1A78"/>
    <w:rsid w:val="004C1B43"/>
    <w:rsid w:val="004C2088"/>
    <w:rsid w:val="004C209A"/>
    <w:rsid w:val="004C226B"/>
    <w:rsid w:val="004C22CE"/>
    <w:rsid w:val="004C294E"/>
    <w:rsid w:val="004C31D3"/>
    <w:rsid w:val="004C363C"/>
    <w:rsid w:val="004C3745"/>
    <w:rsid w:val="004C4459"/>
    <w:rsid w:val="004C44C8"/>
    <w:rsid w:val="004C4878"/>
    <w:rsid w:val="004C5A58"/>
    <w:rsid w:val="004C6BC9"/>
    <w:rsid w:val="004C72F0"/>
    <w:rsid w:val="004C7557"/>
    <w:rsid w:val="004C7675"/>
    <w:rsid w:val="004C7ADB"/>
    <w:rsid w:val="004C7C71"/>
    <w:rsid w:val="004C7F21"/>
    <w:rsid w:val="004D04AC"/>
    <w:rsid w:val="004D0C48"/>
    <w:rsid w:val="004D0D6D"/>
    <w:rsid w:val="004D0ECF"/>
    <w:rsid w:val="004D1236"/>
    <w:rsid w:val="004D1424"/>
    <w:rsid w:val="004D1526"/>
    <w:rsid w:val="004D184A"/>
    <w:rsid w:val="004D1C78"/>
    <w:rsid w:val="004D1E5F"/>
    <w:rsid w:val="004D2036"/>
    <w:rsid w:val="004D2187"/>
    <w:rsid w:val="004D229D"/>
    <w:rsid w:val="004D23E0"/>
    <w:rsid w:val="004D2675"/>
    <w:rsid w:val="004D282E"/>
    <w:rsid w:val="004D2864"/>
    <w:rsid w:val="004D2A7E"/>
    <w:rsid w:val="004D2AB1"/>
    <w:rsid w:val="004D2DA9"/>
    <w:rsid w:val="004D347B"/>
    <w:rsid w:val="004D34C5"/>
    <w:rsid w:val="004D35A6"/>
    <w:rsid w:val="004D35C5"/>
    <w:rsid w:val="004D3966"/>
    <w:rsid w:val="004D3B80"/>
    <w:rsid w:val="004D4991"/>
    <w:rsid w:val="004D4ADD"/>
    <w:rsid w:val="004D4D05"/>
    <w:rsid w:val="004D5373"/>
    <w:rsid w:val="004D5582"/>
    <w:rsid w:val="004D5DD1"/>
    <w:rsid w:val="004D626B"/>
    <w:rsid w:val="004D682D"/>
    <w:rsid w:val="004D6913"/>
    <w:rsid w:val="004D6B79"/>
    <w:rsid w:val="004D6D88"/>
    <w:rsid w:val="004D7239"/>
    <w:rsid w:val="004D7C9E"/>
    <w:rsid w:val="004E0810"/>
    <w:rsid w:val="004E0940"/>
    <w:rsid w:val="004E0A6F"/>
    <w:rsid w:val="004E0AED"/>
    <w:rsid w:val="004E0F7D"/>
    <w:rsid w:val="004E1613"/>
    <w:rsid w:val="004E176E"/>
    <w:rsid w:val="004E2157"/>
    <w:rsid w:val="004E23E3"/>
    <w:rsid w:val="004E2660"/>
    <w:rsid w:val="004E26A7"/>
    <w:rsid w:val="004E2D98"/>
    <w:rsid w:val="004E2E8D"/>
    <w:rsid w:val="004E35D5"/>
    <w:rsid w:val="004E369D"/>
    <w:rsid w:val="004E3995"/>
    <w:rsid w:val="004E3DB8"/>
    <w:rsid w:val="004E3DF0"/>
    <w:rsid w:val="004E3E2E"/>
    <w:rsid w:val="004E466F"/>
    <w:rsid w:val="004E4787"/>
    <w:rsid w:val="004E4972"/>
    <w:rsid w:val="004E4A8A"/>
    <w:rsid w:val="004E4F30"/>
    <w:rsid w:val="004E511E"/>
    <w:rsid w:val="004E5223"/>
    <w:rsid w:val="004E5346"/>
    <w:rsid w:val="004E575A"/>
    <w:rsid w:val="004E5804"/>
    <w:rsid w:val="004E5B08"/>
    <w:rsid w:val="004E62F4"/>
    <w:rsid w:val="004E6618"/>
    <w:rsid w:val="004E6825"/>
    <w:rsid w:val="004E6A95"/>
    <w:rsid w:val="004E6B37"/>
    <w:rsid w:val="004E6EE7"/>
    <w:rsid w:val="004E71E8"/>
    <w:rsid w:val="004E7223"/>
    <w:rsid w:val="004E722A"/>
    <w:rsid w:val="004E744D"/>
    <w:rsid w:val="004E7625"/>
    <w:rsid w:val="004E796D"/>
    <w:rsid w:val="004E7AAB"/>
    <w:rsid w:val="004E7DE1"/>
    <w:rsid w:val="004F0041"/>
    <w:rsid w:val="004F0941"/>
    <w:rsid w:val="004F0952"/>
    <w:rsid w:val="004F0A89"/>
    <w:rsid w:val="004F0C70"/>
    <w:rsid w:val="004F13F8"/>
    <w:rsid w:val="004F15A7"/>
    <w:rsid w:val="004F17F2"/>
    <w:rsid w:val="004F181F"/>
    <w:rsid w:val="004F1B09"/>
    <w:rsid w:val="004F2215"/>
    <w:rsid w:val="004F239D"/>
    <w:rsid w:val="004F24C7"/>
    <w:rsid w:val="004F29F6"/>
    <w:rsid w:val="004F33AD"/>
    <w:rsid w:val="004F3463"/>
    <w:rsid w:val="004F3C57"/>
    <w:rsid w:val="004F3C5D"/>
    <w:rsid w:val="004F3E77"/>
    <w:rsid w:val="004F3FB6"/>
    <w:rsid w:val="004F4026"/>
    <w:rsid w:val="004F4067"/>
    <w:rsid w:val="004F4A44"/>
    <w:rsid w:val="004F5209"/>
    <w:rsid w:val="004F56F8"/>
    <w:rsid w:val="004F575B"/>
    <w:rsid w:val="004F587A"/>
    <w:rsid w:val="004F5C00"/>
    <w:rsid w:val="004F6218"/>
    <w:rsid w:val="004F6F04"/>
    <w:rsid w:val="004F703A"/>
    <w:rsid w:val="004F70C6"/>
    <w:rsid w:val="004F782B"/>
    <w:rsid w:val="004F78DC"/>
    <w:rsid w:val="004F7900"/>
    <w:rsid w:val="004F7A95"/>
    <w:rsid w:val="004F7BFE"/>
    <w:rsid w:val="004F7F19"/>
    <w:rsid w:val="00500281"/>
    <w:rsid w:val="00500500"/>
    <w:rsid w:val="0050069E"/>
    <w:rsid w:val="00500776"/>
    <w:rsid w:val="005009D3"/>
    <w:rsid w:val="00501247"/>
    <w:rsid w:val="005012F6"/>
    <w:rsid w:val="0050139F"/>
    <w:rsid w:val="005014B1"/>
    <w:rsid w:val="005017C1"/>
    <w:rsid w:val="00501D1B"/>
    <w:rsid w:val="00502030"/>
    <w:rsid w:val="00502069"/>
    <w:rsid w:val="005021DC"/>
    <w:rsid w:val="00502801"/>
    <w:rsid w:val="005030CE"/>
    <w:rsid w:val="00503193"/>
    <w:rsid w:val="005031BC"/>
    <w:rsid w:val="005032E4"/>
    <w:rsid w:val="00503802"/>
    <w:rsid w:val="00503CA3"/>
    <w:rsid w:val="00503CDF"/>
    <w:rsid w:val="00503D98"/>
    <w:rsid w:val="00503EC0"/>
    <w:rsid w:val="005042F0"/>
    <w:rsid w:val="00504491"/>
    <w:rsid w:val="00504605"/>
    <w:rsid w:val="005047FE"/>
    <w:rsid w:val="00504822"/>
    <w:rsid w:val="00504B67"/>
    <w:rsid w:val="00505070"/>
    <w:rsid w:val="005053A1"/>
    <w:rsid w:val="0050597D"/>
    <w:rsid w:val="00505CEB"/>
    <w:rsid w:val="00506510"/>
    <w:rsid w:val="005069FA"/>
    <w:rsid w:val="00506BB2"/>
    <w:rsid w:val="00506D06"/>
    <w:rsid w:val="00506D5D"/>
    <w:rsid w:val="00506F60"/>
    <w:rsid w:val="005077F3"/>
    <w:rsid w:val="00507A35"/>
    <w:rsid w:val="00507DA1"/>
    <w:rsid w:val="005101C3"/>
    <w:rsid w:val="005104D6"/>
    <w:rsid w:val="00510607"/>
    <w:rsid w:val="00510FEE"/>
    <w:rsid w:val="00511052"/>
    <w:rsid w:val="0051130E"/>
    <w:rsid w:val="005115A1"/>
    <w:rsid w:val="00511803"/>
    <w:rsid w:val="00511A8C"/>
    <w:rsid w:val="00511BF4"/>
    <w:rsid w:val="00511EAB"/>
    <w:rsid w:val="00511F5C"/>
    <w:rsid w:val="00512023"/>
    <w:rsid w:val="0051203A"/>
    <w:rsid w:val="005122C3"/>
    <w:rsid w:val="00512696"/>
    <w:rsid w:val="00513170"/>
    <w:rsid w:val="005131DB"/>
    <w:rsid w:val="00513566"/>
    <w:rsid w:val="00513F3F"/>
    <w:rsid w:val="0051404C"/>
    <w:rsid w:val="005140C9"/>
    <w:rsid w:val="00514771"/>
    <w:rsid w:val="00514841"/>
    <w:rsid w:val="005149F7"/>
    <w:rsid w:val="00514D4F"/>
    <w:rsid w:val="0051564D"/>
    <w:rsid w:val="00515863"/>
    <w:rsid w:val="00515E6E"/>
    <w:rsid w:val="00516019"/>
    <w:rsid w:val="00516607"/>
    <w:rsid w:val="005167F9"/>
    <w:rsid w:val="005168A5"/>
    <w:rsid w:val="005178B8"/>
    <w:rsid w:val="00517A23"/>
    <w:rsid w:val="00517BBF"/>
    <w:rsid w:val="00517F30"/>
    <w:rsid w:val="00520350"/>
    <w:rsid w:val="00520815"/>
    <w:rsid w:val="00521370"/>
    <w:rsid w:val="00521727"/>
    <w:rsid w:val="0052180B"/>
    <w:rsid w:val="005219B3"/>
    <w:rsid w:val="00521C1D"/>
    <w:rsid w:val="00521CE8"/>
    <w:rsid w:val="005223C7"/>
    <w:rsid w:val="00522981"/>
    <w:rsid w:val="00522FBD"/>
    <w:rsid w:val="00523F03"/>
    <w:rsid w:val="0052438A"/>
    <w:rsid w:val="00524438"/>
    <w:rsid w:val="00524CEE"/>
    <w:rsid w:val="00524D78"/>
    <w:rsid w:val="0052538E"/>
    <w:rsid w:val="00525582"/>
    <w:rsid w:val="00525877"/>
    <w:rsid w:val="00525DA3"/>
    <w:rsid w:val="00525E24"/>
    <w:rsid w:val="00526C8F"/>
    <w:rsid w:val="0052731E"/>
    <w:rsid w:val="0052752E"/>
    <w:rsid w:val="005275A1"/>
    <w:rsid w:val="005278B3"/>
    <w:rsid w:val="00527A7D"/>
    <w:rsid w:val="00527D2D"/>
    <w:rsid w:val="00530029"/>
    <w:rsid w:val="005300BD"/>
    <w:rsid w:val="005309F1"/>
    <w:rsid w:val="005310EB"/>
    <w:rsid w:val="00531942"/>
    <w:rsid w:val="005319F3"/>
    <w:rsid w:val="00531C6D"/>
    <w:rsid w:val="00531D5D"/>
    <w:rsid w:val="00531F13"/>
    <w:rsid w:val="005320C0"/>
    <w:rsid w:val="005328C9"/>
    <w:rsid w:val="00532916"/>
    <w:rsid w:val="00532D16"/>
    <w:rsid w:val="00532F4F"/>
    <w:rsid w:val="00532FD9"/>
    <w:rsid w:val="005331A0"/>
    <w:rsid w:val="0053334B"/>
    <w:rsid w:val="0053354C"/>
    <w:rsid w:val="00533A07"/>
    <w:rsid w:val="00533A9B"/>
    <w:rsid w:val="00533B0E"/>
    <w:rsid w:val="00533ECB"/>
    <w:rsid w:val="005340C8"/>
    <w:rsid w:val="00534153"/>
    <w:rsid w:val="00534668"/>
    <w:rsid w:val="00534BF4"/>
    <w:rsid w:val="00534D07"/>
    <w:rsid w:val="00534E01"/>
    <w:rsid w:val="00535597"/>
    <w:rsid w:val="00535A85"/>
    <w:rsid w:val="005361E9"/>
    <w:rsid w:val="00536C34"/>
    <w:rsid w:val="00536F27"/>
    <w:rsid w:val="005372EF"/>
    <w:rsid w:val="0053731D"/>
    <w:rsid w:val="005373E0"/>
    <w:rsid w:val="00537748"/>
    <w:rsid w:val="005402F4"/>
    <w:rsid w:val="005409E1"/>
    <w:rsid w:val="00540AAB"/>
    <w:rsid w:val="00541535"/>
    <w:rsid w:val="005418AC"/>
    <w:rsid w:val="00541964"/>
    <w:rsid w:val="00541A90"/>
    <w:rsid w:val="00541B68"/>
    <w:rsid w:val="00541F35"/>
    <w:rsid w:val="00541F79"/>
    <w:rsid w:val="00542071"/>
    <w:rsid w:val="005422D2"/>
    <w:rsid w:val="00542499"/>
    <w:rsid w:val="005429C0"/>
    <w:rsid w:val="00542A32"/>
    <w:rsid w:val="00542E2E"/>
    <w:rsid w:val="005438EF"/>
    <w:rsid w:val="00543E9C"/>
    <w:rsid w:val="005442A3"/>
    <w:rsid w:val="00544A31"/>
    <w:rsid w:val="00544AD9"/>
    <w:rsid w:val="00545022"/>
    <w:rsid w:val="0054559A"/>
    <w:rsid w:val="00545BB8"/>
    <w:rsid w:val="00545C9C"/>
    <w:rsid w:val="00545FC9"/>
    <w:rsid w:val="0054615E"/>
    <w:rsid w:val="0054633A"/>
    <w:rsid w:val="00546D44"/>
    <w:rsid w:val="00546F0B"/>
    <w:rsid w:val="005470C3"/>
    <w:rsid w:val="005474C5"/>
    <w:rsid w:val="00547679"/>
    <w:rsid w:val="0055011E"/>
    <w:rsid w:val="00550174"/>
    <w:rsid w:val="00550328"/>
    <w:rsid w:val="0055032E"/>
    <w:rsid w:val="005506B2"/>
    <w:rsid w:val="00550800"/>
    <w:rsid w:val="005509D0"/>
    <w:rsid w:val="00550A80"/>
    <w:rsid w:val="00550B29"/>
    <w:rsid w:val="00550C80"/>
    <w:rsid w:val="00550D83"/>
    <w:rsid w:val="00551369"/>
    <w:rsid w:val="00551FB8"/>
    <w:rsid w:val="0055216A"/>
    <w:rsid w:val="00552766"/>
    <w:rsid w:val="005527A6"/>
    <w:rsid w:val="005528E0"/>
    <w:rsid w:val="00553426"/>
    <w:rsid w:val="0055351F"/>
    <w:rsid w:val="00553664"/>
    <w:rsid w:val="005546EA"/>
    <w:rsid w:val="00554816"/>
    <w:rsid w:val="005549E9"/>
    <w:rsid w:val="00554A28"/>
    <w:rsid w:val="005551EF"/>
    <w:rsid w:val="0055548D"/>
    <w:rsid w:val="005554BF"/>
    <w:rsid w:val="005555E9"/>
    <w:rsid w:val="0055561F"/>
    <w:rsid w:val="00555C05"/>
    <w:rsid w:val="00555F4F"/>
    <w:rsid w:val="00555FAE"/>
    <w:rsid w:val="0055600A"/>
    <w:rsid w:val="00556793"/>
    <w:rsid w:val="00556BB6"/>
    <w:rsid w:val="00556C73"/>
    <w:rsid w:val="00556CCE"/>
    <w:rsid w:val="00557754"/>
    <w:rsid w:val="00557A71"/>
    <w:rsid w:val="00560846"/>
    <w:rsid w:val="00560BBB"/>
    <w:rsid w:val="00560C88"/>
    <w:rsid w:val="005611DF"/>
    <w:rsid w:val="00561201"/>
    <w:rsid w:val="005614A1"/>
    <w:rsid w:val="0056155C"/>
    <w:rsid w:val="0056186A"/>
    <w:rsid w:val="00561A1E"/>
    <w:rsid w:val="00562293"/>
    <w:rsid w:val="00562B2D"/>
    <w:rsid w:val="00562CD9"/>
    <w:rsid w:val="00562DB1"/>
    <w:rsid w:val="0056347E"/>
    <w:rsid w:val="00563871"/>
    <w:rsid w:val="00563BDA"/>
    <w:rsid w:val="00564237"/>
    <w:rsid w:val="00564438"/>
    <w:rsid w:val="005644FD"/>
    <w:rsid w:val="0056464E"/>
    <w:rsid w:val="00564885"/>
    <w:rsid w:val="00564EA5"/>
    <w:rsid w:val="005650E0"/>
    <w:rsid w:val="005657C9"/>
    <w:rsid w:val="0056583B"/>
    <w:rsid w:val="00565F31"/>
    <w:rsid w:val="00566252"/>
    <w:rsid w:val="005665C1"/>
    <w:rsid w:val="0056660E"/>
    <w:rsid w:val="00566832"/>
    <w:rsid w:val="005668EA"/>
    <w:rsid w:val="00567720"/>
    <w:rsid w:val="00567817"/>
    <w:rsid w:val="00567F92"/>
    <w:rsid w:val="005704E3"/>
    <w:rsid w:val="00570CDD"/>
    <w:rsid w:val="00570D79"/>
    <w:rsid w:val="00571097"/>
    <w:rsid w:val="005713C4"/>
    <w:rsid w:val="00572261"/>
    <w:rsid w:val="005723CB"/>
    <w:rsid w:val="0057244A"/>
    <w:rsid w:val="0057258F"/>
    <w:rsid w:val="00572FB1"/>
    <w:rsid w:val="0057354C"/>
    <w:rsid w:val="00573EC2"/>
    <w:rsid w:val="0057446C"/>
    <w:rsid w:val="00574D9D"/>
    <w:rsid w:val="00574FE5"/>
    <w:rsid w:val="00575298"/>
    <w:rsid w:val="00575385"/>
    <w:rsid w:val="00575C13"/>
    <w:rsid w:val="00575E89"/>
    <w:rsid w:val="005766CC"/>
    <w:rsid w:val="005768F9"/>
    <w:rsid w:val="00576D4E"/>
    <w:rsid w:val="005771F8"/>
    <w:rsid w:val="0057754B"/>
    <w:rsid w:val="00577AF8"/>
    <w:rsid w:val="00577D5D"/>
    <w:rsid w:val="00577DC3"/>
    <w:rsid w:val="00577DCC"/>
    <w:rsid w:val="00580570"/>
    <w:rsid w:val="00580A44"/>
    <w:rsid w:val="00580EC1"/>
    <w:rsid w:val="00580EFA"/>
    <w:rsid w:val="0058134E"/>
    <w:rsid w:val="005813C7"/>
    <w:rsid w:val="005814BA"/>
    <w:rsid w:val="0058190A"/>
    <w:rsid w:val="00581B74"/>
    <w:rsid w:val="00581D09"/>
    <w:rsid w:val="00581DAD"/>
    <w:rsid w:val="00582695"/>
    <w:rsid w:val="00582C77"/>
    <w:rsid w:val="0058324D"/>
    <w:rsid w:val="0058357B"/>
    <w:rsid w:val="00583803"/>
    <w:rsid w:val="005840E4"/>
    <w:rsid w:val="00584208"/>
    <w:rsid w:val="005845EB"/>
    <w:rsid w:val="0058463B"/>
    <w:rsid w:val="005849A7"/>
    <w:rsid w:val="00584AC3"/>
    <w:rsid w:val="00584B11"/>
    <w:rsid w:val="00584D5D"/>
    <w:rsid w:val="0058517D"/>
    <w:rsid w:val="00585574"/>
    <w:rsid w:val="0058566C"/>
    <w:rsid w:val="00586779"/>
    <w:rsid w:val="00586843"/>
    <w:rsid w:val="0058698E"/>
    <w:rsid w:val="00586F0C"/>
    <w:rsid w:val="005872C9"/>
    <w:rsid w:val="005872D7"/>
    <w:rsid w:val="0059032F"/>
    <w:rsid w:val="00590374"/>
    <w:rsid w:val="00590409"/>
    <w:rsid w:val="0059042C"/>
    <w:rsid w:val="0059067D"/>
    <w:rsid w:val="00590EBB"/>
    <w:rsid w:val="005914D7"/>
    <w:rsid w:val="00591A04"/>
    <w:rsid w:val="00591BA5"/>
    <w:rsid w:val="005926B3"/>
    <w:rsid w:val="00592A18"/>
    <w:rsid w:val="005932E7"/>
    <w:rsid w:val="0059371E"/>
    <w:rsid w:val="0059416E"/>
    <w:rsid w:val="005942C3"/>
    <w:rsid w:val="005942E0"/>
    <w:rsid w:val="005955B5"/>
    <w:rsid w:val="00595690"/>
    <w:rsid w:val="00595822"/>
    <w:rsid w:val="00595AF9"/>
    <w:rsid w:val="00595BF2"/>
    <w:rsid w:val="005960EE"/>
    <w:rsid w:val="005969B2"/>
    <w:rsid w:val="00597134"/>
    <w:rsid w:val="005979D8"/>
    <w:rsid w:val="00597A98"/>
    <w:rsid w:val="00597AE2"/>
    <w:rsid w:val="00597B4B"/>
    <w:rsid w:val="005A0134"/>
    <w:rsid w:val="005A045D"/>
    <w:rsid w:val="005A047C"/>
    <w:rsid w:val="005A0742"/>
    <w:rsid w:val="005A09C3"/>
    <w:rsid w:val="005A0C99"/>
    <w:rsid w:val="005A1B8E"/>
    <w:rsid w:val="005A1CBB"/>
    <w:rsid w:val="005A1D83"/>
    <w:rsid w:val="005A285B"/>
    <w:rsid w:val="005A2EFC"/>
    <w:rsid w:val="005A329E"/>
    <w:rsid w:val="005A34F5"/>
    <w:rsid w:val="005A3539"/>
    <w:rsid w:val="005A3BB5"/>
    <w:rsid w:val="005A4145"/>
    <w:rsid w:val="005A480D"/>
    <w:rsid w:val="005A4C67"/>
    <w:rsid w:val="005A4CFF"/>
    <w:rsid w:val="005A4FE9"/>
    <w:rsid w:val="005A504B"/>
    <w:rsid w:val="005A5AF1"/>
    <w:rsid w:val="005A5D3A"/>
    <w:rsid w:val="005A5D8E"/>
    <w:rsid w:val="005A5EB3"/>
    <w:rsid w:val="005A5EC1"/>
    <w:rsid w:val="005A6566"/>
    <w:rsid w:val="005A6CAB"/>
    <w:rsid w:val="005A6D11"/>
    <w:rsid w:val="005A6D80"/>
    <w:rsid w:val="005A73C2"/>
    <w:rsid w:val="005A7582"/>
    <w:rsid w:val="005A7723"/>
    <w:rsid w:val="005A7BE9"/>
    <w:rsid w:val="005AD928"/>
    <w:rsid w:val="005B01C1"/>
    <w:rsid w:val="005B020B"/>
    <w:rsid w:val="005B063C"/>
    <w:rsid w:val="005B088C"/>
    <w:rsid w:val="005B162A"/>
    <w:rsid w:val="005B167D"/>
    <w:rsid w:val="005B1B50"/>
    <w:rsid w:val="005B1B7E"/>
    <w:rsid w:val="005B1D4B"/>
    <w:rsid w:val="005B2065"/>
    <w:rsid w:val="005B249A"/>
    <w:rsid w:val="005B2A33"/>
    <w:rsid w:val="005B31E1"/>
    <w:rsid w:val="005B3391"/>
    <w:rsid w:val="005B3502"/>
    <w:rsid w:val="005B37D6"/>
    <w:rsid w:val="005B3E14"/>
    <w:rsid w:val="005B4066"/>
    <w:rsid w:val="005B4753"/>
    <w:rsid w:val="005B479A"/>
    <w:rsid w:val="005B47E8"/>
    <w:rsid w:val="005B4D83"/>
    <w:rsid w:val="005B530C"/>
    <w:rsid w:val="005B663E"/>
    <w:rsid w:val="005B6F6E"/>
    <w:rsid w:val="005B74F0"/>
    <w:rsid w:val="005B7703"/>
    <w:rsid w:val="005B7BED"/>
    <w:rsid w:val="005C01C7"/>
    <w:rsid w:val="005C0376"/>
    <w:rsid w:val="005C0697"/>
    <w:rsid w:val="005C0CE6"/>
    <w:rsid w:val="005C1145"/>
    <w:rsid w:val="005C1324"/>
    <w:rsid w:val="005C2598"/>
    <w:rsid w:val="005C2721"/>
    <w:rsid w:val="005C29EC"/>
    <w:rsid w:val="005C2A16"/>
    <w:rsid w:val="005C2AC3"/>
    <w:rsid w:val="005C34EF"/>
    <w:rsid w:val="005C3895"/>
    <w:rsid w:val="005C3902"/>
    <w:rsid w:val="005C3AF2"/>
    <w:rsid w:val="005C3B20"/>
    <w:rsid w:val="005C3D77"/>
    <w:rsid w:val="005C46B0"/>
    <w:rsid w:val="005C46F7"/>
    <w:rsid w:val="005C4983"/>
    <w:rsid w:val="005C4ABB"/>
    <w:rsid w:val="005C4B77"/>
    <w:rsid w:val="005C4EB1"/>
    <w:rsid w:val="005C4FBA"/>
    <w:rsid w:val="005C4FFB"/>
    <w:rsid w:val="005C578B"/>
    <w:rsid w:val="005C5A5E"/>
    <w:rsid w:val="005C6397"/>
    <w:rsid w:val="005C6671"/>
    <w:rsid w:val="005C678B"/>
    <w:rsid w:val="005C6939"/>
    <w:rsid w:val="005C6A99"/>
    <w:rsid w:val="005C6D43"/>
    <w:rsid w:val="005C71C5"/>
    <w:rsid w:val="005C734E"/>
    <w:rsid w:val="005C749F"/>
    <w:rsid w:val="005C756E"/>
    <w:rsid w:val="005C7705"/>
    <w:rsid w:val="005C7BC8"/>
    <w:rsid w:val="005C7FE6"/>
    <w:rsid w:val="005D0288"/>
    <w:rsid w:val="005D09CA"/>
    <w:rsid w:val="005D0C04"/>
    <w:rsid w:val="005D0C43"/>
    <w:rsid w:val="005D0DED"/>
    <w:rsid w:val="005D102F"/>
    <w:rsid w:val="005D1690"/>
    <w:rsid w:val="005D207D"/>
    <w:rsid w:val="005D2B7D"/>
    <w:rsid w:val="005D2FD5"/>
    <w:rsid w:val="005D3521"/>
    <w:rsid w:val="005D3968"/>
    <w:rsid w:val="005D3A25"/>
    <w:rsid w:val="005D3F9A"/>
    <w:rsid w:val="005D41CC"/>
    <w:rsid w:val="005D4255"/>
    <w:rsid w:val="005D4303"/>
    <w:rsid w:val="005D4413"/>
    <w:rsid w:val="005D485C"/>
    <w:rsid w:val="005D4A2C"/>
    <w:rsid w:val="005D51BF"/>
    <w:rsid w:val="005D51F9"/>
    <w:rsid w:val="005D5B3D"/>
    <w:rsid w:val="005D5DA3"/>
    <w:rsid w:val="005D655E"/>
    <w:rsid w:val="005D65BE"/>
    <w:rsid w:val="005D6C93"/>
    <w:rsid w:val="005D6FD5"/>
    <w:rsid w:val="005D7283"/>
    <w:rsid w:val="005D72C8"/>
    <w:rsid w:val="005D7A5E"/>
    <w:rsid w:val="005E00B5"/>
    <w:rsid w:val="005E0350"/>
    <w:rsid w:val="005E050D"/>
    <w:rsid w:val="005E0758"/>
    <w:rsid w:val="005E0E75"/>
    <w:rsid w:val="005E100E"/>
    <w:rsid w:val="005E11C4"/>
    <w:rsid w:val="005E1497"/>
    <w:rsid w:val="005E1785"/>
    <w:rsid w:val="005E1C36"/>
    <w:rsid w:val="005E1E10"/>
    <w:rsid w:val="005E2089"/>
    <w:rsid w:val="005E2184"/>
    <w:rsid w:val="005E233E"/>
    <w:rsid w:val="005E286F"/>
    <w:rsid w:val="005E28D0"/>
    <w:rsid w:val="005E2A9F"/>
    <w:rsid w:val="005E2E69"/>
    <w:rsid w:val="005E2F4C"/>
    <w:rsid w:val="005E2F69"/>
    <w:rsid w:val="005E3247"/>
    <w:rsid w:val="005E3749"/>
    <w:rsid w:val="005E3807"/>
    <w:rsid w:val="005E3822"/>
    <w:rsid w:val="005E3843"/>
    <w:rsid w:val="005E3E35"/>
    <w:rsid w:val="005E3FA8"/>
    <w:rsid w:val="005E4455"/>
    <w:rsid w:val="005E4509"/>
    <w:rsid w:val="005E452D"/>
    <w:rsid w:val="005E4A44"/>
    <w:rsid w:val="005E4E8D"/>
    <w:rsid w:val="005E5AB2"/>
    <w:rsid w:val="005E647D"/>
    <w:rsid w:val="005E665D"/>
    <w:rsid w:val="005E6ABE"/>
    <w:rsid w:val="005E6E23"/>
    <w:rsid w:val="005E6F72"/>
    <w:rsid w:val="005E70A6"/>
    <w:rsid w:val="005E75C5"/>
    <w:rsid w:val="005E79D6"/>
    <w:rsid w:val="005E7D72"/>
    <w:rsid w:val="005F0254"/>
    <w:rsid w:val="005F0449"/>
    <w:rsid w:val="005F06ED"/>
    <w:rsid w:val="005F081B"/>
    <w:rsid w:val="005F0999"/>
    <w:rsid w:val="005F15F2"/>
    <w:rsid w:val="005F175B"/>
    <w:rsid w:val="005F17B7"/>
    <w:rsid w:val="005F18D3"/>
    <w:rsid w:val="005F250A"/>
    <w:rsid w:val="005F2656"/>
    <w:rsid w:val="005F2BB9"/>
    <w:rsid w:val="005F315D"/>
    <w:rsid w:val="005F368F"/>
    <w:rsid w:val="005F45B5"/>
    <w:rsid w:val="005F484A"/>
    <w:rsid w:val="005F4890"/>
    <w:rsid w:val="005F4A3B"/>
    <w:rsid w:val="005F4BEC"/>
    <w:rsid w:val="005F5254"/>
    <w:rsid w:val="005F61FC"/>
    <w:rsid w:val="005F6AA9"/>
    <w:rsid w:val="005F6B8F"/>
    <w:rsid w:val="005F6C6E"/>
    <w:rsid w:val="005F716B"/>
    <w:rsid w:val="005F7322"/>
    <w:rsid w:val="005F7832"/>
    <w:rsid w:val="005F786C"/>
    <w:rsid w:val="005F7A04"/>
    <w:rsid w:val="0060021A"/>
    <w:rsid w:val="00600500"/>
    <w:rsid w:val="00600543"/>
    <w:rsid w:val="00600858"/>
    <w:rsid w:val="006009D3"/>
    <w:rsid w:val="00600A06"/>
    <w:rsid w:val="00601D1D"/>
    <w:rsid w:val="0060259A"/>
    <w:rsid w:val="00602690"/>
    <w:rsid w:val="00602E02"/>
    <w:rsid w:val="00602FC3"/>
    <w:rsid w:val="006030E4"/>
    <w:rsid w:val="00603E9F"/>
    <w:rsid w:val="006046E7"/>
    <w:rsid w:val="0060492A"/>
    <w:rsid w:val="00604B9F"/>
    <w:rsid w:val="00604FA7"/>
    <w:rsid w:val="0060510D"/>
    <w:rsid w:val="006053AD"/>
    <w:rsid w:val="0060552B"/>
    <w:rsid w:val="006056CB"/>
    <w:rsid w:val="00605831"/>
    <w:rsid w:val="00605A04"/>
    <w:rsid w:val="0060623C"/>
    <w:rsid w:val="0060631A"/>
    <w:rsid w:val="0060637D"/>
    <w:rsid w:val="00606652"/>
    <w:rsid w:val="00606BB0"/>
    <w:rsid w:val="00606BB3"/>
    <w:rsid w:val="00606C45"/>
    <w:rsid w:val="00607EE7"/>
    <w:rsid w:val="00607FBC"/>
    <w:rsid w:val="00610017"/>
    <w:rsid w:val="006100F0"/>
    <w:rsid w:val="0061045F"/>
    <w:rsid w:val="00610654"/>
    <w:rsid w:val="006106F6"/>
    <w:rsid w:val="0061094F"/>
    <w:rsid w:val="00610BEA"/>
    <w:rsid w:val="0061140D"/>
    <w:rsid w:val="0061175C"/>
    <w:rsid w:val="00611E1D"/>
    <w:rsid w:val="00612117"/>
    <w:rsid w:val="0061225B"/>
    <w:rsid w:val="00612304"/>
    <w:rsid w:val="00612372"/>
    <w:rsid w:val="0061263D"/>
    <w:rsid w:val="006129AC"/>
    <w:rsid w:val="00613733"/>
    <w:rsid w:val="00613FD3"/>
    <w:rsid w:val="00614200"/>
    <w:rsid w:val="0061446C"/>
    <w:rsid w:val="00614AFA"/>
    <w:rsid w:val="00615B78"/>
    <w:rsid w:val="00615C88"/>
    <w:rsid w:val="00615D64"/>
    <w:rsid w:val="00616972"/>
    <w:rsid w:val="006169D8"/>
    <w:rsid w:val="00616A2B"/>
    <w:rsid w:val="00616B3D"/>
    <w:rsid w:val="0061703C"/>
    <w:rsid w:val="0061707C"/>
    <w:rsid w:val="006172BD"/>
    <w:rsid w:val="00617665"/>
    <w:rsid w:val="0061784C"/>
    <w:rsid w:val="00617A45"/>
    <w:rsid w:val="00617C5E"/>
    <w:rsid w:val="00617F6B"/>
    <w:rsid w:val="00620090"/>
    <w:rsid w:val="00620D45"/>
    <w:rsid w:val="00621046"/>
    <w:rsid w:val="0062110E"/>
    <w:rsid w:val="006214E7"/>
    <w:rsid w:val="00621940"/>
    <w:rsid w:val="00621D5E"/>
    <w:rsid w:val="00621DFB"/>
    <w:rsid w:val="00622251"/>
    <w:rsid w:val="0062228B"/>
    <w:rsid w:val="0062239A"/>
    <w:rsid w:val="0062279B"/>
    <w:rsid w:val="006228EE"/>
    <w:rsid w:val="00622C7C"/>
    <w:rsid w:val="00622D46"/>
    <w:rsid w:val="006230B2"/>
    <w:rsid w:val="00623251"/>
    <w:rsid w:val="0062351A"/>
    <w:rsid w:val="00623C47"/>
    <w:rsid w:val="00624A06"/>
    <w:rsid w:val="00624AD6"/>
    <w:rsid w:val="00624E52"/>
    <w:rsid w:val="00624F82"/>
    <w:rsid w:val="00625394"/>
    <w:rsid w:val="006253E2"/>
    <w:rsid w:val="00625B89"/>
    <w:rsid w:val="00625D85"/>
    <w:rsid w:val="00626811"/>
    <w:rsid w:val="006268CA"/>
    <w:rsid w:val="006268F5"/>
    <w:rsid w:val="0062690B"/>
    <w:rsid w:val="00626E08"/>
    <w:rsid w:val="006274A1"/>
    <w:rsid w:val="006275B9"/>
    <w:rsid w:val="00627709"/>
    <w:rsid w:val="0062793B"/>
    <w:rsid w:val="00627B34"/>
    <w:rsid w:val="00630990"/>
    <w:rsid w:val="00630ADC"/>
    <w:rsid w:val="006310A9"/>
    <w:rsid w:val="006311A2"/>
    <w:rsid w:val="00631B83"/>
    <w:rsid w:val="00631F70"/>
    <w:rsid w:val="0063248B"/>
    <w:rsid w:val="00632617"/>
    <w:rsid w:val="00632A10"/>
    <w:rsid w:val="00632BD7"/>
    <w:rsid w:val="0063422A"/>
    <w:rsid w:val="00634760"/>
    <w:rsid w:val="006354C0"/>
    <w:rsid w:val="0063566E"/>
    <w:rsid w:val="00635924"/>
    <w:rsid w:val="00635B82"/>
    <w:rsid w:val="00635C9B"/>
    <w:rsid w:val="00635D44"/>
    <w:rsid w:val="00635E70"/>
    <w:rsid w:val="00636068"/>
    <w:rsid w:val="00636139"/>
    <w:rsid w:val="0063654D"/>
    <w:rsid w:val="00636693"/>
    <w:rsid w:val="006367C8"/>
    <w:rsid w:val="00636877"/>
    <w:rsid w:val="0063688D"/>
    <w:rsid w:val="00636C90"/>
    <w:rsid w:val="00636EEE"/>
    <w:rsid w:val="00636EF0"/>
    <w:rsid w:val="0063757A"/>
    <w:rsid w:val="00637729"/>
    <w:rsid w:val="00637C72"/>
    <w:rsid w:val="006402C2"/>
    <w:rsid w:val="006402CB"/>
    <w:rsid w:val="00640A6F"/>
    <w:rsid w:val="006422DC"/>
    <w:rsid w:val="00642727"/>
    <w:rsid w:val="00642EB5"/>
    <w:rsid w:val="0064345F"/>
    <w:rsid w:val="00643731"/>
    <w:rsid w:val="006439FC"/>
    <w:rsid w:val="00643BC4"/>
    <w:rsid w:val="00643F09"/>
    <w:rsid w:val="00644059"/>
    <w:rsid w:val="0064493E"/>
    <w:rsid w:val="00644D8B"/>
    <w:rsid w:val="00645346"/>
    <w:rsid w:val="00645AF0"/>
    <w:rsid w:val="00646393"/>
    <w:rsid w:val="006468D0"/>
    <w:rsid w:val="00647115"/>
    <w:rsid w:val="0064742C"/>
    <w:rsid w:val="006477BF"/>
    <w:rsid w:val="00647A0B"/>
    <w:rsid w:val="00647ED3"/>
    <w:rsid w:val="0064B321"/>
    <w:rsid w:val="006503A2"/>
    <w:rsid w:val="00650975"/>
    <w:rsid w:val="00650C90"/>
    <w:rsid w:val="00650D8E"/>
    <w:rsid w:val="006510E3"/>
    <w:rsid w:val="0065159E"/>
    <w:rsid w:val="0065185B"/>
    <w:rsid w:val="00651C73"/>
    <w:rsid w:val="00652460"/>
    <w:rsid w:val="006525DF"/>
    <w:rsid w:val="00652FD0"/>
    <w:rsid w:val="006530B1"/>
    <w:rsid w:val="006533CF"/>
    <w:rsid w:val="0065424D"/>
    <w:rsid w:val="00654319"/>
    <w:rsid w:val="006545CE"/>
    <w:rsid w:val="00654BDC"/>
    <w:rsid w:val="00655126"/>
    <w:rsid w:val="006557A4"/>
    <w:rsid w:val="006558A2"/>
    <w:rsid w:val="00655DAF"/>
    <w:rsid w:val="0065613E"/>
    <w:rsid w:val="0065657E"/>
    <w:rsid w:val="00656E21"/>
    <w:rsid w:val="00656F60"/>
    <w:rsid w:val="006573CE"/>
    <w:rsid w:val="00657D44"/>
    <w:rsid w:val="00657E98"/>
    <w:rsid w:val="00657F5C"/>
    <w:rsid w:val="00660086"/>
    <w:rsid w:val="00660A6C"/>
    <w:rsid w:val="00660B76"/>
    <w:rsid w:val="00660CBA"/>
    <w:rsid w:val="00660E7C"/>
    <w:rsid w:val="0066140A"/>
    <w:rsid w:val="00661647"/>
    <w:rsid w:val="00661650"/>
    <w:rsid w:val="0066173A"/>
    <w:rsid w:val="00661EC1"/>
    <w:rsid w:val="0066273B"/>
    <w:rsid w:val="00663317"/>
    <w:rsid w:val="00663951"/>
    <w:rsid w:val="00663E70"/>
    <w:rsid w:val="00664AF3"/>
    <w:rsid w:val="006650D0"/>
    <w:rsid w:val="006652A6"/>
    <w:rsid w:val="00665327"/>
    <w:rsid w:val="00665523"/>
    <w:rsid w:val="00665657"/>
    <w:rsid w:val="0066596A"/>
    <w:rsid w:val="00665995"/>
    <w:rsid w:val="00665B80"/>
    <w:rsid w:val="00665E4D"/>
    <w:rsid w:val="00665E84"/>
    <w:rsid w:val="00665FA1"/>
    <w:rsid w:val="0066602C"/>
    <w:rsid w:val="0066651E"/>
    <w:rsid w:val="0066658A"/>
    <w:rsid w:val="00666A32"/>
    <w:rsid w:val="00666B8A"/>
    <w:rsid w:val="00666E3A"/>
    <w:rsid w:val="00667144"/>
    <w:rsid w:val="006671EC"/>
    <w:rsid w:val="0066730D"/>
    <w:rsid w:val="00667546"/>
    <w:rsid w:val="00667D9B"/>
    <w:rsid w:val="00670010"/>
    <w:rsid w:val="006707A1"/>
    <w:rsid w:val="00670CCB"/>
    <w:rsid w:val="00670FC7"/>
    <w:rsid w:val="0067123E"/>
    <w:rsid w:val="00672CA5"/>
    <w:rsid w:val="00672EC4"/>
    <w:rsid w:val="00672F9E"/>
    <w:rsid w:val="0067301B"/>
    <w:rsid w:val="00673525"/>
    <w:rsid w:val="006746CA"/>
    <w:rsid w:val="006746EF"/>
    <w:rsid w:val="006747E9"/>
    <w:rsid w:val="00674BEA"/>
    <w:rsid w:val="00674E11"/>
    <w:rsid w:val="0067528E"/>
    <w:rsid w:val="006752FA"/>
    <w:rsid w:val="00675302"/>
    <w:rsid w:val="006753C0"/>
    <w:rsid w:val="00675837"/>
    <w:rsid w:val="00675CDD"/>
    <w:rsid w:val="00675E22"/>
    <w:rsid w:val="00676380"/>
    <w:rsid w:val="006765A3"/>
    <w:rsid w:val="00676B77"/>
    <w:rsid w:val="00676EAC"/>
    <w:rsid w:val="006770B6"/>
    <w:rsid w:val="006772AC"/>
    <w:rsid w:val="00677969"/>
    <w:rsid w:val="00677AA5"/>
    <w:rsid w:val="00677D3D"/>
    <w:rsid w:val="006801FE"/>
    <w:rsid w:val="00680254"/>
    <w:rsid w:val="00680431"/>
    <w:rsid w:val="00680A74"/>
    <w:rsid w:val="00681043"/>
    <w:rsid w:val="006813EA"/>
    <w:rsid w:val="00681676"/>
    <w:rsid w:val="00681AB3"/>
    <w:rsid w:val="00682AA8"/>
    <w:rsid w:val="00682BF1"/>
    <w:rsid w:val="006830A3"/>
    <w:rsid w:val="00683494"/>
    <w:rsid w:val="006836F6"/>
    <w:rsid w:val="0068385E"/>
    <w:rsid w:val="006839EF"/>
    <w:rsid w:val="00683D1D"/>
    <w:rsid w:val="00683E63"/>
    <w:rsid w:val="00684E13"/>
    <w:rsid w:val="0068533E"/>
    <w:rsid w:val="006856DE"/>
    <w:rsid w:val="0068585B"/>
    <w:rsid w:val="00685DE1"/>
    <w:rsid w:val="00685E10"/>
    <w:rsid w:val="00685FCD"/>
    <w:rsid w:val="0068632B"/>
    <w:rsid w:val="00686583"/>
    <w:rsid w:val="006869B9"/>
    <w:rsid w:val="006872CB"/>
    <w:rsid w:val="00687922"/>
    <w:rsid w:val="00687B81"/>
    <w:rsid w:val="00687E0C"/>
    <w:rsid w:val="00687E4C"/>
    <w:rsid w:val="00687F86"/>
    <w:rsid w:val="00687FA0"/>
    <w:rsid w:val="00690056"/>
    <w:rsid w:val="00690423"/>
    <w:rsid w:val="006906DC"/>
    <w:rsid w:val="006913F7"/>
    <w:rsid w:val="006917E0"/>
    <w:rsid w:val="00691A37"/>
    <w:rsid w:val="00691A59"/>
    <w:rsid w:val="00692231"/>
    <w:rsid w:val="00692A6F"/>
    <w:rsid w:val="00692F13"/>
    <w:rsid w:val="00693221"/>
    <w:rsid w:val="006933EF"/>
    <w:rsid w:val="0069353C"/>
    <w:rsid w:val="00693765"/>
    <w:rsid w:val="00693C2C"/>
    <w:rsid w:val="00693D7C"/>
    <w:rsid w:val="00693F30"/>
    <w:rsid w:val="006940C9"/>
    <w:rsid w:val="006941AF"/>
    <w:rsid w:val="00694299"/>
    <w:rsid w:val="00694686"/>
    <w:rsid w:val="006948B6"/>
    <w:rsid w:val="00694D93"/>
    <w:rsid w:val="0069506D"/>
    <w:rsid w:val="006951CC"/>
    <w:rsid w:val="0069530B"/>
    <w:rsid w:val="00695435"/>
    <w:rsid w:val="00696052"/>
    <w:rsid w:val="006962A6"/>
    <w:rsid w:val="006962C8"/>
    <w:rsid w:val="00696496"/>
    <w:rsid w:val="006969B3"/>
    <w:rsid w:val="00697046"/>
    <w:rsid w:val="0069708E"/>
    <w:rsid w:val="006970DD"/>
    <w:rsid w:val="006972E4"/>
    <w:rsid w:val="00697631"/>
    <w:rsid w:val="00697C04"/>
    <w:rsid w:val="00697FF0"/>
    <w:rsid w:val="006A018E"/>
    <w:rsid w:val="006A02E5"/>
    <w:rsid w:val="006A0B41"/>
    <w:rsid w:val="006A0B93"/>
    <w:rsid w:val="006A182B"/>
    <w:rsid w:val="006A1D32"/>
    <w:rsid w:val="006A1F7B"/>
    <w:rsid w:val="006A2677"/>
    <w:rsid w:val="006A2891"/>
    <w:rsid w:val="006A2A6A"/>
    <w:rsid w:val="006A2BD3"/>
    <w:rsid w:val="006A37CC"/>
    <w:rsid w:val="006A38EE"/>
    <w:rsid w:val="006A3956"/>
    <w:rsid w:val="006A3F8B"/>
    <w:rsid w:val="006A4455"/>
    <w:rsid w:val="006A4A7C"/>
    <w:rsid w:val="006A4B2A"/>
    <w:rsid w:val="006A4CF7"/>
    <w:rsid w:val="006A4E54"/>
    <w:rsid w:val="006A54AE"/>
    <w:rsid w:val="006A5E0A"/>
    <w:rsid w:val="006A5FC5"/>
    <w:rsid w:val="006A6226"/>
    <w:rsid w:val="006A6857"/>
    <w:rsid w:val="006A692C"/>
    <w:rsid w:val="006A6B12"/>
    <w:rsid w:val="006A6B39"/>
    <w:rsid w:val="006A6B99"/>
    <w:rsid w:val="006A6FD3"/>
    <w:rsid w:val="006A704B"/>
    <w:rsid w:val="006A71BB"/>
    <w:rsid w:val="006A756E"/>
    <w:rsid w:val="006A75DD"/>
    <w:rsid w:val="006A773F"/>
    <w:rsid w:val="006A7793"/>
    <w:rsid w:val="006A796A"/>
    <w:rsid w:val="006A7C6A"/>
    <w:rsid w:val="006B04C8"/>
    <w:rsid w:val="006B04EA"/>
    <w:rsid w:val="006B05B2"/>
    <w:rsid w:val="006B062D"/>
    <w:rsid w:val="006B0F12"/>
    <w:rsid w:val="006B0FFD"/>
    <w:rsid w:val="006B1552"/>
    <w:rsid w:val="006B18F5"/>
    <w:rsid w:val="006B1939"/>
    <w:rsid w:val="006B1AD0"/>
    <w:rsid w:val="006B231F"/>
    <w:rsid w:val="006B25D0"/>
    <w:rsid w:val="006B2F29"/>
    <w:rsid w:val="006B37DE"/>
    <w:rsid w:val="006B437B"/>
    <w:rsid w:val="006B4A17"/>
    <w:rsid w:val="006B4AD2"/>
    <w:rsid w:val="006B4CEC"/>
    <w:rsid w:val="006B52EA"/>
    <w:rsid w:val="006B55A0"/>
    <w:rsid w:val="006B5954"/>
    <w:rsid w:val="006B6457"/>
    <w:rsid w:val="006B65AF"/>
    <w:rsid w:val="006B6AAD"/>
    <w:rsid w:val="006B6B08"/>
    <w:rsid w:val="006B6F01"/>
    <w:rsid w:val="006B70F7"/>
    <w:rsid w:val="006B7450"/>
    <w:rsid w:val="006B7483"/>
    <w:rsid w:val="006B74A0"/>
    <w:rsid w:val="006B77F2"/>
    <w:rsid w:val="006B7975"/>
    <w:rsid w:val="006B7B82"/>
    <w:rsid w:val="006B7D50"/>
    <w:rsid w:val="006B7F2C"/>
    <w:rsid w:val="006C0470"/>
    <w:rsid w:val="006C094F"/>
    <w:rsid w:val="006C0CDD"/>
    <w:rsid w:val="006C0EBC"/>
    <w:rsid w:val="006C1188"/>
    <w:rsid w:val="006C13B7"/>
    <w:rsid w:val="006C1636"/>
    <w:rsid w:val="006C1837"/>
    <w:rsid w:val="006C1CEA"/>
    <w:rsid w:val="006C1F03"/>
    <w:rsid w:val="006C27E6"/>
    <w:rsid w:val="006C2EA0"/>
    <w:rsid w:val="006C2EEA"/>
    <w:rsid w:val="006C3641"/>
    <w:rsid w:val="006C38DF"/>
    <w:rsid w:val="006C390D"/>
    <w:rsid w:val="006C3C9E"/>
    <w:rsid w:val="006C402F"/>
    <w:rsid w:val="006C40ED"/>
    <w:rsid w:val="006C42D3"/>
    <w:rsid w:val="006C4428"/>
    <w:rsid w:val="006C44FB"/>
    <w:rsid w:val="006C4564"/>
    <w:rsid w:val="006C4F4E"/>
    <w:rsid w:val="006C5306"/>
    <w:rsid w:val="006C5A83"/>
    <w:rsid w:val="006C6034"/>
    <w:rsid w:val="006C6137"/>
    <w:rsid w:val="006C6784"/>
    <w:rsid w:val="006C687D"/>
    <w:rsid w:val="006C6B2A"/>
    <w:rsid w:val="006C6B93"/>
    <w:rsid w:val="006C6BE1"/>
    <w:rsid w:val="006C6F91"/>
    <w:rsid w:val="006C72C4"/>
    <w:rsid w:val="006C73A6"/>
    <w:rsid w:val="006C745F"/>
    <w:rsid w:val="006C75CE"/>
    <w:rsid w:val="006C7BCE"/>
    <w:rsid w:val="006C7D83"/>
    <w:rsid w:val="006D03E1"/>
    <w:rsid w:val="006D05C8"/>
    <w:rsid w:val="006D084C"/>
    <w:rsid w:val="006D0E00"/>
    <w:rsid w:val="006D11B3"/>
    <w:rsid w:val="006D1229"/>
    <w:rsid w:val="006D1467"/>
    <w:rsid w:val="006D149B"/>
    <w:rsid w:val="006D197B"/>
    <w:rsid w:val="006D1B28"/>
    <w:rsid w:val="006D1E96"/>
    <w:rsid w:val="006D250F"/>
    <w:rsid w:val="006D2931"/>
    <w:rsid w:val="006D3209"/>
    <w:rsid w:val="006D3F78"/>
    <w:rsid w:val="006D4025"/>
    <w:rsid w:val="006D4397"/>
    <w:rsid w:val="006D4404"/>
    <w:rsid w:val="006D474A"/>
    <w:rsid w:val="006D49BB"/>
    <w:rsid w:val="006D4AD8"/>
    <w:rsid w:val="006D4C05"/>
    <w:rsid w:val="006D4DF1"/>
    <w:rsid w:val="006D566F"/>
    <w:rsid w:val="006D59E1"/>
    <w:rsid w:val="006D5F53"/>
    <w:rsid w:val="006D5F7C"/>
    <w:rsid w:val="006D6393"/>
    <w:rsid w:val="006D6F14"/>
    <w:rsid w:val="006D7342"/>
    <w:rsid w:val="006D7480"/>
    <w:rsid w:val="006D753E"/>
    <w:rsid w:val="006D75B9"/>
    <w:rsid w:val="006D7616"/>
    <w:rsid w:val="006D7B39"/>
    <w:rsid w:val="006D7C60"/>
    <w:rsid w:val="006E02AC"/>
    <w:rsid w:val="006E0382"/>
    <w:rsid w:val="006E0651"/>
    <w:rsid w:val="006E0A9B"/>
    <w:rsid w:val="006E0D64"/>
    <w:rsid w:val="006E0ED7"/>
    <w:rsid w:val="006E157C"/>
    <w:rsid w:val="006E15C4"/>
    <w:rsid w:val="006E15F5"/>
    <w:rsid w:val="006E184E"/>
    <w:rsid w:val="006E196E"/>
    <w:rsid w:val="006E1A14"/>
    <w:rsid w:val="006E20BC"/>
    <w:rsid w:val="006E28E2"/>
    <w:rsid w:val="006E29E3"/>
    <w:rsid w:val="006E2CB0"/>
    <w:rsid w:val="006E359E"/>
    <w:rsid w:val="006E3954"/>
    <w:rsid w:val="006E3C67"/>
    <w:rsid w:val="006E4046"/>
    <w:rsid w:val="006E4354"/>
    <w:rsid w:val="006E46FE"/>
    <w:rsid w:val="006E4B4A"/>
    <w:rsid w:val="006E5365"/>
    <w:rsid w:val="006E5471"/>
    <w:rsid w:val="006E5912"/>
    <w:rsid w:val="006E5C0C"/>
    <w:rsid w:val="006E6351"/>
    <w:rsid w:val="006E64F8"/>
    <w:rsid w:val="006E682C"/>
    <w:rsid w:val="006E6E7B"/>
    <w:rsid w:val="006E764F"/>
    <w:rsid w:val="006E772E"/>
    <w:rsid w:val="006E7BF8"/>
    <w:rsid w:val="006E7E9F"/>
    <w:rsid w:val="006F0195"/>
    <w:rsid w:val="006F0B7B"/>
    <w:rsid w:val="006F0B99"/>
    <w:rsid w:val="006F1310"/>
    <w:rsid w:val="006F1522"/>
    <w:rsid w:val="006F1907"/>
    <w:rsid w:val="006F1E04"/>
    <w:rsid w:val="006F1F5E"/>
    <w:rsid w:val="006F28DC"/>
    <w:rsid w:val="006F2AB4"/>
    <w:rsid w:val="006F2B4B"/>
    <w:rsid w:val="006F2CB7"/>
    <w:rsid w:val="006F2E26"/>
    <w:rsid w:val="006F2E30"/>
    <w:rsid w:val="006F30E8"/>
    <w:rsid w:val="006F345B"/>
    <w:rsid w:val="006F3558"/>
    <w:rsid w:val="006F35FB"/>
    <w:rsid w:val="006F3C69"/>
    <w:rsid w:val="006F3CF3"/>
    <w:rsid w:val="006F3E07"/>
    <w:rsid w:val="006F3FA5"/>
    <w:rsid w:val="006F46CC"/>
    <w:rsid w:val="006F47E7"/>
    <w:rsid w:val="006F4968"/>
    <w:rsid w:val="006F4A9C"/>
    <w:rsid w:val="006F5080"/>
    <w:rsid w:val="006F5089"/>
    <w:rsid w:val="006F5509"/>
    <w:rsid w:val="006F5940"/>
    <w:rsid w:val="006F64DD"/>
    <w:rsid w:val="006F67CE"/>
    <w:rsid w:val="006F6846"/>
    <w:rsid w:val="006F6AEE"/>
    <w:rsid w:val="006F7029"/>
    <w:rsid w:val="006F737B"/>
    <w:rsid w:val="006F7483"/>
    <w:rsid w:val="006F7663"/>
    <w:rsid w:val="006F7759"/>
    <w:rsid w:val="006F7B73"/>
    <w:rsid w:val="006F7F52"/>
    <w:rsid w:val="00700481"/>
    <w:rsid w:val="00700653"/>
    <w:rsid w:val="00700710"/>
    <w:rsid w:val="00700B02"/>
    <w:rsid w:val="00700D68"/>
    <w:rsid w:val="0070100C"/>
    <w:rsid w:val="007014A3"/>
    <w:rsid w:val="00701526"/>
    <w:rsid w:val="00701C3A"/>
    <w:rsid w:val="00701D02"/>
    <w:rsid w:val="00701F35"/>
    <w:rsid w:val="007021B0"/>
    <w:rsid w:val="0070255E"/>
    <w:rsid w:val="00702CB7"/>
    <w:rsid w:val="00702DDF"/>
    <w:rsid w:val="00702F66"/>
    <w:rsid w:val="007031AC"/>
    <w:rsid w:val="00703636"/>
    <w:rsid w:val="007039B7"/>
    <w:rsid w:val="00704189"/>
    <w:rsid w:val="007041A5"/>
    <w:rsid w:val="00704502"/>
    <w:rsid w:val="00704765"/>
    <w:rsid w:val="00704913"/>
    <w:rsid w:val="007049ED"/>
    <w:rsid w:val="00704D48"/>
    <w:rsid w:val="00705062"/>
    <w:rsid w:val="007050A8"/>
    <w:rsid w:val="00705261"/>
    <w:rsid w:val="007052A2"/>
    <w:rsid w:val="00706242"/>
    <w:rsid w:val="007062D7"/>
    <w:rsid w:val="007068D5"/>
    <w:rsid w:val="00706A6C"/>
    <w:rsid w:val="00706BDE"/>
    <w:rsid w:val="00706D08"/>
    <w:rsid w:val="00706D4B"/>
    <w:rsid w:val="00706F47"/>
    <w:rsid w:val="0070704B"/>
    <w:rsid w:val="0070717B"/>
    <w:rsid w:val="00707337"/>
    <w:rsid w:val="0070739C"/>
    <w:rsid w:val="00707619"/>
    <w:rsid w:val="007078AF"/>
    <w:rsid w:val="00707D5E"/>
    <w:rsid w:val="00707F2B"/>
    <w:rsid w:val="00707FB2"/>
    <w:rsid w:val="00710372"/>
    <w:rsid w:val="007108BD"/>
    <w:rsid w:val="00710AA5"/>
    <w:rsid w:val="00710C1C"/>
    <w:rsid w:val="00710D0C"/>
    <w:rsid w:val="00711141"/>
    <w:rsid w:val="007114F6"/>
    <w:rsid w:val="007115A0"/>
    <w:rsid w:val="00711A71"/>
    <w:rsid w:val="00711DBD"/>
    <w:rsid w:val="007120EB"/>
    <w:rsid w:val="00712F8B"/>
    <w:rsid w:val="00713800"/>
    <w:rsid w:val="00713B94"/>
    <w:rsid w:val="00713C0E"/>
    <w:rsid w:val="00714F0D"/>
    <w:rsid w:val="007153FA"/>
    <w:rsid w:val="00715D63"/>
    <w:rsid w:val="00715F47"/>
    <w:rsid w:val="00715F4A"/>
    <w:rsid w:val="00715F8F"/>
    <w:rsid w:val="00716124"/>
    <w:rsid w:val="00716331"/>
    <w:rsid w:val="00716F4A"/>
    <w:rsid w:val="00716FF5"/>
    <w:rsid w:val="0071711A"/>
    <w:rsid w:val="00717293"/>
    <w:rsid w:val="0071791B"/>
    <w:rsid w:val="00717F11"/>
    <w:rsid w:val="00717F65"/>
    <w:rsid w:val="0072010C"/>
    <w:rsid w:val="007204A7"/>
    <w:rsid w:val="00720936"/>
    <w:rsid w:val="00720C75"/>
    <w:rsid w:val="007211F5"/>
    <w:rsid w:val="007212A6"/>
    <w:rsid w:val="007214EC"/>
    <w:rsid w:val="007217D5"/>
    <w:rsid w:val="007222A5"/>
    <w:rsid w:val="00722409"/>
    <w:rsid w:val="007224AE"/>
    <w:rsid w:val="007224DA"/>
    <w:rsid w:val="007226C8"/>
    <w:rsid w:val="00722934"/>
    <w:rsid w:val="00722DB9"/>
    <w:rsid w:val="0072323E"/>
    <w:rsid w:val="00723530"/>
    <w:rsid w:val="00723564"/>
    <w:rsid w:val="00723ADC"/>
    <w:rsid w:val="00723BD6"/>
    <w:rsid w:val="0072404D"/>
    <w:rsid w:val="0072408D"/>
    <w:rsid w:val="00724200"/>
    <w:rsid w:val="00724244"/>
    <w:rsid w:val="00724606"/>
    <w:rsid w:val="0072471C"/>
    <w:rsid w:val="00724B18"/>
    <w:rsid w:val="00724B57"/>
    <w:rsid w:val="00724D60"/>
    <w:rsid w:val="007252FE"/>
    <w:rsid w:val="00725335"/>
    <w:rsid w:val="00725DE0"/>
    <w:rsid w:val="0072602E"/>
    <w:rsid w:val="007260EB"/>
    <w:rsid w:val="007261AE"/>
    <w:rsid w:val="00726666"/>
    <w:rsid w:val="0072754E"/>
    <w:rsid w:val="007276AE"/>
    <w:rsid w:val="0073038B"/>
    <w:rsid w:val="00730D25"/>
    <w:rsid w:val="00730F5B"/>
    <w:rsid w:val="007314E6"/>
    <w:rsid w:val="007316B5"/>
    <w:rsid w:val="007316F5"/>
    <w:rsid w:val="0073210B"/>
    <w:rsid w:val="0073217B"/>
    <w:rsid w:val="00732B5E"/>
    <w:rsid w:val="00733016"/>
    <w:rsid w:val="00733636"/>
    <w:rsid w:val="007336E6"/>
    <w:rsid w:val="007336EC"/>
    <w:rsid w:val="00734060"/>
    <w:rsid w:val="00734653"/>
    <w:rsid w:val="00734F94"/>
    <w:rsid w:val="0073623F"/>
    <w:rsid w:val="00736803"/>
    <w:rsid w:val="00736E68"/>
    <w:rsid w:val="00736ED9"/>
    <w:rsid w:val="00736F36"/>
    <w:rsid w:val="00737707"/>
    <w:rsid w:val="007401E0"/>
    <w:rsid w:val="007404A2"/>
    <w:rsid w:val="00740659"/>
    <w:rsid w:val="007411ED"/>
    <w:rsid w:val="00741417"/>
    <w:rsid w:val="007419E4"/>
    <w:rsid w:val="00741EA9"/>
    <w:rsid w:val="00741F47"/>
    <w:rsid w:val="0074227C"/>
    <w:rsid w:val="007422B3"/>
    <w:rsid w:val="0074252F"/>
    <w:rsid w:val="0074266D"/>
    <w:rsid w:val="00742716"/>
    <w:rsid w:val="0074274B"/>
    <w:rsid w:val="00742C88"/>
    <w:rsid w:val="00742EE5"/>
    <w:rsid w:val="00743780"/>
    <w:rsid w:val="00743B29"/>
    <w:rsid w:val="00743B67"/>
    <w:rsid w:val="00743C7A"/>
    <w:rsid w:val="00743E06"/>
    <w:rsid w:val="00743F2B"/>
    <w:rsid w:val="00744799"/>
    <w:rsid w:val="007447D5"/>
    <w:rsid w:val="00744A7C"/>
    <w:rsid w:val="00744F3B"/>
    <w:rsid w:val="007459EE"/>
    <w:rsid w:val="00745DAF"/>
    <w:rsid w:val="007464AB"/>
    <w:rsid w:val="0074679F"/>
    <w:rsid w:val="00746C2E"/>
    <w:rsid w:val="00747159"/>
    <w:rsid w:val="00747297"/>
    <w:rsid w:val="00747320"/>
    <w:rsid w:val="007474CA"/>
    <w:rsid w:val="007475B1"/>
    <w:rsid w:val="0074792A"/>
    <w:rsid w:val="00750141"/>
    <w:rsid w:val="00751123"/>
    <w:rsid w:val="0075130C"/>
    <w:rsid w:val="00751FEC"/>
    <w:rsid w:val="0075222D"/>
    <w:rsid w:val="00752417"/>
    <w:rsid w:val="0075249D"/>
    <w:rsid w:val="007534CC"/>
    <w:rsid w:val="0075369B"/>
    <w:rsid w:val="0075373B"/>
    <w:rsid w:val="0075399C"/>
    <w:rsid w:val="00753C58"/>
    <w:rsid w:val="00753E31"/>
    <w:rsid w:val="00753EE1"/>
    <w:rsid w:val="0075473C"/>
    <w:rsid w:val="00754895"/>
    <w:rsid w:val="00754BEF"/>
    <w:rsid w:val="00754CAD"/>
    <w:rsid w:val="00755178"/>
    <w:rsid w:val="007553A6"/>
    <w:rsid w:val="00755930"/>
    <w:rsid w:val="00755C78"/>
    <w:rsid w:val="00756346"/>
    <w:rsid w:val="007563BA"/>
    <w:rsid w:val="00756663"/>
    <w:rsid w:val="00756934"/>
    <w:rsid w:val="007570C0"/>
    <w:rsid w:val="007570EF"/>
    <w:rsid w:val="00757111"/>
    <w:rsid w:val="0075791A"/>
    <w:rsid w:val="00757C2D"/>
    <w:rsid w:val="00757C77"/>
    <w:rsid w:val="00757E95"/>
    <w:rsid w:val="00757F0E"/>
    <w:rsid w:val="00760260"/>
    <w:rsid w:val="00760F8A"/>
    <w:rsid w:val="00761025"/>
    <w:rsid w:val="00761071"/>
    <w:rsid w:val="0076160E"/>
    <w:rsid w:val="007617FB"/>
    <w:rsid w:val="00761C41"/>
    <w:rsid w:val="00761E02"/>
    <w:rsid w:val="00762139"/>
    <w:rsid w:val="007621D4"/>
    <w:rsid w:val="0076276F"/>
    <w:rsid w:val="007629BD"/>
    <w:rsid w:val="00762CC9"/>
    <w:rsid w:val="00762FCF"/>
    <w:rsid w:val="007630A3"/>
    <w:rsid w:val="00763125"/>
    <w:rsid w:val="007635AC"/>
    <w:rsid w:val="00763675"/>
    <w:rsid w:val="00764593"/>
    <w:rsid w:val="007648FA"/>
    <w:rsid w:val="00764C2C"/>
    <w:rsid w:val="00764E54"/>
    <w:rsid w:val="007651D5"/>
    <w:rsid w:val="0076575F"/>
    <w:rsid w:val="00765876"/>
    <w:rsid w:val="007666A9"/>
    <w:rsid w:val="007668C8"/>
    <w:rsid w:val="00766CDC"/>
    <w:rsid w:val="00766CE5"/>
    <w:rsid w:val="00766D2B"/>
    <w:rsid w:val="00766F41"/>
    <w:rsid w:val="007670E3"/>
    <w:rsid w:val="007675CB"/>
    <w:rsid w:val="00767990"/>
    <w:rsid w:val="00767A62"/>
    <w:rsid w:val="00767FE0"/>
    <w:rsid w:val="0076DD99"/>
    <w:rsid w:val="007702DF"/>
    <w:rsid w:val="007709BB"/>
    <w:rsid w:val="00770ACC"/>
    <w:rsid w:val="0077101A"/>
    <w:rsid w:val="007713CF"/>
    <w:rsid w:val="007713D8"/>
    <w:rsid w:val="00771595"/>
    <w:rsid w:val="00771660"/>
    <w:rsid w:val="00771A0C"/>
    <w:rsid w:val="00772088"/>
    <w:rsid w:val="007728A2"/>
    <w:rsid w:val="007728CC"/>
    <w:rsid w:val="00773C1A"/>
    <w:rsid w:val="0077456A"/>
    <w:rsid w:val="007747A4"/>
    <w:rsid w:val="00774955"/>
    <w:rsid w:val="00774F4D"/>
    <w:rsid w:val="00775083"/>
    <w:rsid w:val="0077517D"/>
    <w:rsid w:val="0077528B"/>
    <w:rsid w:val="0077544A"/>
    <w:rsid w:val="00775907"/>
    <w:rsid w:val="00775AAF"/>
    <w:rsid w:val="00775CBE"/>
    <w:rsid w:val="00775E07"/>
    <w:rsid w:val="007763F6"/>
    <w:rsid w:val="00776456"/>
    <w:rsid w:val="00776553"/>
    <w:rsid w:val="0077659A"/>
    <w:rsid w:val="007769A8"/>
    <w:rsid w:val="00776E4E"/>
    <w:rsid w:val="0077701F"/>
    <w:rsid w:val="00777378"/>
    <w:rsid w:val="0077783D"/>
    <w:rsid w:val="007779F9"/>
    <w:rsid w:val="0078012A"/>
    <w:rsid w:val="00780943"/>
    <w:rsid w:val="00780BA6"/>
    <w:rsid w:val="007812F5"/>
    <w:rsid w:val="00781462"/>
    <w:rsid w:val="00781A60"/>
    <w:rsid w:val="00782116"/>
    <w:rsid w:val="007824D6"/>
    <w:rsid w:val="00782825"/>
    <w:rsid w:val="007832F4"/>
    <w:rsid w:val="007833FF"/>
    <w:rsid w:val="0078374A"/>
    <w:rsid w:val="00783C83"/>
    <w:rsid w:val="00783E2E"/>
    <w:rsid w:val="007847C5"/>
    <w:rsid w:val="007848D1"/>
    <w:rsid w:val="00784B1E"/>
    <w:rsid w:val="0078515F"/>
    <w:rsid w:val="007854ED"/>
    <w:rsid w:val="00785605"/>
    <w:rsid w:val="00785829"/>
    <w:rsid w:val="0078624D"/>
    <w:rsid w:val="0078634E"/>
    <w:rsid w:val="00786536"/>
    <w:rsid w:val="00786558"/>
    <w:rsid w:val="007866B7"/>
    <w:rsid w:val="007867F9"/>
    <w:rsid w:val="00786B84"/>
    <w:rsid w:val="0079071C"/>
    <w:rsid w:val="00790E11"/>
    <w:rsid w:val="00791143"/>
    <w:rsid w:val="0079157A"/>
    <w:rsid w:val="00791D68"/>
    <w:rsid w:val="00791D9C"/>
    <w:rsid w:val="00791DF5"/>
    <w:rsid w:val="00791F93"/>
    <w:rsid w:val="0079210B"/>
    <w:rsid w:val="0079222D"/>
    <w:rsid w:val="00792238"/>
    <w:rsid w:val="00792240"/>
    <w:rsid w:val="007923CC"/>
    <w:rsid w:val="007924A8"/>
    <w:rsid w:val="007926FF"/>
    <w:rsid w:val="007927CE"/>
    <w:rsid w:val="00792906"/>
    <w:rsid w:val="00792BCD"/>
    <w:rsid w:val="00792D52"/>
    <w:rsid w:val="00792F3A"/>
    <w:rsid w:val="0079304F"/>
    <w:rsid w:val="007936F0"/>
    <w:rsid w:val="00793A9F"/>
    <w:rsid w:val="00793B47"/>
    <w:rsid w:val="007941A0"/>
    <w:rsid w:val="00794296"/>
    <w:rsid w:val="007942F2"/>
    <w:rsid w:val="00794DE8"/>
    <w:rsid w:val="00795515"/>
    <w:rsid w:val="00795846"/>
    <w:rsid w:val="007959C4"/>
    <w:rsid w:val="00795AC4"/>
    <w:rsid w:val="00795E18"/>
    <w:rsid w:val="007967F6"/>
    <w:rsid w:val="00796847"/>
    <w:rsid w:val="00796ACF"/>
    <w:rsid w:val="0079716E"/>
    <w:rsid w:val="00797293"/>
    <w:rsid w:val="00797912"/>
    <w:rsid w:val="00797CDE"/>
    <w:rsid w:val="00797D6E"/>
    <w:rsid w:val="00797F59"/>
    <w:rsid w:val="007A01DB"/>
    <w:rsid w:val="007A0211"/>
    <w:rsid w:val="007A027C"/>
    <w:rsid w:val="007A0945"/>
    <w:rsid w:val="007A09BE"/>
    <w:rsid w:val="007A15F7"/>
    <w:rsid w:val="007A1614"/>
    <w:rsid w:val="007A1DA0"/>
    <w:rsid w:val="007A2051"/>
    <w:rsid w:val="007A2208"/>
    <w:rsid w:val="007A27FA"/>
    <w:rsid w:val="007A2A8A"/>
    <w:rsid w:val="007A2EC4"/>
    <w:rsid w:val="007A3418"/>
    <w:rsid w:val="007A3469"/>
    <w:rsid w:val="007A36D7"/>
    <w:rsid w:val="007A36F6"/>
    <w:rsid w:val="007A3ABE"/>
    <w:rsid w:val="007A477A"/>
    <w:rsid w:val="007A47D4"/>
    <w:rsid w:val="007A4813"/>
    <w:rsid w:val="007A4A57"/>
    <w:rsid w:val="007A4B11"/>
    <w:rsid w:val="007A4C0D"/>
    <w:rsid w:val="007A571A"/>
    <w:rsid w:val="007A5F61"/>
    <w:rsid w:val="007A60AA"/>
    <w:rsid w:val="007A60AC"/>
    <w:rsid w:val="007A61FC"/>
    <w:rsid w:val="007A622E"/>
    <w:rsid w:val="007A6DE3"/>
    <w:rsid w:val="007A70A1"/>
    <w:rsid w:val="007A7254"/>
    <w:rsid w:val="007A773C"/>
    <w:rsid w:val="007A78EE"/>
    <w:rsid w:val="007A7D3B"/>
    <w:rsid w:val="007B0172"/>
    <w:rsid w:val="007B052C"/>
    <w:rsid w:val="007B060A"/>
    <w:rsid w:val="007B0A60"/>
    <w:rsid w:val="007B0EB1"/>
    <w:rsid w:val="007B0FB3"/>
    <w:rsid w:val="007B1454"/>
    <w:rsid w:val="007B1756"/>
    <w:rsid w:val="007B189E"/>
    <w:rsid w:val="007B1D1E"/>
    <w:rsid w:val="007B1D75"/>
    <w:rsid w:val="007B217C"/>
    <w:rsid w:val="007B229F"/>
    <w:rsid w:val="007B23B2"/>
    <w:rsid w:val="007B29F6"/>
    <w:rsid w:val="007B2F26"/>
    <w:rsid w:val="007B31C1"/>
    <w:rsid w:val="007B348A"/>
    <w:rsid w:val="007B36C5"/>
    <w:rsid w:val="007B375D"/>
    <w:rsid w:val="007B38C5"/>
    <w:rsid w:val="007B3C1E"/>
    <w:rsid w:val="007B4410"/>
    <w:rsid w:val="007B4791"/>
    <w:rsid w:val="007B4941"/>
    <w:rsid w:val="007B4A33"/>
    <w:rsid w:val="007B4EB7"/>
    <w:rsid w:val="007B4FDB"/>
    <w:rsid w:val="007B55B4"/>
    <w:rsid w:val="007B572D"/>
    <w:rsid w:val="007B5AFF"/>
    <w:rsid w:val="007B5DCD"/>
    <w:rsid w:val="007B63E8"/>
    <w:rsid w:val="007B665A"/>
    <w:rsid w:val="007B670E"/>
    <w:rsid w:val="007B67EB"/>
    <w:rsid w:val="007B6991"/>
    <w:rsid w:val="007B6C66"/>
    <w:rsid w:val="007B6D66"/>
    <w:rsid w:val="007B6EAD"/>
    <w:rsid w:val="007B7154"/>
    <w:rsid w:val="007B7546"/>
    <w:rsid w:val="007B7809"/>
    <w:rsid w:val="007B7864"/>
    <w:rsid w:val="007B7CFC"/>
    <w:rsid w:val="007C01B7"/>
    <w:rsid w:val="007C01B9"/>
    <w:rsid w:val="007C0246"/>
    <w:rsid w:val="007C075B"/>
    <w:rsid w:val="007C0848"/>
    <w:rsid w:val="007C0A72"/>
    <w:rsid w:val="007C18E9"/>
    <w:rsid w:val="007C1B6D"/>
    <w:rsid w:val="007C2310"/>
    <w:rsid w:val="007C2389"/>
    <w:rsid w:val="007C23CE"/>
    <w:rsid w:val="007C28CA"/>
    <w:rsid w:val="007C28FD"/>
    <w:rsid w:val="007C2993"/>
    <w:rsid w:val="007C2AB6"/>
    <w:rsid w:val="007C2BAA"/>
    <w:rsid w:val="007C2BC8"/>
    <w:rsid w:val="007C2C3B"/>
    <w:rsid w:val="007C3BC5"/>
    <w:rsid w:val="007C3BD4"/>
    <w:rsid w:val="007C3C7D"/>
    <w:rsid w:val="007C409F"/>
    <w:rsid w:val="007C461B"/>
    <w:rsid w:val="007C4663"/>
    <w:rsid w:val="007C4BEC"/>
    <w:rsid w:val="007C51C9"/>
    <w:rsid w:val="007C557C"/>
    <w:rsid w:val="007C558B"/>
    <w:rsid w:val="007C5C3A"/>
    <w:rsid w:val="007C66B4"/>
    <w:rsid w:val="007C6C07"/>
    <w:rsid w:val="007C7053"/>
    <w:rsid w:val="007C794B"/>
    <w:rsid w:val="007C7CDB"/>
    <w:rsid w:val="007C7E5B"/>
    <w:rsid w:val="007D01C2"/>
    <w:rsid w:val="007D0265"/>
    <w:rsid w:val="007D0F72"/>
    <w:rsid w:val="007D1550"/>
    <w:rsid w:val="007D1643"/>
    <w:rsid w:val="007D194E"/>
    <w:rsid w:val="007D1CA2"/>
    <w:rsid w:val="007D1CF7"/>
    <w:rsid w:val="007D21B2"/>
    <w:rsid w:val="007D2402"/>
    <w:rsid w:val="007D244A"/>
    <w:rsid w:val="007D2991"/>
    <w:rsid w:val="007D299B"/>
    <w:rsid w:val="007D2DF9"/>
    <w:rsid w:val="007D3601"/>
    <w:rsid w:val="007D3AB0"/>
    <w:rsid w:val="007D3E77"/>
    <w:rsid w:val="007D4622"/>
    <w:rsid w:val="007D486A"/>
    <w:rsid w:val="007D4CD8"/>
    <w:rsid w:val="007D5051"/>
    <w:rsid w:val="007D5626"/>
    <w:rsid w:val="007D5673"/>
    <w:rsid w:val="007D5B93"/>
    <w:rsid w:val="007D704E"/>
    <w:rsid w:val="007D7195"/>
    <w:rsid w:val="007D7A76"/>
    <w:rsid w:val="007D7C89"/>
    <w:rsid w:val="007D7F85"/>
    <w:rsid w:val="007E0286"/>
    <w:rsid w:val="007E0537"/>
    <w:rsid w:val="007E08CA"/>
    <w:rsid w:val="007E0A1E"/>
    <w:rsid w:val="007E0B60"/>
    <w:rsid w:val="007E0DAB"/>
    <w:rsid w:val="007E1009"/>
    <w:rsid w:val="007E13C0"/>
    <w:rsid w:val="007E1442"/>
    <w:rsid w:val="007E203E"/>
    <w:rsid w:val="007E2117"/>
    <w:rsid w:val="007E2525"/>
    <w:rsid w:val="007E2A67"/>
    <w:rsid w:val="007E2AF1"/>
    <w:rsid w:val="007E3C3A"/>
    <w:rsid w:val="007E3FAD"/>
    <w:rsid w:val="007E4185"/>
    <w:rsid w:val="007E465D"/>
    <w:rsid w:val="007E4D01"/>
    <w:rsid w:val="007E4E72"/>
    <w:rsid w:val="007E58EA"/>
    <w:rsid w:val="007E5BFC"/>
    <w:rsid w:val="007E60E2"/>
    <w:rsid w:val="007E64B5"/>
    <w:rsid w:val="007E676E"/>
    <w:rsid w:val="007E698B"/>
    <w:rsid w:val="007E6C59"/>
    <w:rsid w:val="007E6D57"/>
    <w:rsid w:val="007E702F"/>
    <w:rsid w:val="007E7085"/>
    <w:rsid w:val="007E71B1"/>
    <w:rsid w:val="007E771C"/>
    <w:rsid w:val="007E77BD"/>
    <w:rsid w:val="007E7A3A"/>
    <w:rsid w:val="007E7B74"/>
    <w:rsid w:val="007E7BBE"/>
    <w:rsid w:val="007F0446"/>
    <w:rsid w:val="007F0BF1"/>
    <w:rsid w:val="007F0EA0"/>
    <w:rsid w:val="007F123C"/>
    <w:rsid w:val="007F1870"/>
    <w:rsid w:val="007F290A"/>
    <w:rsid w:val="007F2F07"/>
    <w:rsid w:val="007F2F67"/>
    <w:rsid w:val="007F3240"/>
    <w:rsid w:val="007F3544"/>
    <w:rsid w:val="007F39AD"/>
    <w:rsid w:val="007F3AD9"/>
    <w:rsid w:val="007F3C49"/>
    <w:rsid w:val="007F4791"/>
    <w:rsid w:val="007F4879"/>
    <w:rsid w:val="007F4AA1"/>
    <w:rsid w:val="007F4CDF"/>
    <w:rsid w:val="007F52FA"/>
    <w:rsid w:val="007F53BA"/>
    <w:rsid w:val="007F53FC"/>
    <w:rsid w:val="007F556E"/>
    <w:rsid w:val="007F5586"/>
    <w:rsid w:val="007F6B1E"/>
    <w:rsid w:val="007F6BAC"/>
    <w:rsid w:val="007F6CEA"/>
    <w:rsid w:val="007F6CFB"/>
    <w:rsid w:val="007F7B58"/>
    <w:rsid w:val="00800384"/>
    <w:rsid w:val="008003E6"/>
    <w:rsid w:val="008005DF"/>
    <w:rsid w:val="008007E9"/>
    <w:rsid w:val="00800930"/>
    <w:rsid w:val="0080100B"/>
    <w:rsid w:val="00801418"/>
    <w:rsid w:val="00802001"/>
    <w:rsid w:val="0080203C"/>
    <w:rsid w:val="00802747"/>
    <w:rsid w:val="0080276A"/>
    <w:rsid w:val="00802986"/>
    <w:rsid w:val="00802AA5"/>
    <w:rsid w:val="00802EC0"/>
    <w:rsid w:val="00803219"/>
    <w:rsid w:val="00803374"/>
    <w:rsid w:val="008033EA"/>
    <w:rsid w:val="008039B4"/>
    <w:rsid w:val="00803F58"/>
    <w:rsid w:val="0080437C"/>
    <w:rsid w:val="00804464"/>
    <w:rsid w:val="008047B7"/>
    <w:rsid w:val="00804834"/>
    <w:rsid w:val="008049F0"/>
    <w:rsid w:val="00805469"/>
    <w:rsid w:val="00805634"/>
    <w:rsid w:val="00805EA0"/>
    <w:rsid w:val="00805F0C"/>
    <w:rsid w:val="00806971"/>
    <w:rsid w:val="00806F8C"/>
    <w:rsid w:val="008072A5"/>
    <w:rsid w:val="008072C6"/>
    <w:rsid w:val="00807349"/>
    <w:rsid w:val="008074A8"/>
    <w:rsid w:val="00807779"/>
    <w:rsid w:val="008078A8"/>
    <w:rsid w:val="008078F7"/>
    <w:rsid w:val="00807B2F"/>
    <w:rsid w:val="00810017"/>
    <w:rsid w:val="00810DB0"/>
    <w:rsid w:val="008112B8"/>
    <w:rsid w:val="008113AA"/>
    <w:rsid w:val="00811623"/>
    <w:rsid w:val="00811730"/>
    <w:rsid w:val="0081192D"/>
    <w:rsid w:val="00811948"/>
    <w:rsid w:val="00811CAB"/>
    <w:rsid w:val="00811D4B"/>
    <w:rsid w:val="0081272D"/>
    <w:rsid w:val="00812B1B"/>
    <w:rsid w:val="0081302F"/>
    <w:rsid w:val="00813D7F"/>
    <w:rsid w:val="0081408D"/>
    <w:rsid w:val="008141D6"/>
    <w:rsid w:val="00814646"/>
    <w:rsid w:val="00814901"/>
    <w:rsid w:val="00814928"/>
    <w:rsid w:val="00814B5B"/>
    <w:rsid w:val="0081503E"/>
    <w:rsid w:val="00815230"/>
    <w:rsid w:val="00815885"/>
    <w:rsid w:val="00815AC4"/>
    <w:rsid w:val="00815AF3"/>
    <w:rsid w:val="00815EF5"/>
    <w:rsid w:val="008160E4"/>
    <w:rsid w:val="00816198"/>
    <w:rsid w:val="008161D3"/>
    <w:rsid w:val="00816341"/>
    <w:rsid w:val="0081654B"/>
    <w:rsid w:val="008166B2"/>
    <w:rsid w:val="008167E4"/>
    <w:rsid w:val="00816F95"/>
    <w:rsid w:val="00817757"/>
    <w:rsid w:val="00817E55"/>
    <w:rsid w:val="00817FB8"/>
    <w:rsid w:val="0082003D"/>
    <w:rsid w:val="00820345"/>
    <w:rsid w:val="00820371"/>
    <w:rsid w:val="008204AF"/>
    <w:rsid w:val="008209B5"/>
    <w:rsid w:val="00821019"/>
    <w:rsid w:val="00821364"/>
    <w:rsid w:val="0082177D"/>
    <w:rsid w:val="00821C48"/>
    <w:rsid w:val="00822318"/>
    <w:rsid w:val="00822A02"/>
    <w:rsid w:val="00822AE6"/>
    <w:rsid w:val="00822C82"/>
    <w:rsid w:val="00823193"/>
    <w:rsid w:val="00823460"/>
    <w:rsid w:val="00823862"/>
    <w:rsid w:val="0082387B"/>
    <w:rsid w:val="00823B10"/>
    <w:rsid w:val="008240F1"/>
    <w:rsid w:val="008243B6"/>
    <w:rsid w:val="0082456A"/>
    <w:rsid w:val="00824616"/>
    <w:rsid w:val="00824BCB"/>
    <w:rsid w:val="0082514B"/>
    <w:rsid w:val="00825649"/>
    <w:rsid w:val="00825DAF"/>
    <w:rsid w:val="0082606B"/>
    <w:rsid w:val="008268C7"/>
    <w:rsid w:val="00826B6C"/>
    <w:rsid w:val="00826DDB"/>
    <w:rsid w:val="00826DDE"/>
    <w:rsid w:val="008273F4"/>
    <w:rsid w:val="008275CF"/>
    <w:rsid w:val="00830028"/>
    <w:rsid w:val="00830843"/>
    <w:rsid w:val="00830B91"/>
    <w:rsid w:val="00830C4D"/>
    <w:rsid w:val="00830E77"/>
    <w:rsid w:val="0083160F"/>
    <w:rsid w:val="0083170A"/>
    <w:rsid w:val="00831753"/>
    <w:rsid w:val="008325FC"/>
    <w:rsid w:val="00832C0F"/>
    <w:rsid w:val="0083305B"/>
    <w:rsid w:val="008331DA"/>
    <w:rsid w:val="00833432"/>
    <w:rsid w:val="00833965"/>
    <w:rsid w:val="00833B9B"/>
    <w:rsid w:val="00833C44"/>
    <w:rsid w:val="00833DFF"/>
    <w:rsid w:val="00833F0E"/>
    <w:rsid w:val="00834134"/>
    <w:rsid w:val="00834473"/>
    <w:rsid w:val="00834786"/>
    <w:rsid w:val="00834E30"/>
    <w:rsid w:val="00834F5F"/>
    <w:rsid w:val="00834F66"/>
    <w:rsid w:val="008353B8"/>
    <w:rsid w:val="00835705"/>
    <w:rsid w:val="00835A25"/>
    <w:rsid w:val="00837171"/>
    <w:rsid w:val="008376C5"/>
    <w:rsid w:val="008409CC"/>
    <w:rsid w:val="00840DA3"/>
    <w:rsid w:val="00840DEE"/>
    <w:rsid w:val="008413E4"/>
    <w:rsid w:val="0084145A"/>
    <w:rsid w:val="00841A78"/>
    <w:rsid w:val="00841B44"/>
    <w:rsid w:val="00841C86"/>
    <w:rsid w:val="008424A1"/>
    <w:rsid w:val="00842959"/>
    <w:rsid w:val="00842983"/>
    <w:rsid w:val="00843003"/>
    <w:rsid w:val="0084308B"/>
    <w:rsid w:val="00843B69"/>
    <w:rsid w:val="0084461C"/>
    <w:rsid w:val="00844E2D"/>
    <w:rsid w:val="0084500E"/>
    <w:rsid w:val="00845021"/>
    <w:rsid w:val="0084517A"/>
    <w:rsid w:val="00845241"/>
    <w:rsid w:val="008452C4"/>
    <w:rsid w:val="00845492"/>
    <w:rsid w:val="008456F0"/>
    <w:rsid w:val="00845CF6"/>
    <w:rsid w:val="00845D06"/>
    <w:rsid w:val="00845D2A"/>
    <w:rsid w:val="00846045"/>
    <w:rsid w:val="0084680E"/>
    <w:rsid w:val="008468C3"/>
    <w:rsid w:val="00846F5B"/>
    <w:rsid w:val="008471B4"/>
    <w:rsid w:val="0084746C"/>
    <w:rsid w:val="008501BC"/>
    <w:rsid w:val="00850BB0"/>
    <w:rsid w:val="0085145E"/>
    <w:rsid w:val="00851D73"/>
    <w:rsid w:val="008521F0"/>
    <w:rsid w:val="00852491"/>
    <w:rsid w:val="00852993"/>
    <w:rsid w:val="00852B12"/>
    <w:rsid w:val="00852EE6"/>
    <w:rsid w:val="00852F03"/>
    <w:rsid w:val="00852F0C"/>
    <w:rsid w:val="00853A7C"/>
    <w:rsid w:val="00853FF2"/>
    <w:rsid w:val="008540CB"/>
    <w:rsid w:val="0085418F"/>
    <w:rsid w:val="008541D3"/>
    <w:rsid w:val="008545D1"/>
    <w:rsid w:val="008547A4"/>
    <w:rsid w:val="00854A67"/>
    <w:rsid w:val="00854F8F"/>
    <w:rsid w:val="008554DA"/>
    <w:rsid w:val="008555B4"/>
    <w:rsid w:val="00855668"/>
    <w:rsid w:val="008561AE"/>
    <w:rsid w:val="008566A6"/>
    <w:rsid w:val="00856B1A"/>
    <w:rsid w:val="0085760D"/>
    <w:rsid w:val="00860095"/>
    <w:rsid w:val="00860B8A"/>
    <w:rsid w:val="00860C0A"/>
    <w:rsid w:val="00860E60"/>
    <w:rsid w:val="0086168E"/>
    <w:rsid w:val="00861AD4"/>
    <w:rsid w:val="00861C36"/>
    <w:rsid w:val="00862301"/>
    <w:rsid w:val="0086238E"/>
    <w:rsid w:val="0086252E"/>
    <w:rsid w:val="0086263B"/>
    <w:rsid w:val="0086307F"/>
    <w:rsid w:val="00863A04"/>
    <w:rsid w:val="00863A31"/>
    <w:rsid w:val="00865305"/>
    <w:rsid w:val="00865D4E"/>
    <w:rsid w:val="008668C8"/>
    <w:rsid w:val="00866F67"/>
    <w:rsid w:val="00867576"/>
    <w:rsid w:val="0086775C"/>
    <w:rsid w:val="00867BAD"/>
    <w:rsid w:val="00867E78"/>
    <w:rsid w:val="008703B8"/>
    <w:rsid w:val="00870443"/>
    <w:rsid w:val="008709C4"/>
    <w:rsid w:val="00870D75"/>
    <w:rsid w:val="00871E4E"/>
    <w:rsid w:val="008723CF"/>
    <w:rsid w:val="00872539"/>
    <w:rsid w:val="00872824"/>
    <w:rsid w:val="00872A72"/>
    <w:rsid w:val="00872AC0"/>
    <w:rsid w:val="00872D81"/>
    <w:rsid w:val="00873016"/>
    <w:rsid w:val="008735C0"/>
    <w:rsid w:val="008736FD"/>
    <w:rsid w:val="008737DC"/>
    <w:rsid w:val="00874DCB"/>
    <w:rsid w:val="00874E45"/>
    <w:rsid w:val="0087553D"/>
    <w:rsid w:val="008756BF"/>
    <w:rsid w:val="00875A65"/>
    <w:rsid w:val="00875C06"/>
    <w:rsid w:val="00875E2C"/>
    <w:rsid w:val="00875F97"/>
    <w:rsid w:val="0087652D"/>
    <w:rsid w:val="00876680"/>
    <w:rsid w:val="00876949"/>
    <w:rsid w:val="00876C26"/>
    <w:rsid w:val="00876DE8"/>
    <w:rsid w:val="00876E63"/>
    <w:rsid w:val="00876FE8"/>
    <w:rsid w:val="0087703C"/>
    <w:rsid w:val="0087716D"/>
    <w:rsid w:val="008773EF"/>
    <w:rsid w:val="008773F3"/>
    <w:rsid w:val="008774A6"/>
    <w:rsid w:val="00877697"/>
    <w:rsid w:val="00877EB5"/>
    <w:rsid w:val="00880D99"/>
    <w:rsid w:val="008811C1"/>
    <w:rsid w:val="0088138F"/>
    <w:rsid w:val="00881538"/>
    <w:rsid w:val="008815D6"/>
    <w:rsid w:val="0088165B"/>
    <w:rsid w:val="00881CB3"/>
    <w:rsid w:val="00881EAD"/>
    <w:rsid w:val="00882118"/>
    <w:rsid w:val="0088237D"/>
    <w:rsid w:val="00882589"/>
    <w:rsid w:val="00882856"/>
    <w:rsid w:val="00882B5C"/>
    <w:rsid w:val="00882E8D"/>
    <w:rsid w:val="008830F7"/>
    <w:rsid w:val="008836E0"/>
    <w:rsid w:val="00883851"/>
    <w:rsid w:val="0088385F"/>
    <w:rsid w:val="008838E0"/>
    <w:rsid w:val="00883A39"/>
    <w:rsid w:val="00883BB0"/>
    <w:rsid w:val="00883C97"/>
    <w:rsid w:val="00883E1A"/>
    <w:rsid w:val="00884A6D"/>
    <w:rsid w:val="00884B35"/>
    <w:rsid w:val="00884E45"/>
    <w:rsid w:val="00884EFA"/>
    <w:rsid w:val="0088553A"/>
    <w:rsid w:val="008858A2"/>
    <w:rsid w:val="008858D2"/>
    <w:rsid w:val="00885CB1"/>
    <w:rsid w:val="00885D35"/>
    <w:rsid w:val="00885DFD"/>
    <w:rsid w:val="00886182"/>
    <w:rsid w:val="00886955"/>
    <w:rsid w:val="00886A73"/>
    <w:rsid w:val="00887272"/>
    <w:rsid w:val="008874FA"/>
    <w:rsid w:val="00887748"/>
    <w:rsid w:val="008878D3"/>
    <w:rsid w:val="00890019"/>
    <w:rsid w:val="008904CF"/>
    <w:rsid w:val="008905C6"/>
    <w:rsid w:val="0089064E"/>
    <w:rsid w:val="00890749"/>
    <w:rsid w:val="00890AF9"/>
    <w:rsid w:val="00890BC4"/>
    <w:rsid w:val="00890E98"/>
    <w:rsid w:val="00890F11"/>
    <w:rsid w:val="00890F8E"/>
    <w:rsid w:val="00890FB9"/>
    <w:rsid w:val="0089149B"/>
    <w:rsid w:val="00891778"/>
    <w:rsid w:val="00891D26"/>
    <w:rsid w:val="00891D3A"/>
    <w:rsid w:val="008922C3"/>
    <w:rsid w:val="00892308"/>
    <w:rsid w:val="008926DA"/>
    <w:rsid w:val="008928C4"/>
    <w:rsid w:val="00892DD8"/>
    <w:rsid w:val="00892E0A"/>
    <w:rsid w:val="008934F1"/>
    <w:rsid w:val="00893609"/>
    <w:rsid w:val="00893FCE"/>
    <w:rsid w:val="008941FB"/>
    <w:rsid w:val="008948C7"/>
    <w:rsid w:val="00894D90"/>
    <w:rsid w:val="00894EA0"/>
    <w:rsid w:val="008953D2"/>
    <w:rsid w:val="00895C8E"/>
    <w:rsid w:val="00895EB7"/>
    <w:rsid w:val="0089671A"/>
    <w:rsid w:val="00896BAD"/>
    <w:rsid w:val="00896D72"/>
    <w:rsid w:val="0089723F"/>
    <w:rsid w:val="0089739A"/>
    <w:rsid w:val="00897A6A"/>
    <w:rsid w:val="00897BEF"/>
    <w:rsid w:val="008A0196"/>
    <w:rsid w:val="008A02E9"/>
    <w:rsid w:val="008A0645"/>
    <w:rsid w:val="008A0721"/>
    <w:rsid w:val="008A0A56"/>
    <w:rsid w:val="008A0AB2"/>
    <w:rsid w:val="008A122C"/>
    <w:rsid w:val="008A172B"/>
    <w:rsid w:val="008A1D51"/>
    <w:rsid w:val="008A1D8D"/>
    <w:rsid w:val="008A1EE9"/>
    <w:rsid w:val="008A1FBE"/>
    <w:rsid w:val="008A2E68"/>
    <w:rsid w:val="008A2EFE"/>
    <w:rsid w:val="008A2FF2"/>
    <w:rsid w:val="008A339F"/>
    <w:rsid w:val="008A39DE"/>
    <w:rsid w:val="008A4451"/>
    <w:rsid w:val="008A4FBB"/>
    <w:rsid w:val="008A50B0"/>
    <w:rsid w:val="008A534B"/>
    <w:rsid w:val="008A5651"/>
    <w:rsid w:val="008A5AF7"/>
    <w:rsid w:val="008A5DFA"/>
    <w:rsid w:val="008A6665"/>
    <w:rsid w:val="008A7A79"/>
    <w:rsid w:val="008A7B0F"/>
    <w:rsid w:val="008B0417"/>
    <w:rsid w:val="008B0759"/>
    <w:rsid w:val="008B07AA"/>
    <w:rsid w:val="008B0C0C"/>
    <w:rsid w:val="008B10C4"/>
    <w:rsid w:val="008B140D"/>
    <w:rsid w:val="008B154E"/>
    <w:rsid w:val="008B156A"/>
    <w:rsid w:val="008B1767"/>
    <w:rsid w:val="008B17F4"/>
    <w:rsid w:val="008B1A09"/>
    <w:rsid w:val="008B1D54"/>
    <w:rsid w:val="008B216C"/>
    <w:rsid w:val="008B2B57"/>
    <w:rsid w:val="008B2F6E"/>
    <w:rsid w:val="008B3705"/>
    <w:rsid w:val="008B3AF6"/>
    <w:rsid w:val="008B3CEA"/>
    <w:rsid w:val="008B41D6"/>
    <w:rsid w:val="008B437B"/>
    <w:rsid w:val="008B4419"/>
    <w:rsid w:val="008B47B2"/>
    <w:rsid w:val="008B4A3E"/>
    <w:rsid w:val="008B4E7D"/>
    <w:rsid w:val="008B5254"/>
    <w:rsid w:val="008B5B89"/>
    <w:rsid w:val="008B5F47"/>
    <w:rsid w:val="008B652F"/>
    <w:rsid w:val="008B6690"/>
    <w:rsid w:val="008B687C"/>
    <w:rsid w:val="008B695D"/>
    <w:rsid w:val="008C016E"/>
    <w:rsid w:val="008C0E35"/>
    <w:rsid w:val="008C0ED5"/>
    <w:rsid w:val="008C0F2E"/>
    <w:rsid w:val="008C12BF"/>
    <w:rsid w:val="008C1800"/>
    <w:rsid w:val="008C1A07"/>
    <w:rsid w:val="008C1D9B"/>
    <w:rsid w:val="008C2225"/>
    <w:rsid w:val="008C237D"/>
    <w:rsid w:val="008C2504"/>
    <w:rsid w:val="008C2A29"/>
    <w:rsid w:val="008C2BEA"/>
    <w:rsid w:val="008C2DB5"/>
    <w:rsid w:val="008C3065"/>
    <w:rsid w:val="008C31B0"/>
    <w:rsid w:val="008C3564"/>
    <w:rsid w:val="008C382C"/>
    <w:rsid w:val="008C3936"/>
    <w:rsid w:val="008C3AD6"/>
    <w:rsid w:val="008C3B68"/>
    <w:rsid w:val="008C3D85"/>
    <w:rsid w:val="008C3D8E"/>
    <w:rsid w:val="008C4844"/>
    <w:rsid w:val="008C4854"/>
    <w:rsid w:val="008C4988"/>
    <w:rsid w:val="008C51A0"/>
    <w:rsid w:val="008C51A5"/>
    <w:rsid w:val="008C5705"/>
    <w:rsid w:val="008C577E"/>
    <w:rsid w:val="008C5A12"/>
    <w:rsid w:val="008C5B3F"/>
    <w:rsid w:val="008C5C2C"/>
    <w:rsid w:val="008C5EDE"/>
    <w:rsid w:val="008C60AF"/>
    <w:rsid w:val="008C6297"/>
    <w:rsid w:val="008C62E3"/>
    <w:rsid w:val="008C633D"/>
    <w:rsid w:val="008C6768"/>
    <w:rsid w:val="008C6B1E"/>
    <w:rsid w:val="008C6B39"/>
    <w:rsid w:val="008C6D90"/>
    <w:rsid w:val="008C7621"/>
    <w:rsid w:val="008C79D2"/>
    <w:rsid w:val="008C79F0"/>
    <w:rsid w:val="008C7DE1"/>
    <w:rsid w:val="008D01F2"/>
    <w:rsid w:val="008D1072"/>
    <w:rsid w:val="008D115F"/>
    <w:rsid w:val="008D11CA"/>
    <w:rsid w:val="008D1356"/>
    <w:rsid w:val="008D1B25"/>
    <w:rsid w:val="008D1C7D"/>
    <w:rsid w:val="008D1CF7"/>
    <w:rsid w:val="008D2796"/>
    <w:rsid w:val="008D2C7E"/>
    <w:rsid w:val="008D38D6"/>
    <w:rsid w:val="008D3983"/>
    <w:rsid w:val="008D3A6F"/>
    <w:rsid w:val="008D3AA5"/>
    <w:rsid w:val="008D3BD5"/>
    <w:rsid w:val="008D3F05"/>
    <w:rsid w:val="008D471A"/>
    <w:rsid w:val="008D49C8"/>
    <w:rsid w:val="008D49F1"/>
    <w:rsid w:val="008D4A6D"/>
    <w:rsid w:val="008D4D3A"/>
    <w:rsid w:val="008D4F74"/>
    <w:rsid w:val="008D5136"/>
    <w:rsid w:val="008D546D"/>
    <w:rsid w:val="008D54D1"/>
    <w:rsid w:val="008D57B8"/>
    <w:rsid w:val="008D5B1B"/>
    <w:rsid w:val="008D617F"/>
    <w:rsid w:val="008D619D"/>
    <w:rsid w:val="008D639A"/>
    <w:rsid w:val="008D6681"/>
    <w:rsid w:val="008D6C87"/>
    <w:rsid w:val="008D6EBA"/>
    <w:rsid w:val="008D7019"/>
    <w:rsid w:val="008D72BD"/>
    <w:rsid w:val="008D7420"/>
    <w:rsid w:val="008D78DC"/>
    <w:rsid w:val="008D7B26"/>
    <w:rsid w:val="008E04B9"/>
    <w:rsid w:val="008E0806"/>
    <w:rsid w:val="008E0A4A"/>
    <w:rsid w:val="008E0F0E"/>
    <w:rsid w:val="008E1183"/>
    <w:rsid w:val="008E1300"/>
    <w:rsid w:val="008E175D"/>
    <w:rsid w:val="008E1985"/>
    <w:rsid w:val="008E206B"/>
    <w:rsid w:val="008E20FB"/>
    <w:rsid w:val="008E2899"/>
    <w:rsid w:val="008E2AD2"/>
    <w:rsid w:val="008E30D0"/>
    <w:rsid w:val="008E32EF"/>
    <w:rsid w:val="008E3575"/>
    <w:rsid w:val="008E38B2"/>
    <w:rsid w:val="008E38FF"/>
    <w:rsid w:val="008E3ED0"/>
    <w:rsid w:val="008E3FB3"/>
    <w:rsid w:val="008E44D0"/>
    <w:rsid w:val="008E45AB"/>
    <w:rsid w:val="008E4875"/>
    <w:rsid w:val="008E48B1"/>
    <w:rsid w:val="008E4B27"/>
    <w:rsid w:val="008E4B7F"/>
    <w:rsid w:val="008E4F3F"/>
    <w:rsid w:val="008E51D0"/>
    <w:rsid w:val="008E5231"/>
    <w:rsid w:val="008E53ED"/>
    <w:rsid w:val="008E546B"/>
    <w:rsid w:val="008E5667"/>
    <w:rsid w:val="008E56E2"/>
    <w:rsid w:val="008E5757"/>
    <w:rsid w:val="008E577E"/>
    <w:rsid w:val="008E5BB5"/>
    <w:rsid w:val="008E5BDE"/>
    <w:rsid w:val="008E5C05"/>
    <w:rsid w:val="008E61FF"/>
    <w:rsid w:val="008E63C9"/>
    <w:rsid w:val="008E6C84"/>
    <w:rsid w:val="008E6EDC"/>
    <w:rsid w:val="008E7349"/>
    <w:rsid w:val="008E75D8"/>
    <w:rsid w:val="008E78BD"/>
    <w:rsid w:val="008F0191"/>
    <w:rsid w:val="008F0574"/>
    <w:rsid w:val="008F0B7A"/>
    <w:rsid w:val="008F110B"/>
    <w:rsid w:val="008F13A6"/>
    <w:rsid w:val="008F15A3"/>
    <w:rsid w:val="008F1E1B"/>
    <w:rsid w:val="008F1ED1"/>
    <w:rsid w:val="008F242C"/>
    <w:rsid w:val="008F2482"/>
    <w:rsid w:val="008F336A"/>
    <w:rsid w:val="008F36A6"/>
    <w:rsid w:val="008F3AF9"/>
    <w:rsid w:val="008F3E1B"/>
    <w:rsid w:val="008F3EC7"/>
    <w:rsid w:val="008F4819"/>
    <w:rsid w:val="008F5B30"/>
    <w:rsid w:val="008F5B44"/>
    <w:rsid w:val="008F601E"/>
    <w:rsid w:val="008F61C8"/>
    <w:rsid w:val="008F6949"/>
    <w:rsid w:val="008F6C2E"/>
    <w:rsid w:val="008F6E21"/>
    <w:rsid w:val="008F6FB0"/>
    <w:rsid w:val="008F717E"/>
    <w:rsid w:val="008F7400"/>
    <w:rsid w:val="008F74DA"/>
    <w:rsid w:val="008F7995"/>
    <w:rsid w:val="008F7B99"/>
    <w:rsid w:val="008F7DA5"/>
    <w:rsid w:val="008F7F00"/>
    <w:rsid w:val="008F7F56"/>
    <w:rsid w:val="009002D4"/>
    <w:rsid w:val="009002DE"/>
    <w:rsid w:val="00900890"/>
    <w:rsid w:val="009009F3"/>
    <w:rsid w:val="00900D58"/>
    <w:rsid w:val="00901027"/>
    <w:rsid w:val="00901252"/>
    <w:rsid w:val="00901B84"/>
    <w:rsid w:val="00901BC7"/>
    <w:rsid w:val="00901DF5"/>
    <w:rsid w:val="0090216C"/>
    <w:rsid w:val="00902756"/>
    <w:rsid w:val="00902796"/>
    <w:rsid w:val="00902B69"/>
    <w:rsid w:val="00902C9F"/>
    <w:rsid w:val="00902DA1"/>
    <w:rsid w:val="00903051"/>
    <w:rsid w:val="00903901"/>
    <w:rsid w:val="00903955"/>
    <w:rsid w:val="00904375"/>
    <w:rsid w:val="00904B61"/>
    <w:rsid w:val="00904E69"/>
    <w:rsid w:val="009051DA"/>
    <w:rsid w:val="00905C9D"/>
    <w:rsid w:val="00906263"/>
    <w:rsid w:val="009063AD"/>
    <w:rsid w:val="009068CB"/>
    <w:rsid w:val="00906CF2"/>
    <w:rsid w:val="00906F36"/>
    <w:rsid w:val="009073BA"/>
    <w:rsid w:val="009074ED"/>
    <w:rsid w:val="00907C28"/>
    <w:rsid w:val="00907F1A"/>
    <w:rsid w:val="00910723"/>
    <w:rsid w:val="00910E5B"/>
    <w:rsid w:val="0091114B"/>
    <w:rsid w:val="00911304"/>
    <w:rsid w:val="0091149C"/>
    <w:rsid w:val="0091199A"/>
    <w:rsid w:val="00911CA9"/>
    <w:rsid w:val="00911EAB"/>
    <w:rsid w:val="009123F4"/>
    <w:rsid w:val="009125BD"/>
    <w:rsid w:val="0091287F"/>
    <w:rsid w:val="00912A7D"/>
    <w:rsid w:val="0091300D"/>
    <w:rsid w:val="009132EA"/>
    <w:rsid w:val="0091331C"/>
    <w:rsid w:val="0091347C"/>
    <w:rsid w:val="0091358F"/>
    <w:rsid w:val="009136BC"/>
    <w:rsid w:val="00913715"/>
    <w:rsid w:val="009137C3"/>
    <w:rsid w:val="00913800"/>
    <w:rsid w:val="0091381A"/>
    <w:rsid w:val="00913865"/>
    <w:rsid w:val="0091386B"/>
    <w:rsid w:val="00914F66"/>
    <w:rsid w:val="009157AD"/>
    <w:rsid w:val="00915944"/>
    <w:rsid w:val="00915CFE"/>
    <w:rsid w:val="00915D3D"/>
    <w:rsid w:val="00916383"/>
    <w:rsid w:val="00916541"/>
    <w:rsid w:val="009166D6"/>
    <w:rsid w:val="00916C2E"/>
    <w:rsid w:val="009171ED"/>
    <w:rsid w:val="009176CA"/>
    <w:rsid w:val="009176EF"/>
    <w:rsid w:val="0091780A"/>
    <w:rsid w:val="00917A7E"/>
    <w:rsid w:val="00920182"/>
    <w:rsid w:val="00920CCF"/>
    <w:rsid w:val="009210A9"/>
    <w:rsid w:val="0092161D"/>
    <w:rsid w:val="00921AC0"/>
    <w:rsid w:val="00921AC4"/>
    <w:rsid w:val="00921D5C"/>
    <w:rsid w:val="00921E5F"/>
    <w:rsid w:val="0092291D"/>
    <w:rsid w:val="00922B26"/>
    <w:rsid w:val="0092374F"/>
    <w:rsid w:val="00923C91"/>
    <w:rsid w:val="00923DCC"/>
    <w:rsid w:val="0092417E"/>
    <w:rsid w:val="00924197"/>
    <w:rsid w:val="009245D1"/>
    <w:rsid w:val="00924C2F"/>
    <w:rsid w:val="00924D0D"/>
    <w:rsid w:val="0092501F"/>
    <w:rsid w:val="0092551B"/>
    <w:rsid w:val="00926086"/>
    <w:rsid w:val="00926311"/>
    <w:rsid w:val="00926D0E"/>
    <w:rsid w:val="00927561"/>
    <w:rsid w:val="00927FDD"/>
    <w:rsid w:val="009301E7"/>
    <w:rsid w:val="0093023C"/>
    <w:rsid w:val="00930512"/>
    <w:rsid w:val="0093052A"/>
    <w:rsid w:val="009308A4"/>
    <w:rsid w:val="009309F3"/>
    <w:rsid w:val="00930A0B"/>
    <w:rsid w:val="00930B85"/>
    <w:rsid w:val="00930F33"/>
    <w:rsid w:val="00931344"/>
    <w:rsid w:val="00931462"/>
    <w:rsid w:val="00931564"/>
    <w:rsid w:val="009315D8"/>
    <w:rsid w:val="00931B28"/>
    <w:rsid w:val="00931B41"/>
    <w:rsid w:val="00931E5F"/>
    <w:rsid w:val="009326E0"/>
    <w:rsid w:val="009327B2"/>
    <w:rsid w:val="00932D53"/>
    <w:rsid w:val="00932D5C"/>
    <w:rsid w:val="00933510"/>
    <w:rsid w:val="0093363F"/>
    <w:rsid w:val="0093365F"/>
    <w:rsid w:val="00933EFA"/>
    <w:rsid w:val="00934418"/>
    <w:rsid w:val="00934CAE"/>
    <w:rsid w:val="00934D77"/>
    <w:rsid w:val="0093509D"/>
    <w:rsid w:val="00935527"/>
    <w:rsid w:val="00935963"/>
    <w:rsid w:val="00935F8E"/>
    <w:rsid w:val="00936234"/>
    <w:rsid w:val="0093654D"/>
    <w:rsid w:val="00937078"/>
    <w:rsid w:val="00937089"/>
    <w:rsid w:val="009403A3"/>
    <w:rsid w:val="009406F1"/>
    <w:rsid w:val="00940887"/>
    <w:rsid w:val="00940A8F"/>
    <w:rsid w:val="00940AA8"/>
    <w:rsid w:val="00940AD1"/>
    <w:rsid w:val="009414D1"/>
    <w:rsid w:val="0094163F"/>
    <w:rsid w:val="00941D08"/>
    <w:rsid w:val="0094200C"/>
    <w:rsid w:val="0094226F"/>
    <w:rsid w:val="00942BD9"/>
    <w:rsid w:val="00943040"/>
    <w:rsid w:val="00943157"/>
    <w:rsid w:val="009431CA"/>
    <w:rsid w:val="0094360F"/>
    <w:rsid w:val="00943755"/>
    <w:rsid w:val="00943E5F"/>
    <w:rsid w:val="009441B7"/>
    <w:rsid w:val="009446A1"/>
    <w:rsid w:val="00944884"/>
    <w:rsid w:val="00944A70"/>
    <w:rsid w:val="00944AF9"/>
    <w:rsid w:val="009458F0"/>
    <w:rsid w:val="0094646D"/>
    <w:rsid w:val="00946505"/>
    <w:rsid w:val="00946BDE"/>
    <w:rsid w:val="00946C98"/>
    <w:rsid w:val="00947108"/>
    <w:rsid w:val="009473D3"/>
    <w:rsid w:val="009473DD"/>
    <w:rsid w:val="00947729"/>
    <w:rsid w:val="00947D33"/>
    <w:rsid w:val="00947D8E"/>
    <w:rsid w:val="00947FAB"/>
    <w:rsid w:val="009502F1"/>
    <w:rsid w:val="00950564"/>
    <w:rsid w:val="00950A6B"/>
    <w:rsid w:val="00951A4C"/>
    <w:rsid w:val="0095268C"/>
    <w:rsid w:val="00952AD9"/>
    <w:rsid w:val="00952F71"/>
    <w:rsid w:val="009531D6"/>
    <w:rsid w:val="0095329E"/>
    <w:rsid w:val="009532C1"/>
    <w:rsid w:val="009533E3"/>
    <w:rsid w:val="0095358F"/>
    <w:rsid w:val="00953999"/>
    <w:rsid w:val="00953B7F"/>
    <w:rsid w:val="00953CF3"/>
    <w:rsid w:val="0095405C"/>
    <w:rsid w:val="009544B2"/>
    <w:rsid w:val="00954652"/>
    <w:rsid w:val="00954E31"/>
    <w:rsid w:val="00955152"/>
    <w:rsid w:val="009555BE"/>
    <w:rsid w:val="009557DF"/>
    <w:rsid w:val="00955B11"/>
    <w:rsid w:val="00956350"/>
    <w:rsid w:val="00956595"/>
    <w:rsid w:val="00956B6A"/>
    <w:rsid w:val="00956D17"/>
    <w:rsid w:val="00957312"/>
    <w:rsid w:val="009576D9"/>
    <w:rsid w:val="00957D86"/>
    <w:rsid w:val="00960133"/>
    <w:rsid w:val="00960406"/>
    <w:rsid w:val="00960A42"/>
    <w:rsid w:val="0096103E"/>
    <w:rsid w:val="00961710"/>
    <w:rsid w:val="00961E6B"/>
    <w:rsid w:val="00961F3D"/>
    <w:rsid w:val="00962149"/>
    <w:rsid w:val="009627E2"/>
    <w:rsid w:val="00962B2E"/>
    <w:rsid w:val="00962BBA"/>
    <w:rsid w:val="00962C87"/>
    <w:rsid w:val="00962FC7"/>
    <w:rsid w:val="00963011"/>
    <w:rsid w:val="00963A87"/>
    <w:rsid w:val="00963D15"/>
    <w:rsid w:val="00963E4B"/>
    <w:rsid w:val="00963E7A"/>
    <w:rsid w:val="009640D3"/>
    <w:rsid w:val="00964430"/>
    <w:rsid w:val="009647E2"/>
    <w:rsid w:val="0096485F"/>
    <w:rsid w:val="0096495B"/>
    <w:rsid w:val="00964B26"/>
    <w:rsid w:val="00964D40"/>
    <w:rsid w:val="00964F13"/>
    <w:rsid w:val="0096537E"/>
    <w:rsid w:val="00965465"/>
    <w:rsid w:val="0096574C"/>
    <w:rsid w:val="00965ED0"/>
    <w:rsid w:val="0096667D"/>
    <w:rsid w:val="00966F71"/>
    <w:rsid w:val="009670D2"/>
    <w:rsid w:val="00967829"/>
    <w:rsid w:val="0096791E"/>
    <w:rsid w:val="00967947"/>
    <w:rsid w:val="0097002F"/>
    <w:rsid w:val="0097099F"/>
    <w:rsid w:val="009709D5"/>
    <w:rsid w:val="00970A0F"/>
    <w:rsid w:val="00970EE4"/>
    <w:rsid w:val="00970F52"/>
    <w:rsid w:val="009711E9"/>
    <w:rsid w:val="009712E5"/>
    <w:rsid w:val="00971450"/>
    <w:rsid w:val="00971B2B"/>
    <w:rsid w:val="009727A5"/>
    <w:rsid w:val="00972CB3"/>
    <w:rsid w:val="00972D0B"/>
    <w:rsid w:val="00972D21"/>
    <w:rsid w:val="00972D54"/>
    <w:rsid w:val="00973033"/>
    <w:rsid w:val="00973B32"/>
    <w:rsid w:val="00973ED9"/>
    <w:rsid w:val="00973EEC"/>
    <w:rsid w:val="00974188"/>
    <w:rsid w:val="009741E8"/>
    <w:rsid w:val="0097485C"/>
    <w:rsid w:val="00975186"/>
    <w:rsid w:val="0097519F"/>
    <w:rsid w:val="00975404"/>
    <w:rsid w:val="0097552B"/>
    <w:rsid w:val="00975B93"/>
    <w:rsid w:val="00975EB2"/>
    <w:rsid w:val="00975EB4"/>
    <w:rsid w:val="009764C7"/>
    <w:rsid w:val="00976817"/>
    <w:rsid w:val="00976D35"/>
    <w:rsid w:val="009773CE"/>
    <w:rsid w:val="009774C1"/>
    <w:rsid w:val="009775F4"/>
    <w:rsid w:val="0097763E"/>
    <w:rsid w:val="00977790"/>
    <w:rsid w:val="009778AF"/>
    <w:rsid w:val="00977B5F"/>
    <w:rsid w:val="00977ED1"/>
    <w:rsid w:val="0098043D"/>
    <w:rsid w:val="00980FD2"/>
    <w:rsid w:val="0098146A"/>
    <w:rsid w:val="00981704"/>
    <w:rsid w:val="00981832"/>
    <w:rsid w:val="00981D04"/>
    <w:rsid w:val="00981F36"/>
    <w:rsid w:val="009821C3"/>
    <w:rsid w:val="009826BD"/>
    <w:rsid w:val="0098277C"/>
    <w:rsid w:val="00982A00"/>
    <w:rsid w:val="00982AD5"/>
    <w:rsid w:val="009833A3"/>
    <w:rsid w:val="0098379E"/>
    <w:rsid w:val="00983A58"/>
    <w:rsid w:val="00983B29"/>
    <w:rsid w:val="009843AB"/>
    <w:rsid w:val="00984606"/>
    <w:rsid w:val="00984B40"/>
    <w:rsid w:val="00984F3B"/>
    <w:rsid w:val="00985556"/>
    <w:rsid w:val="0098579B"/>
    <w:rsid w:val="00985834"/>
    <w:rsid w:val="00985AE6"/>
    <w:rsid w:val="00985C69"/>
    <w:rsid w:val="0098606E"/>
    <w:rsid w:val="009863C0"/>
    <w:rsid w:val="0098672E"/>
    <w:rsid w:val="00986993"/>
    <w:rsid w:val="00986D27"/>
    <w:rsid w:val="0098722F"/>
    <w:rsid w:val="00987332"/>
    <w:rsid w:val="0098734E"/>
    <w:rsid w:val="00987412"/>
    <w:rsid w:val="00987FDC"/>
    <w:rsid w:val="00990677"/>
    <w:rsid w:val="009906AC"/>
    <w:rsid w:val="00990963"/>
    <w:rsid w:val="009909AE"/>
    <w:rsid w:val="00990B46"/>
    <w:rsid w:val="00990B94"/>
    <w:rsid w:val="009911BC"/>
    <w:rsid w:val="00991246"/>
    <w:rsid w:val="0099137D"/>
    <w:rsid w:val="00991914"/>
    <w:rsid w:val="00991C8B"/>
    <w:rsid w:val="00991CAE"/>
    <w:rsid w:val="00991E28"/>
    <w:rsid w:val="00992015"/>
    <w:rsid w:val="0099226C"/>
    <w:rsid w:val="0099290A"/>
    <w:rsid w:val="00992D8C"/>
    <w:rsid w:val="00992E56"/>
    <w:rsid w:val="009931BD"/>
    <w:rsid w:val="00993BCE"/>
    <w:rsid w:val="00993C0F"/>
    <w:rsid w:val="00993C98"/>
    <w:rsid w:val="00994656"/>
    <w:rsid w:val="0099481D"/>
    <w:rsid w:val="00995640"/>
    <w:rsid w:val="00995856"/>
    <w:rsid w:val="00995ADB"/>
    <w:rsid w:val="00995EE0"/>
    <w:rsid w:val="009962F7"/>
    <w:rsid w:val="009965B0"/>
    <w:rsid w:val="009965B4"/>
    <w:rsid w:val="00996806"/>
    <w:rsid w:val="00996813"/>
    <w:rsid w:val="00997118"/>
    <w:rsid w:val="009977AC"/>
    <w:rsid w:val="009978B3"/>
    <w:rsid w:val="00997F5F"/>
    <w:rsid w:val="009A0334"/>
    <w:rsid w:val="009A04C0"/>
    <w:rsid w:val="009A0F68"/>
    <w:rsid w:val="009A1D3B"/>
    <w:rsid w:val="009A21AB"/>
    <w:rsid w:val="009A3B7C"/>
    <w:rsid w:val="009A3CEC"/>
    <w:rsid w:val="009A3D3A"/>
    <w:rsid w:val="009A4471"/>
    <w:rsid w:val="009A4C7C"/>
    <w:rsid w:val="009A4FBA"/>
    <w:rsid w:val="009A538E"/>
    <w:rsid w:val="009A53BA"/>
    <w:rsid w:val="009A6158"/>
    <w:rsid w:val="009A628C"/>
    <w:rsid w:val="009A6429"/>
    <w:rsid w:val="009A65D6"/>
    <w:rsid w:val="009A6A64"/>
    <w:rsid w:val="009A6AB5"/>
    <w:rsid w:val="009A6D76"/>
    <w:rsid w:val="009A6E0F"/>
    <w:rsid w:val="009A78EC"/>
    <w:rsid w:val="009A79C3"/>
    <w:rsid w:val="009A7A44"/>
    <w:rsid w:val="009A7F94"/>
    <w:rsid w:val="009B0044"/>
    <w:rsid w:val="009B00B9"/>
    <w:rsid w:val="009B01ED"/>
    <w:rsid w:val="009B0558"/>
    <w:rsid w:val="009B08A4"/>
    <w:rsid w:val="009B090B"/>
    <w:rsid w:val="009B0F6C"/>
    <w:rsid w:val="009B10FC"/>
    <w:rsid w:val="009B125E"/>
    <w:rsid w:val="009B164D"/>
    <w:rsid w:val="009B16C5"/>
    <w:rsid w:val="009B1855"/>
    <w:rsid w:val="009B1B1F"/>
    <w:rsid w:val="009B1B3C"/>
    <w:rsid w:val="009B205C"/>
    <w:rsid w:val="009B21E6"/>
    <w:rsid w:val="009B2D42"/>
    <w:rsid w:val="009B2F6E"/>
    <w:rsid w:val="009B320F"/>
    <w:rsid w:val="009B334E"/>
    <w:rsid w:val="009B3676"/>
    <w:rsid w:val="009B3784"/>
    <w:rsid w:val="009B3D53"/>
    <w:rsid w:val="009B3F23"/>
    <w:rsid w:val="009B40D0"/>
    <w:rsid w:val="009B4371"/>
    <w:rsid w:val="009B4534"/>
    <w:rsid w:val="009B458A"/>
    <w:rsid w:val="009B474D"/>
    <w:rsid w:val="009B4AE0"/>
    <w:rsid w:val="009B4F65"/>
    <w:rsid w:val="009B50E8"/>
    <w:rsid w:val="009B5638"/>
    <w:rsid w:val="009B5849"/>
    <w:rsid w:val="009B682A"/>
    <w:rsid w:val="009B7210"/>
    <w:rsid w:val="009B72E2"/>
    <w:rsid w:val="009B74F0"/>
    <w:rsid w:val="009B7C41"/>
    <w:rsid w:val="009B7F8A"/>
    <w:rsid w:val="009B7F9E"/>
    <w:rsid w:val="009C0D2E"/>
    <w:rsid w:val="009C104D"/>
    <w:rsid w:val="009C10CB"/>
    <w:rsid w:val="009C129D"/>
    <w:rsid w:val="009C14D7"/>
    <w:rsid w:val="009C1522"/>
    <w:rsid w:val="009C165F"/>
    <w:rsid w:val="009C1B3D"/>
    <w:rsid w:val="009C1FB1"/>
    <w:rsid w:val="009C2122"/>
    <w:rsid w:val="009C21C5"/>
    <w:rsid w:val="009C22E2"/>
    <w:rsid w:val="009C26C1"/>
    <w:rsid w:val="009C27DF"/>
    <w:rsid w:val="009C2838"/>
    <w:rsid w:val="009C2AE1"/>
    <w:rsid w:val="009C2BD5"/>
    <w:rsid w:val="009C2C75"/>
    <w:rsid w:val="009C2D1D"/>
    <w:rsid w:val="009C303F"/>
    <w:rsid w:val="009C373A"/>
    <w:rsid w:val="009C3DF2"/>
    <w:rsid w:val="009C3E0C"/>
    <w:rsid w:val="009C4446"/>
    <w:rsid w:val="009C475E"/>
    <w:rsid w:val="009C4DD2"/>
    <w:rsid w:val="009C4EFB"/>
    <w:rsid w:val="009C5090"/>
    <w:rsid w:val="009C550B"/>
    <w:rsid w:val="009C5BC7"/>
    <w:rsid w:val="009C6122"/>
    <w:rsid w:val="009C6AF9"/>
    <w:rsid w:val="009C6CCD"/>
    <w:rsid w:val="009C7474"/>
    <w:rsid w:val="009C7553"/>
    <w:rsid w:val="009C7813"/>
    <w:rsid w:val="009D020A"/>
    <w:rsid w:val="009D03BB"/>
    <w:rsid w:val="009D0893"/>
    <w:rsid w:val="009D0AD6"/>
    <w:rsid w:val="009D0B76"/>
    <w:rsid w:val="009D1B89"/>
    <w:rsid w:val="009D21A3"/>
    <w:rsid w:val="009D259D"/>
    <w:rsid w:val="009D302E"/>
    <w:rsid w:val="009D35CA"/>
    <w:rsid w:val="009D363D"/>
    <w:rsid w:val="009D36F9"/>
    <w:rsid w:val="009D4031"/>
    <w:rsid w:val="009D41DE"/>
    <w:rsid w:val="009D42F8"/>
    <w:rsid w:val="009D445A"/>
    <w:rsid w:val="009D45A9"/>
    <w:rsid w:val="009D45B7"/>
    <w:rsid w:val="009D4869"/>
    <w:rsid w:val="009D4CDC"/>
    <w:rsid w:val="009D5569"/>
    <w:rsid w:val="009D557F"/>
    <w:rsid w:val="009D5A3C"/>
    <w:rsid w:val="009D630D"/>
    <w:rsid w:val="009D6411"/>
    <w:rsid w:val="009D6544"/>
    <w:rsid w:val="009D6A3C"/>
    <w:rsid w:val="009D6B33"/>
    <w:rsid w:val="009D6B8B"/>
    <w:rsid w:val="009D6E05"/>
    <w:rsid w:val="009D6FD2"/>
    <w:rsid w:val="009D6FD5"/>
    <w:rsid w:val="009D72F8"/>
    <w:rsid w:val="009D7417"/>
    <w:rsid w:val="009D75B9"/>
    <w:rsid w:val="009D7BA2"/>
    <w:rsid w:val="009E04A0"/>
    <w:rsid w:val="009E07A3"/>
    <w:rsid w:val="009E128E"/>
    <w:rsid w:val="009E12FE"/>
    <w:rsid w:val="009E1635"/>
    <w:rsid w:val="009E16DA"/>
    <w:rsid w:val="009E17A1"/>
    <w:rsid w:val="009E1BBF"/>
    <w:rsid w:val="009E1BD9"/>
    <w:rsid w:val="009E1E7F"/>
    <w:rsid w:val="009E2CAE"/>
    <w:rsid w:val="009E2D20"/>
    <w:rsid w:val="009E2F2C"/>
    <w:rsid w:val="009E314D"/>
    <w:rsid w:val="009E3534"/>
    <w:rsid w:val="009E37DF"/>
    <w:rsid w:val="009E4010"/>
    <w:rsid w:val="009E490C"/>
    <w:rsid w:val="009E4917"/>
    <w:rsid w:val="009E5262"/>
    <w:rsid w:val="009E5347"/>
    <w:rsid w:val="009E59E4"/>
    <w:rsid w:val="009E5A2C"/>
    <w:rsid w:val="009E5C17"/>
    <w:rsid w:val="009E62B8"/>
    <w:rsid w:val="009E63A5"/>
    <w:rsid w:val="009E644D"/>
    <w:rsid w:val="009E6E9E"/>
    <w:rsid w:val="009E7529"/>
    <w:rsid w:val="009E7818"/>
    <w:rsid w:val="009E78EE"/>
    <w:rsid w:val="009E7956"/>
    <w:rsid w:val="009E7AB4"/>
    <w:rsid w:val="009E7BE5"/>
    <w:rsid w:val="009E7C0F"/>
    <w:rsid w:val="009F0772"/>
    <w:rsid w:val="009F0A8B"/>
    <w:rsid w:val="009F0E24"/>
    <w:rsid w:val="009F2233"/>
    <w:rsid w:val="009F25F5"/>
    <w:rsid w:val="009F260C"/>
    <w:rsid w:val="009F2A9C"/>
    <w:rsid w:val="009F2B93"/>
    <w:rsid w:val="009F2D71"/>
    <w:rsid w:val="009F2FD0"/>
    <w:rsid w:val="009F35FD"/>
    <w:rsid w:val="009F3ECC"/>
    <w:rsid w:val="009F430D"/>
    <w:rsid w:val="009F43AC"/>
    <w:rsid w:val="009F44DB"/>
    <w:rsid w:val="009F4808"/>
    <w:rsid w:val="009F4DCD"/>
    <w:rsid w:val="009F59EE"/>
    <w:rsid w:val="009F5F01"/>
    <w:rsid w:val="009F6047"/>
    <w:rsid w:val="009F6377"/>
    <w:rsid w:val="009F6559"/>
    <w:rsid w:val="009F6BC0"/>
    <w:rsid w:val="009F6E20"/>
    <w:rsid w:val="009F70CD"/>
    <w:rsid w:val="009F75C7"/>
    <w:rsid w:val="009F7B3A"/>
    <w:rsid w:val="009F7DD3"/>
    <w:rsid w:val="009F7F61"/>
    <w:rsid w:val="00A00271"/>
    <w:rsid w:val="00A00386"/>
    <w:rsid w:val="00A00C99"/>
    <w:rsid w:val="00A00DDF"/>
    <w:rsid w:val="00A00FEB"/>
    <w:rsid w:val="00A01086"/>
    <w:rsid w:val="00A012BC"/>
    <w:rsid w:val="00A014AB"/>
    <w:rsid w:val="00A0209A"/>
    <w:rsid w:val="00A021BE"/>
    <w:rsid w:val="00A02BFE"/>
    <w:rsid w:val="00A02CA6"/>
    <w:rsid w:val="00A02D57"/>
    <w:rsid w:val="00A0313B"/>
    <w:rsid w:val="00A035BA"/>
    <w:rsid w:val="00A03651"/>
    <w:rsid w:val="00A0374A"/>
    <w:rsid w:val="00A03828"/>
    <w:rsid w:val="00A038AB"/>
    <w:rsid w:val="00A03BF1"/>
    <w:rsid w:val="00A04757"/>
    <w:rsid w:val="00A04B02"/>
    <w:rsid w:val="00A05094"/>
    <w:rsid w:val="00A050FA"/>
    <w:rsid w:val="00A0542A"/>
    <w:rsid w:val="00A05726"/>
    <w:rsid w:val="00A05AB2"/>
    <w:rsid w:val="00A06447"/>
    <w:rsid w:val="00A06586"/>
    <w:rsid w:val="00A06718"/>
    <w:rsid w:val="00A06872"/>
    <w:rsid w:val="00A06D62"/>
    <w:rsid w:val="00A072B8"/>
    <w:rsid w:val="00A079F0"/>
    <w:rsid w:val="00A07F74"/>
    <w:rsid w:val="00A10280"/>
    <w:rsid w:val="00A10560"/>
    <w:rsid w:val="00A10905"/>
    <w:rsid w:val="00A10A12"/>
    <w:rsid w:val="00A10BE8"/>
    <w:rsid w:val="00A10F19"/>
    <w:rsid w:val="00A110F6"/>
    <w:rsid w:val="00A11154"/>
    <w:rsid w:val="00A111EE"/>
    <w:rsid w:val="00A114A0"/>
    <w:rsid w:val="00A119C9"/>
    <w:rsid w:val="00A11CED"/>
    <w:rsid w:val="00A11E18"/>
    <w:rsid w:val="00A123EE"/>
    <w:rsid w:val="00A12430"/>
    <w:rsid w:val="00A12AB9"/>
    <w:rsid w:val="00A12FAC"/>
    <w:rsid w:val="00A13837"/>
    <w:rsid w:val="00A13EC3"/>
    <w:rsid w:val="00A14086"/>
    <w:rsid w:val="00A14267"/>
    <w:rsid w:val="00A14792"/>
    <w:rsid w:val="00A147E0"/>
    <w:rsid w:val="00A14E51"/>
    <w:rsid w:val="00A159C8"/>
    <w:rsid w:val="00A15BF5"/>
    <w:rsid w:val="00A1620C"/>
    <w:rsid w:val="00A1630B"/>
    <w:rsid w:val="00A16313"/>
    <w:rsid w:val="00A1640F"/>
    <w:rsid w:val="00A1673A"/>
    <w:rsid w:val="00A1691A"/>
    <w:rsid w:val="00A1691D"/>
    <w:rsid w:val="00A169E9"/>
    <w:rsid w:val="00A16DC1"/>
    <w:rsid w:val="00A16E69"/>
    <w:rsid w:val="00A17016"/>
    <w:rsid w:val="00A170BA"/>
    <w:rsid w:val="00A174F4"/>
    <w:rsid w:val="00A1793A"/>
    <w:rsid w:val="00A17EB4"/>
    <w:rsid w:val="00A20536"/>
    <w:rsid w:val="00A206F9"/>
    <w:rsid w:val="00A209E0"/>
    <w:rsid w:val="00A20AB2"/>
    <w:rsid w:val="00A20C1F"/>
    <w:rsid w:val="00A20F22"/>
    <w:rsid w:val="00A20FB9"/>
    <w:rsid w:val="00A2102A"/>
    <w:rsid w:val="00A21826"/>
    <w:rsid w:val="00A21AD3"/>
    <w:rsid w:val="00A21B6E"/>
    <w:rsid w:val="00A2238E"/>
    <w:rsid w:val="00A224AB"/>
    <w:rsid w:val="00A2312F"/>
    <w:rsid w:val="00A236EF"/>
    <w:rsid w:val="00A23996"/>
    <w:rsid w:val="00A23E1D"/>
    <w:rsid w:val="00A2407E"/>
    <w:rsid w:val="00A2423D"/>
    <w:rsid w:val="00A244FA"/>
    <w:rsid w:val="00A2493B"/>
    <w:rsid w:val="00A24B03"/>
    <w:rsid w:val="00A24BE8"/>
    <w:rsid w:val="00A25130"/>
    <w:rsid w:val="00A25264"/>
    <w:rsid w:val="00A25655"/>
    <w:rsid w:val="00A25725"/>
    <w:rsid w:val="00A258A8"/>
    <w:rsid w:val="00A25B57"/>
    <w:rsid w:val="00A26B7E"/>
    <w:rsid w:val="00A26EE6"/>
    <w:rsid w:val="00A27E6A"/>
    <w:rsid w:val="00A27EE4"/>
    <w:rsid w:val="00A30419"/>
    <w:rsid w:val="00A304A9"/>
    <w:rsid w:val="00A3086D"/>
    <w:rsid w:val="00A31174"/>
    <w:rsid w:val="00A31223"/>
    <w:rsid w:val="00A31306"/>
    <w:rsid w:val="00A31427"/>
    <w:rsid w:val="00A31783"/>
    <w:rsid w:val="00A31CC9"/>
    <w:rsid w:val="00A31F8A"/>
    <w:rsid w:val="00A3243A"/>
    <w:rsid w:val="00A326A2"/>
    <w:rsid w:val="00A32BE2"/>
    <w:rsid w:val="00A32D40"/>
    <w:rsid w:val="00A32FE3"/>
    <w:rsid w:val="00A33299"/>
    <w:rsid w:val="00A335A7"/>
    <w:rsid w:val="00A33BAF"/>
    <w:rsid w:val="00A3403C"/>
    <w:rsid w:val="00A3427D"/>
    <w:rsid w:val="00A34382"/>
    <w:rsid w:val="00A346E4"/>
    <w:rsid w:val="00A3476F"/>
    <w:rsid w:val="00A34891"/>
    <w:rsid w:val="00A34AB9"/>
    <w:rsid w:val="00A3520C"/>
    <w:rsid w:val="00A352B1"/>
    <w:rsid w:val="00A35546"/>
    <w:rsid w:val="00A356CB"/>
    <w:rsid w:val="00A35D89"/>
    <w:rsid w:val="00A360F6"/>
    <w:rsid w:val="00A36524"/>
    <w:rsid w:val="00A36588"/>
    <w:rsid w:val="00A36A87"/>
    <w:rsid w:val="00A36D86"/>
    <w:rsid w:val="00A36FB8"/>
    <w:rsid w:val="00A3710B"/>
    <w:rsid w:val="00A37235"/>
    <w:rsid w:val="00A377CA"/>
    <w:rsid w:val="00A37CE0"/>
    <w:rsid w:val="00A37D76"/>
    <w:rsid w:val="00A40416"/>
    <w:rsid w:val="00A40E23"/>
    <w:rsid w:val="00A41442"/>
    <w:rsid w:val="00A414EE"/>
    <w:rsid w:val="00A416B3"/>
    <w:rsid w:val="00A417B3"/>
    <w:rsid w:val="00A419BE"/>
    <w:rsid w:val="00A41A4D"/>
    <w:rsid w:val="00A41CF1"/>
    <w:rsid w:val="00A41E1B"/>
    <w:rsid w:val="00A41FAB"/>
    <w:rsid w:val="00A42511"/>
    <w:rsid w:val="00A426F6"/>
    <w:rsid w:val="00A428C3"/>
    <w:rsid w:val="00A42CE1"/>
    <w:rsid w:val="00A42EEC"/>
    <w:rsid w:val="00A431A8"/>
    <w:rsid w:val="00A433B5"/>
    <w:rsid w:val="00A4355B"/>
    <w:rsid w:val="00A43677"/>
    <w:rsid w:val="00A43698"/>
    <w:rsid w:val="00A43981"/>
    <w:rsid w:val="00A43A2B"/>
    <w:rsid w:val="00A43A8E"/>
    <w:rsid w:val="00A43DFF"/>
    <w:rsid w:val="00A44176"/>
    <w:rsid w:val="00A442B9"/>
    <w:rsid w:val="00A44732"/>
    <w:rsid w:val="00A4480B"/>
    <w:rsid w:val="00A44860"/>
    <w:rsid w:val="00A44DA2"/>
    <w:rsid w:val="00A44E03"/>
    <w:rsid w:val="00A452CC"/>
    <w:rsid w:val="00A45A85"/>
    <w:rsid w:val="00A45C61"/>
    <w:rsid w:val="00A45CA5"/>
    <w:rsid w:val="00A46130"/>
    <w:rsid w:val="00A46AE1"/>
    <w:rsid w:val="00A46DA5"/>
    <w:rsid w:val="00A46EA5"/>
    <w:rsid w:val="00A47047"/>
    <w:rsid w:val="00A47452"/>
    <w:rsid w:val="00A479FF"/>
    <w:rsid w:val="00A47AC6"/>
    <w:rsid w:val="00A47AD2"/>
    <w:rsid w:val="00A47D39"/>
    <w:rsid w:val="00A47FF9"/>
    <w:rsid w:val="00A50258"/>
    <w:rsid w:val="00A504F1"/>
    <w:rsid w:val="00A50646"/>
    <w:rsid w:val="00A509F6"/>
    <w:rsid w:val="00A51178"/>
    <w:rsid w:val="00A517AD"/>
    <w:rsid w:val="00A51A34"/>
    <w:rsid w:val="00A51ABD"/>
    <w:rsid w:val="00A51F8E"/>
    <w:rsid w:val="00A520D9"/>
    <w:rsid w:val="00A521FD"/>
    <w:rsid w:val="00A52480"/>
    <w:rsid w:val="00A5284B"/>
    <w:rsid w:val="00A52C88"/>
    <w:rsid w:val="00A52C95"/>
    <w:rsid w:val="00A52E78"/>
    <w:rsid w:val="00A5327B"/>
    <w:rsid w:val="00A53646"/>
    <w:rsid w:val="00A53F70"/>
    <w:rsid w:val="00A53F91"/>
    <w:rsid w:val="00A54706"/>
    <w:rsid w:val="00A55CEB"/>
    <w:rsid w:val="00A56658"/>
    <w:rsid w:val="00A56D8C"/>
    <w:rsid w:val="00A574D9"/>
    <w:rsid w:val="00A60236"/>
    <w:rsid w:val="00A608AF"/>
    <w:rsid w:val="00A608D8"/>
    <w:rsid w:val="00A6123F"/>
    <w:rsid w:val="00A6158B"/>
    <w:rsid w:val="00A61E15"/>
    <w:rsid w:val="00A6264E"/>
    <w:rsid w:val="00A62A0B"/>
    <w:rsid w:val="00A62A56"/>
    <w:rsid w:val="00A62CE6"/>
    <w:rsid w:val="00A62FA4"/>
    <w:rsid w:val="00A63197"/>
    <w:rsid w:val="00A63327"/>
    <w:rsid w:val="00A6462B"/>
    <w:rsid w:val="00A6469D"/>
    <w:rsid w:val="00A649E1"/>
    <w:rsid w:val="00A64D9B"/>
    <w:rsid w:val="00A65060"/>
    <w:rsid w:val="00A65D46"/>
    <w:rsid w:val="00A66DD7"/>
    <w:rsid w:val="00A66DE3"/>
    <w:rsid w:val="00A672CA"/>
    <w:rsid w:val="00A67456"/>
    <w:rsid w:val="00A67B28"/>
    <w:rsid w:val="00A67CF2"/>
    <w:rsid w:val="00A67E10"/>
    <w:rsid w:val="00A7035E"/>
    <w:rsid w:val="00A70564"/>
    <w:rsid w:val="00A706B2"/>
    <w:rsid w:val="00A7098D"/>
    <w:rsid w:val="00A71824"/>
    <w:rsid w:val="00A71A38"/>
    <w:rsid w:val="00A72640"/>
    <w:rsid w:val="00A72872"/>
    <w:rsid w:val="00A72AE9"/>
    <w:rsid w:val="00A72B31"/>
    <w:rsid w:val="00A7344F"/>
    <w:rsid w:val="00A73841"/>
    <w:rsid w:val="00A73903"/>
    <w:rsid w:val="00A73DBF"/>
    <w:rsid w:val="00A73F27"/>
    <w:rsid w:val="00A7452E"/>
    <w:rsid w:val="00A747D3"/>
    <w:rsid w:val="00A74A1C"/>
    <w:rsid w:val="00A74A5A"/>
    <w:rsid w:val="00A75236"/>
    <w:rsid w:val="00A753BF"/>
    <w:rsid w:val="00A75A95"/>
    <w:rsid w:val="00A75B08"/>
    <w:rsid w:val="00A760E6"/>
    <w:rsid w:val="00A76139"/>
    <w:rsid w:val="00A7619F"/>
    <w:rsid w:val="00A76F82"/>
    <w:rsid w:val="00A775CF"/>
    <w:rsid w:val="00A777FA"/>
    <w:rsid w:val="00A77B33"/>
    <w:rsid w:val="00A7C2E3"/>
    <w:rsid w:val="00A806E4"/>
    <w:rsid w:val="00A80746"/>
    <w:rsid w:val="00A8083C"/>
    <w:rsid w:val="00A808B8"/>
    <w:rsid w:val="00A80D44"/>
    <w:rsid w:val="00A818F9"/>
    <w:rsid w:val="00A81A05"/>
    <w:rsid w:val="00A81C00"/>
    <w:rsid w:val="00A822F1"/>
    <w:rsid w:val="00A82AE7"/>
    <w:rsid w:val="00A82FFF"/>
    <w:rsid w:val="00A83057"/>
    <w:rsid w:val="00A830EC"/>
    <w:rsid w:val="00A835B2"/>
    <w:rsid w:val="00A83E39"/>
    <w:rsid w:val="00A84388"/>
    <w:rsid w:val="00A849D5"/>
    <w:rsid w:val="00A85864"/>
    <w:rsid w:val="00A85B46"/>
    <w:rsid w:val="00A86106"/>
    <w:rsid w:val="00A86262"/>
    <w:rsid w:val="00A864AB"/>
    <w:rsid w:val="00A868AE"/>
    <w:rsid w:val="00A870BD"/>
    <w:rsid w:val="00A87304"/>
    <w:rsid w:val="00A8736C"/>
    <w:rsid w:val="00A874F2"/>
    <w:rsid w:val="00A87978"/>
    <w:rsid w:val="00A87F53"/>
    <w:rsid w:val="00A900A4"/>
    <w:rsid w:val="00A902B4"/>
    <w:rsid w:val="00A90B05"/>
    <w:rsid w:val="00A90CAE"/>
    <w:rsid w:val="00A91514"/>
    <w:rsid w:val="00A91789"/>
    <w:rsid w:val="00A91AB5"/>
    <w:rsid w:val="00A92168"/>
    <w:rsid w:val="00A92177"/>
    <w:rsid w:val="00A922ED"/>
    <w:rsid w:val="00A9230C"/>
    <w:rsid w:val="00A9231F"/>
    <w:rsid w:val="00A9258E"/>
    <w:rsid w:val="00A92C7B"/>
    <w:rsid w:val="00A931FB"/>
    <w:rsid w:val="00A93288"/>
    <w:rsid w:val="00A93615"/>
    <w:rsid w:val="00A93C24"/>
    <w:rsid w:val="00A93D82"/>
    <w:rsid w:val="00A940A9"/>
    <w:rsid w:val="00A94A86"/>
    <w:rsid w:val="00A94BD5"/>
    <w:rsid w:val="00A959E2"/>
    <w:rsid w:val="00A971C6"/>
    <w:rsid w:val="00A97330"/>
    <w:rsid w:val="00A97B9F"/>
    <w:rsid w:val="00A97CDD"/>
    <w:rsid w:val="00A97FF6"/>
    <w:rsid w:val="00AA0739"/>
    <w:rsid w:val="00AA116D"/>
    <w:rsid w:val="00AA1225"/>
    <w:rsid w:val="00AA170A"/>
    <w:rsid w:val="00AA17AC"/>
    <w:rsid w:val="00AA17D3"/>
    <w:rsid w:val="00AA2D11"/>
    <w:rsid w:val="00AA2D56"/>
    <w:rsid w:val="00AA2EC8"/>
    <w:rsid w:val="00AA2F04"/>
    <w:rsid w:val="00AA310D"/>
    <w:rsid w:val="00AA37AD"/>
    <w:rsid w:val="00AA3B8E"/>
    <w:rsid w:val="00AA4363"/>
    <w:rsid w:val="00AA47F0"/>
    <w:rsid w:val="00AA48D4"/>
    <w:rsid w:val="00AA4FDF"/>
    <w:rsid w:val="00AA52A9"/>
    <w:rsid w:val="00AA5688"/>
    <w:rsid w:val="00AA64BE"/>
    <w:rsid w:val="00AA6B4A"/>
    <w:rsid w:val="00AA73FE"/>
    <w:rsid w:val="00AA7667"/>
    <w:rsid w:val="00AB0250"/>
    <w:rsid w:val="00AB08D2"/>
    <w:rsid w:val="00AB0FFE"/>
    <w:rsid w:val="00AB1013"/>
    <w:rsid w:val="00AB105B"/>
    <w:rsid w:val="00AB132B"/>
    <w:rsid w:val="00AB145A"/>
    <w:rsid w:val="00AB179F"/>
    <w:rsid w:val="00AB21D8"/>
    <w:rsid w:val="00AB2222"/>
    <w:rsid w:val="00AB22A6"/>
    <w:rsid w:val="00AB2682"/>
    <w:rsid w:val="00AB27D7"/>
    <w:rsid w:val="00AB3167"/>
    <w:rsid w:val="00AB3525"/>
    <w:rsid w:val="00AB3710"/>
    <w:rsid w:val="00AB3F1A"/>
    <w:rsid w:val="00AB4144"/>
    <w:rsid w:val="00AB44EB"/>
    <w:rsid w:val="00AB44FD"/>
    <w:rsid w:val="00AB471B"/>
    <w:rsid w:val="00AB4A2D"/>
    <w:rsid w:val="00AB5117"/>
    <w:rsid w:val="00AB52FF"/>
    <w:rsid w:val="00AB5548"/>
    <w:rsid w:val="00AB55AB"/>
    <w:rsid w:val="00AB5A98"/>
    <w:rsid w:val="00AB5F5B"/>
    <w:rsid w:val="00AB6523"/>
    <w:rsid w:val="00AB664C"/>
    <w:rsid w:val="00AB693E"/>
    <w:rsid w:val="00AB6FA9"/>
    <w:rsid w:val="00AB71EE"/>
    <w:rsid w:val="00AB78E2"/>
    <w:rsid w:val="00AB7BC9"/>
    <w:rsid w:val="00AB7C3B"/>
    <w:rsid w:val="00AB7E4E"/>
    <w:rsid w:val="00AC01CB"/>
    <w:rsid w:val="00AC063C"/>
    <w:rsid w:val="00AC076E"/>
    <w:rsid w:val="00AC07F0"/>
    <w:rsid w:val="00AC0C88"/>
    <w:rsid w:val="00AC105C"/>
    <w:rsid w:val="00AC107C"/>
    <w:rsid w:val="00AC1195"/>
    <w:rsid w:val="00AC174E"/>
    <w:rsid w:val="00AC18A8"/>
    <w:rsid w:val="00AC1A0D"/>
    <w:rsid w:val="00AC1A26"/>
    <w:rsid w:val="00AC1D2F"/>
    <w:rsid w:val="00AC2C32"/>
    <w:rsid w:val="00AC2E1F"/>
    <w:rsid w:val="00AC303F"/>
    <w:rsid w:val="00AC3569"/>
    <w:rsid w:val="00AC3726"/>
    <w:rsid w:val="00AC3757"/>
    <w:rsid w:val="00AC3AD1"/>
    <w:rsid w:val="00AC4690"/>
    <w:rsid w:val="00AC482A"/>
    <w:rsid w:val="00AC4B42"/>
    <w:rsid w:val="00AC50A7"/>
    <w:rsid w:val="00AC5173"/>
    <w:rsid w:val="00AC591A"/>
    <w:rsid w:val="00AC5D53"/>
    <w:rsid w:val="00AC5FE6"/>
    <w:rsid w:val="00AC608A"/>
    <w:rsid w:val="00AC69C2"/>
    <w:rsid w:val="00AC748D"/>
    <w:rsid w:val="00AC76D2"/>
    <w:rsid w:val="00AC7A5A"/>
    <w:rsid w:val="00AC7B8B"/>
    <w:rsid w:val="00AC7BC5"/>
    <w:rsid w:val="00AC7E4B"/>
    <w:rsid w:val="00AD00BB"/>
    <w:rsid w:val="00AD01A2"/>
    <w:rsid w:val="00AD06AB"/>
    <w:rsid w:val="00AD0731"/>
    <w:rsid w:val="00AD0E6F"/>
    <w:rsid w:val="00AD1059"/>
    <w:rsid w:val="00AD10E2"/>
    <w:rsid w:val="00AD10E4"/>
    <w:rsid w:val="00AD11C9"/>
    <w:rsid w:val="00AD11FC"/>
    <w:rsid w:val="00AD13A8"/>
    <w:rsid w:val="00AD19F3"/>
    <w:rsid w:val="00AD1C11"/>
    <w:rsid w:val="00AD1D8D"/>
    <w:rsid w:val="00AD207D"/>
    <w:rsid w:val="00AD25BF"/>
    <w:rsid w:val="00AD2D7D"/>
    <w:rsid w:val="00AD2F76"/>
    <w:rsid w:val="00AD3187"/>
    <w:rsid w:val="00AD3225"/>
    <w:rsid w:val="00AD371E"/>
    <w:rsid w:val="00AD3F45"/>
    <w:rsid w:val="00AD41BE"/>
    <w:rsid w:val="00AD44D5"/>
    <w:rsid w:val="00AD4975"/>
    <w:rsid w:val="00AD4DD6"/>
    <w:rsid w:val="00AD4E20"/>
    <w:rsid w:val="00AD5096"/>
    <w:rsid w:val="00AD50CD"/>
    <w:rsid w:val="00AD5187"/>
    <w:rsid w:val="00AD59C4"/>
    <w:rsid w:val="00AD5C74"/>
    <w:rsid w:val="00AD6397"/>
    <w:rsid w:val="00AD6490"/>
    <w:rsid w:val="00AD64C2"/>
    <w:rsid w:val="00AD64FE"/>
    <w:rsid w:val="00AD6691"/>
    <w:rsid w:val="00AD6D5E"/>
    <w:rsid w:val="00AD7916"/>
    <w:rsid w:val="00AD7DB3"/>
    <w:rsid w:val="00AE0146"/>
    <w:rsid w:val="00AE03C7"/>
    <w:rsid w:val="00AE0BDB"/>
    <w:rsid w:val="00AE0D33"/>
    <w:rsid w:val="00AE131B"/>
    <w:rsid w:val="00AE1B0F"/>
    <w:rsid w:val="00AE1B93"/>
    <w:rsid w:val="00AE1D2A"/>
    <w:rsid w:val="00AE295C"/>
    <w:rsid w:val="00AE2D68"/>
    <w:rsid w:val="00AE308C"/>
    <w:rsid w:val="00AE30C5"/>
    <w:rsid w:val="00AE3944"/>
    <w:rsid w:val="00AE3E3B"/>
    <w:rsid w:val="00AE4CB4"/>
    <w:rsid w:val="00AE4EDF"/>
    <w:rsid w:val="00AE530F"/>
    <w:rsid w:val="00AE5775"/>
    <w:rsid w:val="00AE57BD"/>
    <w:rsid w:val="00AE5DD9"/>
    <w:rsid w:val="00AE676B"/>
    <w:rsid w:val="00AE6F48"/>
    <w:rsid w:val="00AF0032"/>
    <w:rsid w:val="00AF0143"/>
    <w:rsid w:val="00AF0737"/>
    <w:rsid w:val="00AF07E1"/>
    <w:rsid w:val="00AF085A"/>
    <w:rsid w:val="00AF155D"/>
    <w:rsid w:val="00AF17AA"/>
    <w:rsid w:val="00AF199A"/>
    <w:rsid w:val="00AF239C"/>
    <w:rsid w:val="00AF286B"/>
    <w:rsid w:val="00AF289D"/>
    <w:rsid w:val="00AF2BD6"/>
    <w:rsid w:val="00AF304B"/>
    <w:rsid w:val="00AF319E"/>
    <w:rsid w:val="00AF3325"/>
    <w:rsid w:val="00AF3466"/>
    <w:rsid w:val="00AF389C"/>
    <w:rsid w:val="00AF4025"/>
    <w:rsid w:val="00AF40D2"/>
    <w:rsid w:val="00AF44DD"/>
    <w:rsid w:val="00AF49E5"/>
    <w:rsid w:val="00AF4A04"/>
    <w:rsid w:val="00AF555F"/>
    <w:rsid w:val="00AF560E"/>
    <w:rsid w:val="00AF5799"/>
    <w:rsid w:val="00AF57BB"/>
    <w:rsid w:val="00AF5820"/>
    <w:rsid w:val="00AF5AB2"/>
    <w:rsid w:val="00AF5AD3"/>
    <w:rsid w:val="00AF6423"/>
    <w:rsid w:val="00AF65B2"/>
    <w:rsid w:val="00AF6CFD"/>
    <w:rsid w:val="00AF6E38"/>
    <w:rsid w:val="00AF7089"/>
    <w:rsid w:val="00AF7281"/>
    <w:rsid w:val="00AF72AD"/>
    <w:rsid w:val="00AF763F"/>
    <w:rsid w:val="00AF7835"/>
    <w:rsid w:val="00AF793F"/>
    <w:rsid w:val="00AF7B69"/>
    <w:rsid w:val="00AF7D88"/>
    <w:rsid w:val="00B00739"/>
    <w:rsid w:val="00B011D4"/>
    <w:rsid w:val="00B017CB"/>
    <w:rsid w:val="00B01B5A"/>
    <w:rsid w:val="00B01D38"/>
    <w:rsid w:val="00B023A7"/>
    <w:rsid w:val="00B02962"/>
    <w:rsid w:val="00B03095"/>
    <w:rsid w:val="00B0315B"/>
    <w:rsid w:val="00B038F1"/>
    <w:rsid w:val="00B03E27"/>
    <w:rsid w:val="00B0417A"/>
    <w:rsid w:val="00B04865"/>
    <w:rsid w:val="00B04E00"/>
    <w:rsid w:val="00B05004"/>
    <w:rsid w:val="00B0541E"/>
    <w:rsid w:val="00B0563F"/>
    <w:rsid w:val="00B056E2"/>
    <w:rsid w:val="00B05705"/>
    <w:rsid w:val="00B05CE1"/>
    <w:rsid w:val="00B05F6E"/>
    <w:rsid w:val="00B06105"/>
    <w:rsid w:val="00B063AB"/>
    <w:rsid w:val="00B06401"/>
    <w:rsid w:val="00B06A4E"/>
    <w:rsid w:val="00B06D6D"/>
    <w:rsid w:val="00B07073"/>
    <w:rsid w:val="00B077AB"/>
    <w:rsid w:val="00B07A50"/>
    <w:rsid w:val="00B07EBE"/>
    <w:rsid w:val="00B10A08"/>
    <w:rsid w:val="00B10B09"/>
    <w:rsid w:val="00B10C58"/>
    <w:rsid w:val="00B10E16"/>
    <w:rsid w:val="00B11460"/>
    <w:rsid w:val="00B1170D"/>
    <w:rsid w:val="00B1188D"/>
    <w:rsid w:val="00B11D82"/>
    <w:rsid w:val="00B12047"/>
    <w:rsid w:val="00B12171"/>
    <w:rsid w:val="00B12454"/>
    <w:rsid w:val="00B130F3"/>
    <w:rsid w:val="00B13230"/>
    <w:rsid w:val="00B135D8"/>
    <w:rsid w:val="00B13D0F"/>
    <w:rsid w:val="00B141FF"/>
    <w:rsid w:val="00B1468A"/>
    <w:rsid w:val="00B147F9"/>
    <w:rsid w:val="00B14D8B"/>
    <w:rsid w:val="00B14E9B"/>
    <w:rsid w:val="00B15775"/>
    <w:rsid w:val="00B15891"/>
    <w:rsid w:val="00B15A19"/>
    <w:rsid w:val="00B15BC9"/>
    <w:rsid w:val="00B15C00"/>
    <w:rsid w:val="00B15C6C"/>
    <w:rsid w:val="00B15DB6"/>
    <w:rsid w:val="00B15F37"/>
    <w:rsid w:val="00B16135"/>
    <w:rsid w:val="00B164F7"/>
    <w:rsid w:val="00B1662A"/>
    <w:rsid w:val="00B166AC"/>
    <w:rsid w:val="00B16C5D"/>
    <w:rsid w:val="00B1743B"/>
    <w:rsid w:val="00B1744C"/>
    <w:rsid w:val="00B17579"/>
    <w:rsid w:val="00B175B3"/>
    <w:rsid w:val="00B17A71"/>
    <w:rsid w:val="00B17A86"/>
    <w:rsid w:val="00B17DCC"/>
    <w:rsid w:val="00B17FCB"/>
    <w:rsid w:val="00B200B6"/>
    <w:rsid w:val="00B200D3"/>
    <w:rsid w:val="00B208C4"/>
    <w:rsid w:val="00B20A3B"/>
    <w:rsid w:val="00B20AD1"/>
    <w:rsid w:val="00B20B34"/>
    <w:rsid w:val="00B2199E"/>
    <w:rsid w:val="00B2219B"/>
    <w:rsid w:val="00B223BC"/>
    <w:rsid w:val="00B2265E"/>
    <w:rsid w:val="00B226F4"/>
    <w:rsid w:val="00B2272B"/>
    <w:rsid w:val="00B22907"/>
    <w:rsid w:val="00B22FA0"/>
    <w:rsid w:val="00B2359F"/>
    <w:rsid w:val="00B23BF8"/>
    <w:rsid w:val="00B23CF5"/>
    <w:rsid w:val="00B23D8B"/>
    <w:rsid w:val="00B23EDA"/>
    <w:rsid w:val="00B247E4"/>
    <w:rsid w:val="00B248A5"/>
    <w:rsid w:val="00B25060"/>
    <w:rsid w:val="00B2507B"/>
    <w:rsid w:val="00B251B5"/>
    <w:rsid w:val="00B254D8"/>
    <w:rsid w:val="00B25B16"/>
    <w:rsid w:val="00B25CDB"/>
    <w:rsid w:val="00B25DF7"/>
    <w:rsid w:val="00B25E36"/>
    <w:rsid w:val="00B2632B"/>
    <w:rsid w:val="00B265F8"/>
    <w:rsid w:val="00B26695"/>
    <w:rsid w:val="00B27336"/>
    <w:rsid w:val="00B2739E"/>
    <w:rsid w:val="00B279B0"/>
    <w:rsid w:val="00B27A53"/>
    <w:rsid w:val="00B27C5D"/>
    <w:rsid w:val="00B302BC"/>
    <w:rsid w:val="00B3031A"/>
    <w:rsid w:val="00B30797"/>
    <w:rsid w:val="00B30B60"/>
    <w:rsid w:val="00B31784"/>
    <w:rsid w:val="00B318E2"/>
    <w:rsid w:val="00B31CD8"/>
    <w:rsid w:val="00B31DEF"/>
    <w:rsid w:val="00B32422"/>
    <w:rsid w:val="00B32961"/>
    <w:rsid w:val="00B32B2A"/>
    <w:rsid w:val="00B32D4F"/>
    <w:rsid w:val="00B330E9"/>
    <w:rsid w:val="00B3310F"/>
    <w:rsid w:val="00B33453"/>
    <w:rsid w:val="00B33A99"/>
    <w:rsid w:val="00B344A2"/>
    <w:rsid w:val="00B344CB"/>
    <w:rsid w:val="00B349E9"/>
    <w:rsid w:val="00B34A53"/>
    <w:rsid w:val="00B35101"/>
    <w:rsid w:val="00B357AC"/>
    <w:rsid w:val="00B35A64"/>
    <w:rsid w:val="00B365D2"/>
    <w:rsid w:val="00B365E4"/>
    <w:rsid w:val="00B36840"/>
    <w:rsid w:val="00B36982"/>
    <w:rsid w:val="00B36B61"/>
    <w:rsid w:val="00B370C8"/>
    <w:rsid w:val="00B377EF"/>
    <w:rsid w:val="00B3790D"/>
    <w:rsid w:val="00B379EF"/>
    <w:rsid w:val="00B37D8F"/>
    <w:rsid w:val="00B37D9D"/>
    <w:rsid w:val="00B40517"/>
    <w:rsid w:val="00B40D93"/>
    <w:rsid w:val="00B4144A"/>
    <w:rsid w:val="00B415D0"/>
    <w:rsid w:val="00B416D8"/>
    <w:rsid w:val="00B41928"/>
    <w:rsid w:val="00B41DD9"/>
    <w:rsid w:val="00B426C4"/>
    <w:rsid w:val="00B42A97"/>
    <w:rsid w:val="00B42C2C"/>
    <w:rsid w:val="00B42E58"/>
    <w:rsid w:val="00B4328C"/>
    <w:rsid w:val="00B435BE"/>
    <w:rsid w:val="00B43991"/>
    <w:rsid w:val="00B43DEB"/>
    <w:rsid w:val="00B44A61"/>
    <w:rsid w:val="00B44A98"/>
    <w:rsid w:val="00B450B2"/>
    <w:rsid w:val="00B4551F"/>
    <w:rsid w:val="00B45A1A"/>
    <w:rsid w:val="00B45AC3"/>
    <w:rsid w:val="00B46623"/>
    <w:rsid w:val="00B46BE0"/>
    <w:rsid w:val="00B46DE4"/>
    <w:rsid w:val="00B47AC9"/>
    <w:rsid w:val="00B47EE8"/>
    <w:rsid w:val="00B47FF8"/>
    <w:rsid w:val="00B5005D"/>
    <w:rsid w:val="00B501D8"/>
    <w:rsid w:val="00B50445"/>
    <w:rsid w:val="00B5049B"/>
    <w:rsid w:val="00B5056B"/>
    <w:rsid w:val="00B50B16"/>
    <w:rsid w:val="00B50DD6"/>
    <w:rsid w:val="00B50DF2"/>
    <w:rsid w:val="00B511BE"/>
    <w:rsid w:val="00B51EA3"/>
    <w:rsid w:val="00B51F07"/>
    <w:rsid w:val="00B51F47"/>
    <w:rsid w:val="00B5201C"/>
    <w:rsid w:val="00B5293D"/>
    <w:rsid w:val="00B52CE0"/>
    <w:rsid w:val="00B52FBE"/>
    <w:rsid w:val="00B534E4"/>
    <w:rsid w:val="00B5381A"/>
    <w:rsid w:val="00B5392B"/>
    <w:rsid w:val="00B539F2"/>
    <w:rsid w:val="00B53AC2"/>
    <w:rsid w:val="00B54028"/>
    <w:rsid w:val="00B542E8"/>
    <w:rsid w:val="00B545B4"/>
    <w:rsid w:val="00B54D64"/>
    <w:rsid w:val="00B54EB4"/>
    <w:rsid w:val="00B55469"/>
    <w:rsid w:val="00B55893"/>
    <w:rsid w:val="00B55CD1"/>
    <w:rsid w:val="00B56258"/>
    <w:rsid w:val="00B566C4"/>
    <w:rsid w:val="00B56C3E"/>
    <w:rsid w:val="00B56DE2"/>
    <w:rsid w:val="00B574C8"/>
    <w:rsid w:val="00B575AD"/>
    <w:rsid w:val="00B576E1"/>
    <w:rsid w:val="00B57840"/>
    <w:rsid w:val="00B60687"/>
    <w:rsid w:val="00B609E7"/>
    <w:rsid w:val="00B610D4"/>
    <w:rsid w:val="00B6160B"/>
    <w:rsid w:val="00B61A42"/>
    <w:rsid w:val="00B61CE4"/>
    <w:rsid w:val="00B62440"/>
    <w:rsid w:val="00B630C3"/>
    <w:rsid w:val="00B63560"/>
    <w:rsid w:val="00B6382B"/>
    <w:rsid w:val="00B63B6F"/>
    <w:rsid w:val="00B63FE6"/>
    <w:rsid w:val="00B641FB"/>
    <w:rsid w:val="00B64CA2"/>
    <w:rsid w:val="00B64FED"/>
    <w:rsid w:val="00B6588B"/>
    <w:rsid w:val="00B65BC2"/>
    <w:rsid w:val="00B65FC8"/>
    <w:rsid w:val="00B66526"/>
    <w:rsid w:val="00B66FBD"/>
    <w:rsid w:val="00B67106"/>
    <w:rsid w:val="00B6714E"/>
    <w:rsid w:val="00B6717A"/>
    <w:rsid w:val="00B67197"/>
    <w:rsid w:val="00B67471"/>
    <w:rsid w:val="00B67574"/>
    <w:rsid w:val="00B6792F"/>
    <w:rsid w:val="00B67D4C"/>
    <w:rsid w:val="00B70BB7"/>
    <w:rsid w:val="00B70CF6"/>
    <w:rsid w:val="00B70E2A"/>
    <w:rsid w:val="00B71B87"/>
    <w:rsid w:val="00B72322"/>
    <w:rsid w:val="00B72C43"/>
    <w:rsid w:val="00B732F6"/>
    <w:rsid w:val="00B734A9"/>
    <w:rsid w:val="00B73923"/>
    <w:rsid w:val="00B742CD"/>
    <w:rsid w:val="00B74CDD"/>
    <w:rsid w:val="00B74E37"/>
    <w:rsid w:val="00B7546D"/>
    <w:rsid w:val="00B754BC"/>
    <w:rsid w:val="00B755DC"/>
    <w:rsid w:val="00B75F00"/>
    <w:rsid w:val="00B761CC"/>
    <w:rsid w:val="00B76586"/>
    <w:rsid w:val="00B76C6E"/>
    <w:rsid w:val="00B77790"/>
    <w:rsid w:val="00B77902"/>
    <w:rsid w:val="00B77F6E"/>
    <w:rsid w:val="00B8173A"/>
    <w:rsid w:val="00B8227C"/>
    <w:rsid w:val="00B822AD"/>
    <w:rsid w:val="00B82696"/>
    <w:rsid w:val="00B82697"/>
    <w:rsid w:val="00B82D53"/>
    <w:rsid w:val="00B82E98"/>
    <w:rsid w:val="00B836B7"/>
    <w:rsid w:val="00B836D4"/>
    <w:rsid w:val="00B83756"/>
    <w:rsid w:val="00B83C37"/>
    <w:rsid w:val="00B8405C"/>
    <w:rsid w:val="00B84197"/>
    <w:rsid w:val="00B8442C"/>
    <w:rsid w:val="00B848CD"/>
    <w:rsid w:val="00B85538"/>
    <w:rsid w:val="00B8597D"/>
    <w:rsid w:val="00B85E2E"/>
    <w:rsid w:val="00B85EF2"/>
    <w:rsid w:val="00B863FE"/>
    <w:rsid w:val="00B869C7"/>
    <w:rsid w:val="00B86FB1"/>
    <w:rsid w:val="00B87743"/>
    <w:rsid w:val="00B87BA7"/>
    <w:rsid w:val="00B87EA8"/>
    <w:rsid w:val="00B90382"/>
    <w:rsid w:val="00B9080E"/>
    <w:rsid w:val="00B9125C"/>
    <w:rsid w:val="00B9132F"/>
    <w:rsid w:val="00B91495"/>
    <w:rsid w:val="00B914E3"/>
    <w:rsid w:val="00B91BFD"/>
    <w:rsid w:val="00B91CA9"/>
    <w:rsid w:val="00B92418"/>
    <w:rsid w:val="00B92C62"/>
    <w:rsid w:val="00B93124"/>
    <w:rsid w:val="00B93159"/>
    <w:rsid w:val="00B93305"/>
    <w:rsid w:val="00B935AC"/>
    <w:rsid w:val="00B93810"/>
    <w:rsid w:val="00B939E5"/>
    <w:rsid w:val="00B93D0F"/>
    <w:rsid w:val="00B93D88"/>
    <w:rsid w:val="00B93F29"/>
    <w:rsid w:val="00B9491E"/>
    <w:rsid w:val="00B94B35"/>
    <w:rsid w:val="00B954DE"/>
    <w:rsid w:val="00B955D6"/>
    <w:rsid w:val="00B96395"/>
    <w:rsid w:val="00B96421"/>
    <w:rsid w:val="00B9672C"/>
    <w:rsid w:val="00B96942"/>
    <w:rsid w:val="00B96A49"/>
    <w:rsid w:val="00B96A4E"/>
    <w:rsid w:val="00B96D4E"/>
    <w:rsid w:val="00B96E09"/>
    <w:rsid w:val="00B97513"/>
    <w:rsid w:val="00B9763D"/>
    <w:rsid w:val="00B978E3"/>
    <w:rsid w:val="00B97D47"/>
    <w:rsid w:val="00BA0011"/>
    <w:rsid w:val="00BA02CB"/>
    <w:rsid w:val="00BA083B"/>
    <w:rsid w:val="00BA0C28"/>
    <w:rsid w:val="00BA193D"/>
    <w:rsid w:val="00BA1A0D"/>
    <w:rsid w:val="00BA1AC8"/>
    <w:rsid w:val="00BA1C00"/>
    <w:rsid w:val="00BA1D24"/>
    <w:rsid w:val="00BA1F20"/>
    <w:rsid w:val="00BA24FD"/>
    <w:rsid w:val="00BA28A2"/>
    <w:rsid w:val="00BA29F6"/>
    <w:rsid w:val="00BA2C59"/>
    <w:rsid w:val="00BA2E6F"/>
    <w:rsid w:val="00BA31BA"/>
    <w:rsid w:val="00BA38FA"/>
    <w:rsid w:val="00BA3972"/>
    <w:rsid w:val="00BA3A81"/>
    <w:rsid w:val="00BA3BF8"/>
    <w:rsid w:val="00BA3C80"/>
    <w:rsid w:val="00BA4728"/>
    <w:rsid w:val="00BA4C11"/>
    <w:rsid w:val="00BA4FAE"/>
    <w:rsid w:val="00BA54E5"/>
    <w:rsid w:val="00BA60F5"/>
    <w:rsid w:val="00BA6372"/>
    <w:rsid w:val="00BA64B8"/>
    <w:rsid w:val="00BA6698"/>
    <w:rsid w:val="00BA6960"/>
    <w:rsid w:val="00BA6C4B"/>
    <w:rsid w:val="00BA716C"/>
    <w:rsid w:val="00BA748F"/>
    <w:rsid w:val="00BA7C3D"/>
    <w:rsid w:val="00BB0320"/>
    <w:rsid w:val="00BB0726"/>
    <w:rsid w:val="00BB0BC2"/>
    <w:rsid w:val="00BB0F65"/>
    <w:rsid w:val="00BB1468"/>
    <w:rsid w:val="00BB1A5E"/>
    <w:rsid w:val="00BB1D38"/>
    <w:rsid w:val="00BB1D71"/>
    <w:rsid w:val="00BB20A8"/>
    <w:rsid w:val="00BB260B"/>
    <w:rsid w:val="00BB275D"/>
    <w:rsid w:val="00BB2A1E"/>
    <w:rsid w:val="00BB2CC4"/>
    <w:rsid w:val="00BB2D5B"/>
    <w:rsid w:val="00BB2FE6"/>
    <w:rsid w:val="00BB3012"/>
    <w:rsid w:val="00BB32A8"/>
    <w:rsid w:val="00BB33C9"/>
    <w:rsid w:val="00BB3683"/>
    <w:rsid w:val="00BB385B"/>
    <w:rsid w:val="00BB3B76"/>
    <w:rsid w:val="00BB3CEE"/>
    <w:rsid w:val="00BB4208"/>
    <w:rsid w:val="00BB47A3"/>
    <w:rsid w:val="00BB4D01"/>
    <w:rsid w:val="00BB4F8B"/>
    <w:rsid w:val="00BB575C"/>
    <w:rsid w:val="00BB599F"/>
    <w:rsid w:val="00BB5D65"/>
    <w:rsid w:val="00BB5E42"/>
    <w:rsid w:val="00BB6186"/>
    <w:rsid w:val="00BB6552"/>
    <w:rsid w:val="00BB66EF"/>
    <w:rsid w:val="00BB6744"/>
    <w:rsid w:val="00BB674E"/>
    <w:rsid w:val="00BB6A3D"/>
    <w:rsid w:val="00BB6A96"/>
    <w:rsid w:val="00BB6AD5"/>
    <w:rsid w:val="00BB79CC"/>
    <w:rsid w:val="00BB7C19"/>
    <w:rsid w:val="00BB7DA8"/>
    <w:rsid w:val="00BB7DFC"/>
    <w:rsid w:val="00BC01B2"/>
    <w:rsid w:val="00BC0395"/>
    <w:rsid w:val="00BC04F0"/>
    <w:rsid w:val="00BC08F3"/>
    <w:rsid w:val="00BC0B96"/>
    <w:rsid w:val="00BC0E80"/>
    <w:rsid w:val="00BC17A6"/>
    <w:rsid w:val="00BC1843"/>
    <w:rsid w:val="00BC1BD2"/>
    <w:rsid w:val="00BC25BF"/>
    <w:rsid w:val="00BC26F5"/>
    <w:rsid w:val="00BC2744"/>
    <w:rsid w:val="00BC2BF3"/>
    <w:rsid w:val="00BC3621"/>
    <w:rsid w:val="00BC36EA"/>
    <w:rsid w:val="00BC3722"/>
    <w:rsid w:val="00BC39E7"/>
    <w:rsid w:val="00BC3F2E"/>
    <w:rsid w:val="00BC4162"/>
    <w:rsid w:val="00BC434A"/>
    <w:rsid w:val="00BC447A"/>
    <w:rsid w:val="00BC46F7"/>
    <w:rsid w:val="00BC4A86"/>
    <w:rsid w:val="00BC4DAC"/>
    <w:rsid w:val="00BC50BE"/>
    <w:rsid w:val="00BC5786"/>
    <w:rsid w:val="00BC588E"/>
    <w:rsid w:val="00BC59CE"/>
    <w:rsid w:val="00BC5E99"/>
    <w:rsid w:val="00BC5FD9"/>
    <w:rsid w:val="00BC62B4"/>
    <w:rsid w:val="00BC636E"/>
    <w:rsid w:val="00BC679E"/>
    <w:rsid w:val="00BC6C89"/>
    <w:rsid w:val="00BC729B"/>
    <w:rsid w:val="00BC72A5"/>
    <w:rsid w:val="00BC7301"/>
    <w:rsid w:val="00BD092F"/>
    <w:rsid w:val="00BD0B9D"/>
    <w:rsid w:val="00BD0C50"/>
    <w:rsid w:val="00BD1764"/>
    <w:rsid w:val="00BD1FC3"/>
    <w:rsid w:val="00BD253C"/>
    <w:rsid w:val="00BD2744"/>
    <w:rsid w:val="00BD34F3"/>
    <w:rsid w:val="00BD3CE5"/>
    <w:rsid w:val="00BD3EB3"/>
    <w:rsid w:val="00BD40C4"/>
    <w:rsid w:val="00BD4397"/>
    <w:rsid w:val="00BD46F9"/>
    <w:rsid w:val="00BD4B58"/>
    <w:rsid w:val="00BD4C10"/>
    <w:rsid w:val="00BD4CD8"/>
    <w:rsid w:val="00BD4D00"/>
    <w:rsid w:val="00BD5AB9"/>
    <w:rsid w:val="00BD5AF5"/>
    <w:rsid w:val="00BD5E19"/>
    <w:rsid w:val="00BD5E79"/>
    <w:rsid w:val="00BD6064"/>
    <w:rsid w:val="00BD62B1"/>
    <w:rsid w:val="00BD6322"/>
    <w:rsid w:val="00BD6333"/>
    <w:rsid w:val="00BD6717"/>
    <w:rsid w:val="00BD68F1"/>
    <w:rsid w:val="00BD6A31"/>
    <w:rsid w:val="00BD7ACC"/>
    <w:rsid w:val="00BE038D"/>
    <w:rsid w:val="00BE0453"/>
    <w:rsid w:val="00BE05F8"/>
    <w:rsid w:val="00BE09EC"/>
    <w:rsid w:val="00BE0AE6"/>
    <w:rsid w:val="00BE0AF3"/>
    <w:rsid w:val="00BE0D2B"/>
    <w:rsid w:val="00BE0D6A"/>
    <w:rsid w:val="00BE0E42"/>
    <w:rsid w:val="00BE13CE"/>
    <w:rsid w:val="00BE1403"/>
    <w:rsid w:val="00BE154A"/>
    <w:rsid w:val="00BE1944"/>
    <w:rsid w:val="00BE1C1F"/>
    <w:rsid w:val="00BE1EEE"/>
    <w:rsid w:val="00BE20C7"/>
    <w:rsid w:val="00BE219F"/>
    <w:rsid w:val="00BE2240"/>
    <w:rsid w:val="00BE2F30"/>
    <w:rsid w:val="00BE2FFF"/>
    <w:rsid w:val="00BE350F"/>
    <w:rsid w:val="00BE38C9"/>
    <w:rsid w:val="00BE39B7"/>
    <w:rsid w:val="00BE3A22"/>
    <w:rsid w:val="00BE42D6"/>
    <w:rsid w:val="00BE44C6"/>
    <w:rsid w:val="00BE458C"/>
    <w:rsid w:val="00BE48A3"/>
    <w:rsid w:val="00BE49B2"/>
    <w:rsid w:val="00BE5808"/>
    <w:rsid w:val="00BE5AF1"/>
    <w:rsid w:val="00BE6196"/>
    <w:rsid w:val="00BE6252"/>
    <w:rsid w:val="00BE65DF"/>
    <w:rsid w:val="00BE684B"/>
    <w:rsid w:val="00BE68B7"/>
    <w:rsid w:val="00BE6CFF"/>
    <w:rsid w:val="00BE7066"/>
    <w:rsid w:val="00BE716B"/>
    <w:rsid w:val="00BE722B"/>
    <w:rsid w:val="00BE7A43"/>
    <w:rsid w:val="00BE7F84"/>
    <w:rsid w:val="00BE7FA7"/>
    <w:rsid w:val="00BF0081"/>
    <w:rsid w:val="00BF0260"/>
    <w:rsid w:val="00BF038C"/>
    <w:rsid w:val="00BF08BA"/>
    <w:rsid w:val="00BF0FDD"/>
    <w:rsid w:val="00BF187B"/>
    <w:rsid w:val="00BF1896"/>
    <w:rsid w:val="00BF1F9D"/>
    <w:rsid w:val="00BF1FFB"/>
    <w:rsid w:val="00BF2016"/>
    <w:rsid w:val="00BF20F1"/>
    <w:rsid w:val="00BF252C"/>
    <w:rsid w:val="00BF2B81"/>
    <w:rsid w:val="00BF2DCE"/>
    <w:rsid w:val="00BF33DB"/>
    <w:rsid w:val="00BF345B"/>
    <w:rsid w:val="00BF3E95"/>
    <w:rsid w:val="00BF3FD9"/>
    <w:rsid w:val="00BF4371"/>
    <w:rsid w:val="00BF4443"/>
    <w:rsid w:val="00BF5351"/>
    <w:rsid w:val="00BF53A5"/>
    <w:rsid w:val="00BF5C24"/>
    <w:rsid w:val="00BF5CE9"/>
    <w:rsid w:val="00BF629A"/>
    <w:rsid w:val="00BF70E6"/>
    <w:rsid w:val="00BF76C4"/>
    <w:rsid w:val="00BF7742"/>
    <w:rsid w:val="00BF7C10"/>
    <w:rsid w:val="00BF7E04"/>
    <w:rsid w:val="00C00585"/>
    <w:rsid w:val="00C007F9"/>
    <w:rsid w:val="00C00CAC"/>
    <w:rsid w:val="00C011F1"/>
    <w:rsid w:val="00C016D9"/>
    <w:rsid w:val="00C019D2"/>
    <w:rsid w:val="00C01E20"/>
    <w:rsid w:val="00C02117"/>
    <w:rsid w:val="00C021ED"/>
    <w:rsid w:val="00C025BF"/>
    <w:rsid w:val="00C02B1D"/>
    <w:rsid w:val="00C02ECA"/>
    <w:rsid w:val="00C031FD"/>
    <w:rsid w:val="00C04592"/>
    <w:rsid w:val="00C0462E"/>
    <w:rsid w:val="00C04956"/>
    <w:rsid w:val="00C04F83"/>
    <w:rsid w:val="00C0529D"/>
    <w:rsid w:val="00C05439"/>
    <w:rsid w:val="00C05CAE"/>
    <w:rsid w:val="00C05E90"/>
    <w:rsid w:val="00C05EA3"/>
    <w:rsid w:val="00C05F47"/>
    <w:rsid w:val="00C06073"/>
    <w:rsid w:val="00C065A0"/>
    <w:rsid w:val="00C0738C"/>
    <w:rsid w:val="00C07615"/>
    <w:rsid w:val="00C07D30"/>
    <w:rsid w:val="00C100E4"/>
    <w:rsid w:val="00C10391"/>
    <w:rsid w:val="00C10BB5"/>
    <w:rsid w:val="00C10F05"/>
    <w:rsid w:val="00C116EB"/>
    <w:rsid w:val="00C118AA"/>
    <w:rsid w:val="00C118C0"/>
    <w:rsid w:val="00C11A8B"/>
    <w:rsid w:val="00C11B2D"/>
    <w:rsid w:val="00C12683"/>
    <w:rsid w:val="00C12808"/>
    <w:rsid w:val="00C131E3"/>
    <w:rsid w:val="00C13296"/>
    <w:rsid w:val="00C13943"/>
    <w:rsid w:val="00C13EC5"/>
    <w:rsid w:val="00C1423F"/>
    <w:rsid w:val="00C142CD"/>
    <w:rsid w:val="00C14BEC"/>
    <w:rsid w:val="00C14C64"/>
    <w:rsid w:val="00C1508E"/>
    <w:rsid w:val="00C150D9"/>
    <w:rsid w:val="00C1537A"/>
    <w:rsid w:val="00C157A9"/>
    <w:rsid w:val="00C157AD"/>
    <w:rsid w:val="00C15DC8"/>
    <w:rsid w:val="00C1603E"/>
    <w:rsid w:val="00C1648A"/>
    <w:rsid w:val="00C16727"/>
    <w:rsid w:val="00C1681D"/>
    <w:rsid w:val="00C1682A"/>
    <w:rsid w:val="00C16BDC"/>
    <w:rsid w:val="00C16E7F"/>
    <w:rsid w:val="00C16E82"/>
    <w:rsid w:val="00C17E0F"/>
    <w:rsid w:val="00C20777"/>
    <w:rsid w:val="00C2087E"/>
    <w:rsid w:val="00C20959"/>
    <w:rsid w:val="00C20BC7"/>
    <w:rsid w:val="00C20E38"/>
    <w:rsid w:val="00C20E94"/>
    <w:rsid w:val="00C210D4"/>
    <w:rsid w:val="00C2123E"/>
    <w:rsid w:val="00C21534"/>
    <w:rsid w:val="00C2162C"/>
    <w:rsid w:val="00C21BE7"/>
    <w:rsid w:val="00C21E2B"/>
    <w:rsid w:val="00C2233E"/>
    <w:rsid w:val="00C224AD"/>
    <w:rsid w:val="00C22512"/>
    <w:rsid w:val="00C225C3"/>
    <w:rsid w:val="00C226BE"/>
    <w:rsid w:val="00C22778"/>
    <w:rsid w:val="00C2280C"/>
    <w:rsid w:val="00C22FC8"/>
    <w:rsid w:val="00C23453"/>
    <w:rsid w:val="00C2365A"/>
    <w:rsid w:val="00C23F43"/>
    <w:rsid w:val="00C2409D"/>
    <w:rsid w:val="00C247B0"/>
    <w:rsid w:val="00C2490F"/>
    <w:rsid w:val="00C25DB7"/>
    <w:rsid w:val="00C26111"/>
    <w:rsid w:val="00C26214"/>
    <w:rsid w:val="00C26288"/>
    <w:rsid w:val="00C2665D"/>
    <w:rsid w:val="00C26779"/>
    <w:rsid w:val="00C27081"/>
    <w:rsid w:val="00C275DA"/>
    <w:rsid w:val="00C30025"/>
    <w:rsid w:val="00C304C7"/>
    <w:rsid w:val="00C31190"/>
    <w:rsid w:val="00C313CA"/>
    <w:rsid w:val="00C317FF"/>
    <w:rsid w:val="00C31B57"/>
    <w:rsid w:val="00C31B9B"/>
    <w:rsid w:val="00C3210B"/>
    <w:rsid w:val="00C3238B"/>
    <w:rsid w:val="00C324A1"/>
    <w:rsid w:val="00C325FF"/>
    <w:rsid w:val="00C329A9"/>
    <w:rsid w:val="00C336B7"/>
    <w:rsid w:val="00C33AFD"/>
    <w:rsid w:val="00C33C2C"/>
    <w:rsid w:val="00C33CAE"/>
    <w:rsid w:val="00C33E9E"/>
    <w:rsid w:val="00C3514B"/>
    <w:rsid w:val="00C357F0"/>
    <w:rsid w:val="00C3605F"/>
    <w:rsid w:val="00C3658B"/>
    <w:rsid w:val="00C36875"/>
    <w:rsid w:val="00C36DD7"/>
    <w:rsid w:val="00C36ED8"/>
    <w:rsid w:val="00C36FE5"/>
    <w:rsid w:val="00C37003"/>
    <w:rsid w:val="00C372DC"/>
    <w:rsid w:val="00C37334"/>
    <w:rsid w:val="00C3744F"/>
    <w:rsid w:val="00C37542"/>
    <w:rsid w:val="00C3767F"/>
    <w:rsid w:val="00C37DD5"/>
    <w:rsid w:val="00C37F65"/>
    <w:rsid w:val="00C4037A"/>
    <w:rsid w:val="00C4046A"/>
    <w:rsid w:val="00C40548"/>
    <w:rsid w:val="00C40A2A"/>
    <w:rsid w:val="00C40B30"/>
    <w:rsid w:val="00C41039"/>
    <w:rsid w:val="00C41B10"/>
    <w:rsid w:val="00C41BBF"/>
    <w:rsid w:val="00C4216F"/>
    <w:rsid w:val="00C424DD"/>
    <w:rsid w:val="00C42A7B"/>
    <w:rsid w:val="00C42A7D"/>
    <w:rsid w:val="00C42FE5"/>
    <w:rsid w:val="00C437C0"/>
    <w:rsid w:val="00C440E0"/>
    <w:rsid w:val="00C4428A"/>
    <w:rsid w:val="00C445A6"/>
    <w:rsid w:val="00C447D8"/>
    <w:rsid w:val="00C44888"/>
    <w:rsid w:val="00C45517"/>
    <w:rsid w:val="00C4556B"/>
    <w:rsid w:val="00C459E0"/>
    <w:rsid w:val="00C45C8E"/>
    <w:rsid w:val="00C45E1C"/>
    <w:rsid w:val="00C46023"/>
    <w:rsid w:val="00C46127"/>
    <w:rsid w:val="00C46210"/>
    <w:rsid w:val="00C462AA"/>
    <w:rsid w:val="00C4632D"/>
    <w:rsid w:val="00C46701"/>
    <w:rsid w:val="00C477DC"/>
    <w:rsid w:val="00C47DED"/>
    <w:rsid w:val="00C47F51"/>
    <w:rsid w:val="00C503D8"/>
    <w:rsid w:val="00C5040A"/>
    <w:rsid w:val="00C50508"/>
    <w:rsid w:val="00C505FD"/>
    <w:rsid w:val="00C5077B"/>
    <w:rsid w:val="00C507D2"/>
    <w:rsid w:val="00C50DF9"/>
    <w:rsid w:val="00C50E49"/>
    <w:rsid w:val="00C50F37"/>
    <w:rsid w:val="00C514D3"/>
    <w:rsid w:val="00C516A6"/>
    <w:rsid w:val="00C51C18"/>
    <w:rsid w:val="00C51D62"/>
    <w:rsid w:val="00C5201C"/>
    <w:rsid w:val="00C52400"/>
    <w:rsid w:val="00C52C6E"/>
    <w:rsid w:val="00C52FF3"/>
    <w:rsid w:val="00C53279"/>
    <w:rsid w:val="00C53384"/>
    <w:rsid w:val="00C5378C"/>
    <w:rsid w:val="00C53D20"/>
    <w:rsid w:val="00C544B7"/>
    <w:rsid w:val="00C54C6E"/>
    <w:rsid w:val="00C54CC6"/>
    <w:rsid w:val="00C5568F"/>
    <w:rsid w:val="00C556A3"/>
    <w:rsid w:val="00C556EB"/>
    <w:rsid w:val="00C564BA"/>
    <w:rsid w:val="00C569AB"/>
    <w:rsid w:val="00C56B4A"/>
    <w:rsid w:val="00C56E15"/>
    <w:rsid w:val="00C571B3"/>
    <w:rsid w:val="00C57696"/>
    <w:rsid w:val="00C577BB"/>
    <w:rsid w:val="00C60BEA"/>
    <w:rsid w:val="00C6171F"/>
    <w:rsid w:val="00C618EA"/>
    <w:rsid w:val="00C619CB"/>
    <w:rsid w:val="00C619DB"/>
    <w:rsid w:val="00C61AD3"/>
    <w:rsid w:val="00C638B3"/>
    <w:rsid w:val="00C64686"/>
    <w:rsid w:val="00C64770"/>
    <w:rsid w:val="00C64851"/>
    <w:rsid w:val="00C6497C"/>
    <w:rsid w:val="00C64B83"/>
    <w:rsid w:val="00C64D24"/>
    <w:rsid w:val="00C65F36"/>
    <w:rsid w:val="00C661C5"/>
    <w:rsid w:val="00C66300"/>
    <w:rsid w:val="00C66571"/>
    <w:rsid w:val="00C66998"/>
    <w:rsid w:val="00C669B5"/>
    <w:rsid w:val="00C67116"/>
    <w:rsid w:val="00C6723C"/>
    <w:rsid w:val="00C67266"/>
    <w:rsid w:val="00C6727A"/>
    <w:rsid w:val="00C673F9"/>
    <w:rsid w:val="00C6769D"/>
    <w:rsid w:val="00C6776B"/>
    <w:rsid w:val="00C67945"/>
    <w:rsid w:val="00C679CB"/>
    <w:rsid w:val="00C67BF1"/>
    <w:rsid w:val="00C70187"/>
    <w:rsid w:val="00C70A2F"/>
    <w:rsid w:val="00C70AC6"/>
    <w:rsid w:val="00C71C44"/>
    <w:rsid w:val="00C71D83"/>
    <w:rsid w:val="00C71EB3"/>
    <w:rsid w:val="00C72296"/>
    <w:rsid w:val="00C72574"/>
    <w:rsid w:val="00C72F1D"/>
    <w:rsid w:val="00C72F24"/>
    <w:rsid w:val="00C7324C"/>
    <w:rsid w:val="00C73395"/>
    <w:rsid w:val="00C733F9"/>
    <w:rsid w:val="00C7387D"/>
    <w:rsid w:val="00C73A85"/>
    <w:rsid w:val="00C73DC8"/>
    <w:rsid w:val="00C73EBD"/>
    <w:rsid w:val="00C74120"/>
    <w:rsid w:val="00C749A7"/>
    <w:rsid w:val="00C74A0A"/>
    <w:rsid w:val="00C74CBC"/>
    <w:rsid w:val="00C750EF"/>
    <w:rsid w:val="00C75216"/>
    <w:rsid w:val="00C75501"/>
    <w:rsid w:val="00C759F2"/>
    <w:rsid w:val="00C75C83"/>
    <w:rsid w:val="00C75F86"/>
    <w:rsid w:val="00C7620A"/>
    <w:rsid w:val="00C764C4"/>
    <w:rsid w:val="00C76568"/>
    <w:rsid w:val="00C7663F"/>
    <w:rsid w:val="00C76A63"/>
    <w:rsid w:val="00C76B1F"/>
    <w:rsid w:val="00C76B6D"/>
    <w:rsid w:val="00C7757A"/>
    <w:rsid w:val="00C775BE"/>
    <w:rsid w:val="00C77940"/>
    <w:rsid w:val="00C77AC4"/>
    <w:rsid w:val="00C77B46"/>
    <w:rsid w:val="00C80201"/>
    <w:rsid w:val="00C80501"/>
    <w:rsid w:val="00C8066A"/>
    <w:rsid w:val="00C80706"/>
    <w:rsid w:val="00C80946"/>
    <w:rsid w:val="00C80BD7"/>
    <w:rsid w:val="00C80F8A"/>
    <w:rsid w:val="00C8146A"/>
    <w:rsid w:val="00C81531"/>
    <w:rsid w:val="00C81786"/>
    <w:rsid w:val="00C829D3"/>
    <w:rsid w:val="00C8381B"/>
    <w:rsid w:val="00C838A9"/>
    <w:rsid w:val="00C841CA"/>
    <w:rsid w:val="00C84281"/>
    <w:rsid w:val="00C843AE"/>
    <w:rsid w:val="00C8449C"/>
    <w:rsid w:val="00C844B3"/>
    <w:rsid w:val="00C85002"/>
    <w:rsid w:val="00C85365"/>
    <w:rsid w:val="00C85EF4"/>
    <w:rsid w:val="00C85F75"/>
    <w:rsid w:val="00C8606E"/>
    <w:rsid w:val="00C867A1"/>
    <w:rsid w:val="00C86AB8"/>
    <w:rsid w:val="00C86F63"/>
    <w:rsid w:val="00C87564"/>
    <w:rsid w:val="00C87A6E"/>
    <w:rsid w:val="00C901EA"/>
    <w:rsid w:val="00C90454"/>
    <w:rsid w:val="00C9086D"/>
    <w:rsid w:val="00C90E32"/>
    <w:rsid w:val="00C91018"/>
    <w:rsid w:val="00C9140D"/>
    <w:rsid w:val="00C9183F"/>
    <w:rsid w:val="00C91984"/>
    <w:rsid w:val="00C931FF"/>
    <w:rsid w:val="00C936FE"/>
    <w:rsid w:val="00C9394E"/>
    <w:rsid w:val="00C93A22"/>
    <w:rsid w:val="00C93C13"/>
    <w:rsid w:val="00C94490"/>
    <w:rsid w:val="00C94CBC"/>
    <w:rsid w:val="00C94DF6"/>
    <w:rsid w:val="00C94FA1"/>
    <w:rsid w:val="00C95096"/>
    <w:rsid w:val="00C950FB"/>
    <w:rsid w:val="00C95173"/>
    <w:rsid w:val="00C951C6"/>
    <w:rsid w:val="00C95511"/>
    <w:rsid w:val="00C9661B"/>
    <w:rsid w:val="00C9669B"/>
    <w:rsid w:val="00C968EC"/>
    <w:rsid w:val="00C96A0F"/>
    <w:rsid w:val="00C96ABE"/>
    <w:rsid w:val="00C96FAB"/>
    <w:rsid w:val="00C9718C"/>
    <w:rsid w:val="00C971C2"/>
    <w:rsid w:val="00C972B3"/>
    <w:rsid w:val="00C97C20"/>
    <w:rsid w:val="00C97C9E"/>
    <w:rsid w:val="00CA0456"/>
    <w:rsid w:val="00CA0DD7"/>
    <w:rsid w:val="00CA0F9F"/>
    <w:rsid w:val="00CA10B7"/>
    <w:rsid w:val="00CA235A"/>
    <w:rsid w:val="00CA2516"/>
    <w:rsid w:val="00CA2706"/>
    <w:rsid w:val="00CA2735"/>
    <w:rsid w:val="00CA2C1D"/>
    <w:rsid w:val="00CA2F3D"/>
    <w:rsid w:val="00CA34B2"/>
    <w:rsid w:val="00CA3AE4"/>
    <w:rsid w:val="00CA3EE6"/>
    <w:rsid w:val="00CA45AC"/>
    <w:rsid w:val="00CA46B8"/>
    <w:rsid w:val="00CA4700"/>
    <w:rsid w:val="00CA48A7"/>
    <w:rsid w:val="00CA493E"/>
    <w:rsid w:val="00CA4B84"/>
    <w:rsid w:val="00CA56CB"/>
    <w:rsid w:val="00CA56CE"/>
    <w:rsid w:val="00CA56D4"/>
    <w:rsid w:val="00CA57C1"/>
    <w:rsid w:val="00CA5DF1"/>
    <w:rsid w:val="00CA6199"/>
    <w:rsid w:val="00CA64AD"/>
    <w:rsid w:val="00CA6809"/>
    <w:rsid w:val="00CA6DC7"/>
    <w:rsid w:val="00CA6E5F"/>
    <w:rsid w:val="00CA6EEC"/>
    <w:rsid w:val="00CA6F55"/>
    <w:rsid w:val="00CA7146"/>
    <w:rsid w:val="00CA7460"/>
    <w:rsid w:val="00CA78A5"/>
    <w:rsid w:val="00CA7E7A"/>
    <w:rsid w:val="00CB07A1"/>
    <w:rsid w:val="00CB08B4"/>
    <w:rsid w:val="00CB096B"/>
    <w:rsid w:val="00CB09C7"/>
    <w:rsid w:val="00CB0B87"/>
    <w:rsid w:val="00CB0C82"/>
    <w:rsid w:val="00CB0D29"/>
    <w:rsid w:val="00CB0E1E"/>
    <w:rsid w:val="00CB127E"/>
    <w:rsid w:val="00CB1554"/>
    <w:rsid w:val="00CB16D3"/>
    <w:rsid w:val="00CB1717"/>
    <w:rsid w:val="00CB17F7"/>
    <w:rsid w:val="00CB1A5E"/>
    <w:rsid w:val="00CB1D0B"/>
    <w:rsid w:val="00CB1E83"/>
    <w:rsid w:val="00CB2382"/>
    <w:rsid w:val="00CB238F"/>
    <w:rsid w:val="00CB28D5"/>
    <w:rsid w:val="00CB2B46"/>
    <w:rsid w:val="00CB2E75"/>
    <w:rsid w:val="00CB2FD1"/>
    <w:rsid w:val="00CB3A18"/>
    <w:rsid w:val="00CB4061"/>
    <w:rsid w:val="00CB4098"/>
    <w:rsid w:val="00CB5214"/>
    <w:rsid w:val="00CB5479"/>
    <w:rsid w:val="00CB568E"/>
    <w:rsid w:val="00CB5B4E"/>
    <w:rsid w:val="00CB6370"/>
    <w:rsid w:val="00CB6BE7"/>
    <w:rsid w:val="00CB6D97"/>
    <w:rsid w:val="00CB70FC"/>
    <w:rsid w:val="00CB7453"/>
    <w:rsid w:val="00CB7495"/>
    <w:rsid w:val="00CB7538"/>
    <w:rsid w:val="00CB7E02"/>
    <w:rsid w:val="00CB7E73"/>
    <w:rsid w:val="00CB7FF8"/>
    <w:rsid w:val="00CC00F9"/>
    <w:rsid w:val="00CC04F5"/>
    <w:rsid w:val="00CC0A2F"/>
    <w:rsid w:val="00CC0D13"/>
    <w:rsid w:val="00CC14F0"/>
    <w:rsid w:val="00CC1952"/>
    <w:rsid w:val="00CC1BE1"/>
    <w:rsid w:val="00CC1D0D"/>
    <w:rsid w:val="00CC20C1"/>
    <w:rsid w:val="00CC2564"/>
    <w:rsid w:val="00CC256E"/>
    <w:rsid w:val="00CC284A"/>
    <w:rsid w:val="00CC324F"/>
    <w:rsid w:val="00CC3918"/>
    <w:rsid w:val="00CC3D92"/>
    <w:rsid w:val="00CC3FD3"/>
    <w:rsid w:val="00CC4554"/>
    <w:rsid w:val="00CC4575"/>
    <w:rsid w:val="00CC4784"/>
    <w:rsid w:val="00CC5687"/>
    <w:rsid w:val="00CC5AFB"/>
    <w:rsid w:val="00CC6876"/>
    <w:rsid w:val="00CC6C91"/>
    <w:rsid w:val="00CC7163"/>
    <w:rsid w:val="00CC719B"/>
    <w:rsid w:val="00CC758C"/>
    <w:rsid w:val="00CC763F"/>
    <w:rsid w:val="00CC7907"/>
    <w:rsid w:val="00CC7B9B"/>
    <w:rsid w:val="00CC7E7B"/>
    <w:rsid w:val="00CD08D5"/>
    <w:rsid w:val="00CD1339"/>
    <w:rsid w:val="00CD1385"/>
    <w:rsid w:val="00CD163E"/>
    <w:rsid w:val="00CD179A"/>
    <w:rsid w:val="00CD1944"/>
    <w:rsid w:val="00CD2295"/>
    <w:rsid w:val="00CD23C8"/>
    <w:rsid w:val="00CD2945"/>
    <w:rsid w:val="00CD2A17"/>
    <w:rsid w:val="00CD2CD3"/>
    <w:rsid w:val="00CD363C"/>
    <w:rsid w:val="00CD366F"/>
    <w:rsid w:val="00CD38D8"/>
    <w:rsid w:val="00CD3F66"/>
    <w:rsid w:val="00CD3FD5"/>
    <w:rsid w:val="00CD409C"/>
    <w:rsid w:val="00CD42AE"/>
    <w:rsid w:val="00CD4BF9"/>
    <w:rsid w:val="00CD4CBD"/>
    <w:rsid w:val="00CD56C1"/>
    <w:rsid w:val="00CD5953"/>
    <w:rsid w:val="00CD5A1C"/>
    <w:rsid w:val="00CD69BB"/>
    <w:rsid w:val="00CD6B52"/>
    <w:rsid w:val="00CD7256"/>
    <w:rsid w:val="00CD7754"/>
    <w:rsid w:val="00CD7CE8"/>
    <w:rsid w:val="00CE071F"/>
    <w:rsid w:val="00CE1834"/>
    <w:rsid w:val="00CE1DA2"/>
    <w:rsid w:val="00CE1E8B"/>
    <w:rsid w:val="00CE1FFA"/>
    <w:rsid w:val="00CE249A"/>
    <w:rsid w:val="00CE25CC"/>
    <w:rsid w:val="00CE2655"/>
    <w:rsid w:val="00CE28B0"/>
    <w:rsid w:val="00CE2908"/>
    <w:rsid w:val="00CE2DBD"/>
    <w:rsid w:val="00CE2F08"/>
    <w:rsid w:val="00CE34F4"/>
    <w:rsid w:val="00CE3CE2"/>
    <w:rsid w:val="00CE3DE1"/>
    <w:rsid w:val="00CE3E29"/>
    <w:rsid w:val="00CE456B"/>
    <w:rsid w:val="00CE46AA"/>
    <w:rsid w:val="00CE487B"/>
    <w:rsid w:val="00CE4AD2"/>
    <w:rsid w:val="00CE4B15"/>
    <w:rsid w:val="00CE4B43"/>
    <w:rsid w:val="00CE4ED4"/>
    <w:rsid w:val="00CE5187"/>
    <w:rsid w:val="00CE550D"/>
    <w:rsid w:val="00CE56C0"/>
    <w:rsid w:val="00CE5720"/>
    <w:rsid w:val="00CE5736"/>
    <w:rsid w:val="00CE63D0"/>
    <w:rsid w:val="00CE79B9"/>
    <w:rsid w:val="00CF02D8"/>
    <w:rsid w:val="00CF03D2"/>
    <w:rsid w:val="00CF0CDB"/>
    <w:rsid w:val="00CF0D25"/>
    <w:rsid w:val="00CF12CC"/>
    <w:rsid w:val="00CF13B3"/>
    <w:rsid w:val="00CF223F"/>
    <w:rsid w:val="00CF255D"/>
    <w:rsid w:val="00CF29F9"/>
    <w:rsid w:val="00CF2AC6"/>
    <w:rsid w:val="00CF33D1"/>
    <w:rsid w:val="00CF35BD"/>
    <w:rsid w:val="00CF3627"/>
    <w:rsid w:val="00CF399D"/>
    <w:rsid w:val="00CF410B"/>
    <w:rsid w:val="00CF4BF4"/>
    <w:rsid w:val="00CF4C5F"/>
    <w:rsid w:val="00CF4D29"/>
    <w:rsid w:val="00CF531A"/>
    <w:rsid w:val="00CF559C"/>
    <w:rsid w:val="00CF5A8E"/>
    <w:rsid w:val="00CF5E02"/>
    <w:rsid w:val="00CF5E16"/>
    <w:rsid w:val="00CF5FB6"/>
    <w:rsid w:val="00CF5FFF"/>
    <w:rsid w:val="00CF63DC"/>
    <w:rsid w:val="00CF799D"/>
    <w:rsid w:val="00D00842"/>
    <w:rsid w:val="00D00970"/>
    <w:rsid w:val="00D00A87"/>
    <w:rsid w:val="00D00BDC"/>
    <w:rsid w:val="00D00D94"/>
    <w:rsid w:val="00D00E66"/>
    <w:rsid w:val="00D01087"/>
    <w:rsid w:val="00D011DE"/>
    <w:rsid w:val="00D012AA"/>
    <w:rsid w:val="00D013F7"/>
    <w:rsid w:val="00D014E4"/>
    <w:rsid w:val="00D015B8"/>
    <w:rsid w:val="00D0183E"/>
    <w:rsid w:val="00D0210E"/>
    <w:rsid w:val="00D027BE"/>
    <w:rsid w:val="00D02AEA"/>
    <w:rsid w:val="00D02BD9"/>
    <w:rsid w:val="00D02E65"/>
    <w:rsid w:val="00D030C2"/>
    <w:rsid w:val="00D0312B"/>
    <w:rsid w:val="00D03328"/>
    <w:rsid w:val="00D0348A"/>
    <w:rsid w:val="00D0349C"/>
    <w:rsid w:val="00D03524"/>
    <w:rsid w:val="00D03638"/>
    <w:rsid w:val="00D0371A"/>
    <w:rsid w:val="00D03B19"/>
    <w:rsid w:val="00D04454"/>
    <w:rsid w:val="00D04B41"/>
    <w:rsid w:val="00D04DA5"/>
    <w:rsid w:val="00D055EA"/>
    <w:rsid w:val="00D057A0"/>
    <w:rsid w:val="00D057B0"/>
    <w:rsid w:val="00D0593F"/>
    <w:rsid w:val="00D05AA7"/>
    <w:rsid w:val="00D05EAC"/>
    <w:rsid w:val="00D05F13"/>
    <w:rsid w:val="00D06489"/>
    <w:rsid w:val="00D071A8"/>
    <w:rsid w:val="00D073A2"/>
    <w:rsid w:val="00D0743B"/>
    <w:rsid w:val="00D07638"/>
    <w:rsid w:val="00D0766A"/>
    <w:rsid w:val="00D079E1"/>
    <w:rsid w:val="00D07CE2"/>
    <w:rsid w:val="00D10268"/>
    <w:rsid w:val="00D102AB"/>
    <w:rsid w:val="00D1036C"/>
    <w:rsid w:val="00D1071C"/>
    <w:rsid w:val="00D10A93"/>
    <w:rsid w:val="00D10C40"/>
    <w:rsid w:val="00D10E92"/>
    <w:rsid w:val="00D10F13"/>
    <w:rsid w:val="00D11098"/>
    <w:rsid w:val="00D117DA"/>
    <w:rsid w:val="00D11CF7"/>
    <w:rsid w:val="00D1240D"/>
    <w:rsid w:val="00D12885"/>
    <w:rsid w:val="00D12AFF"/>
    <w:rsid w:val="00D12EBA"/>
    <w:rsid w:val="00D132C5"/>
    <w:rsid w:val="00D13627"/>
    <w:rsid w:val="00D13794"/>
    <w:rsid w:val="00D13909"/>
    <w:rsid w:val="00D13A46"/>
    <w:rsid w:val="00D13A81"/>
    <w:rsid w:val="00D13B35"/>
    <w:rsid w:val="00D1463F"/>
    <w:rsid w:val="00D146AB"/>
    <w:rsid w:val="00D1487E"/>
    <w:rsid w:val="00D148B5"/>
    <w:rsid w:val="00D14F81"/>
    <w:rsid w:val="00D152BE"/>
    <w:rsid w:val="00D156E1"/>
    <w:rsid w:val="00D15DFE"/>
    <w:rsid w:val="00D15F44"/>
    <w:rsid w:val="00D1611F"/>
    <w:rsid w:val="00D16755"/>
    <w:rsid w:val="00D16CB5"/>
    <w:rsid w:val="00D16E18"/>
    <w:rsid w:val="00D16F39"/>
    <w:rsid w:val="00D1711D"/>
    <w:rsid w:val="00D1772E"/>
    <w:rsid w:val="00D17C1E"/>
    <w:rsid w:val="00D17D14"/>
    <w:rsid w:val="00D200BD"/>
    <w:rsid w:val="00D20265"/>
    <w:rsid w:val="00D20292"/>
    <w:rsid w:val="00D202AD"/>
    <w:rsid w:val="00D2056F"/>
    <w:rsid w:val="00D20710"/>
    <w:rsid w:val="00D20797"/>
    <w:rsid w:val="00D20963"/>
    <w:rsid w:val="00D20FEB"/>
    <w:rsid w:val="00D21047"/>
    <w:rsid w:val="00D210DE"/>
    <w:rsid w:val="00D2197B"/>
    <w:rsid w:val="00D21CD9"/>
    <w:rsid w:val="00D224E3"/>
    <w:rsid w:val="00D22B28"/>
    <w:rsid w:val="00D22E37"/>
    <w:rsid w:val="00D230D5"/>
    <w:rsid w:val="00D23367"/>
    <w:rsid w:val="00D23615"/>
    <w:rsid w:val="00D23AE4"/>
    <w:rsid w:val="00D23DE5"/>
    <w:rsid w:val="00D23F45"/>
    <w:rsid w:val="00D242F6"/>
    <w:rsid w:val="00D2465B"/>
    <w:rsid w:val="00D24702"/>
    <w:rsid w:val="00D2484B"/>
    <w:rsid w:val="00D248D4"/>
    <w:rsid w:val="00D250CB"/>
    <w:rsid w:val="00D25CEC"/>
    <w:rsid w:val="00D25EFC"/>
    <w:rsid w:val="00D26066"/>
    <w:rsid w:val="00D2612C"/>
    <w:rsid w:val="00D2639B"/>
    <w:rsid w:val="00D26833"/>
    <w:rsid w:val="00D26C9B"/>
    <w:rsid w:val="00D26E00"/>
    <w:rsid w:val="00D2710F"/>
    <w:rsid w:val="00D275FE"/>
    <w:rsid w:val="00D27614"/>
    <w:rsid w:val="00D2784D"/>
    <w:rsid w:val="00D279A0"/>
    <w:rsid w:val="00D27E5A"/>
    <w:rsid w:val="00D30404"/>
    <w:rsid w:val="00D30710"/>
    <w:rsid w:val="00D30BC9"/>
    <w:rsid w:val="00D30F94"/>
    <w:rsid w:val="00D31426"/>
    <w:rsid w:val="00D31719"/>
    <w:rsid w:val="00D321F6"/>
    <w:rsid w:val="00D323C5"/>
    <w:rsid w:val="00D331BF"/>
    <w:rsid w:val="00D338EA"/>
    <w:rsid w:val="00D33A5E"/>
    <w:rsid w:val="00D33C70"/>
    <w:rsid w:val="00D33F4E"/>
    <w:rsid w:val="00D342BE"/>
    <w:rsid w:val="00D343F6"/>
    <w:rsid w:val="00D347D1"/>
    <w:rsid w:val="00D34F14"/>
    <w:rsid w:val="00D351C0"/>
    <w:rsid w:val="00D353E3"/>
    <w:rsid w:val="00D35637"/>
    <w:rsid w:val="00D357EC"/>
    <w:rsid w:val="00D35B02"/>
    <w:rsid w:val="00D35CAF"/>
    <w:rsid w:val="00D35DD7"/>
    <w:rsid w:val="00D360A9"/>
    <w:rsid w:val="00D361C5"/>
    <w:rsid w:val="00D36251"/>
    <w:rsid w:val="00D369C0"/>
    <w:rsid w:val="00D36C42"/>
    <w:rsid w:val="00D36EE1"/>
    <w:rsid w:val="00D37207"/>
    <w:rsid w:val="00D37228"/>
    <w:rsid w:val="00D37232"/>
    <w:rsid w:val="00D37750"/>
    <w:rsid w:val="00D378B2"/>
    <w:rsid w:val="00D37E97"/>
    <w:rsid w:val="00D40665"/>
    <w:rsid w:val="00D40B23"/>
    <w:rsid w:val="00D40ECC"/>
    <w:rsid w:val="00D4112B"/>
    <w:rsid w:val="00D421FA"/>
    <w:rsid w:val="00D42795"/>
    <w:rsid w:val="00D428AB"/>
    <w:rsid w:val="00D42D96"/>
    <w:rsid w:val="00D42DCB"/>
    <w:rsid w:val="00D430EF"/>
    <w:rsid w:val="00D43BD1"/>
    <w:rsid w:val="00D43CB6"/>
    <w:rsid w:val="00D43DA9"/>
    <w:rsid w:val="00D44334"/>
    <w:rsid w:val="00D444C8"/>
    <w:rsid w:val="00D44A16"/>
    <w:rsid w:val="00D44F33"/>
    <w:rsid w:val="00D44FA7"/>
    <w:rsid w:val="00D45476"/>
    <w:rsid w:val="00D45842"/>
    <w:rsid w:val="00D45F5D"/>
    <w:rsid w:val="00D46822"/>
    <w:rsid w:val="00D46989"/>
    <w:rsid w:val="00D46B7B"/>
    <w:rsid w:val="00D46BC4"/>
    <w:rsid w:val="00D471BF"/>
    <w:rsid w:val="00D4720E"/>
    <w:rsid w:val="00D47A18"/>
    <w:rsid w:val="00D47D60"/>
    <w:rsid w:val="00D47FEE"/>
    <w:rsid w:val="00D505EA"/>
    <w:rsid w:val="00D5063E"/>
    <w:rsid w:val="00D508CB"/>
    <w:rsid w:val="00D50952"/>
    <w:rsid w:val="00D50AA8"/>
    <w:rsid w:val="00D50AB6"/>
    <w:rsid w:val="00D51461"/>
    <w:rsid w:val="00D5157F"/>
    <w:rsid w:val="00D51596"/>
    <w:rsid w:val="00D515FE"/>
    <w:rsid w:val="00D51620"/>
    <w:rsid w:val="00D519F5"/>
    <w:rsid w:val="00D51C18"/>
    <w:rsid w:val="00D51CEB"/>
    <w:rsid w:val="00D51F75"/>
    <w:rsid w:val="00D5211F"/>
    <w:rsid w:val="00D52DBE"/>
    <w:rsid w:val="00D5370E"/>
    <w:rsid w:val="00D5383D"/>
    <w:rsid w:val="00D53B7B"/>
    <w:rsid w:val="00D53EAA"/>
    <w:rsid w:val="00D547D4"/>
    <w:rsid w:val="00D54B9C"/>
    <w:rsid w:val="00D54C74"/>
    <w:rsid w:val="00D5545E"/>
    <w:rsid w:val="00D55A08"/>
    <w:rsid w:val="00D55AEC"/>
    <w:rsid w:val="00D55C09"/>
    <w:rsid w:val="00D5656D"/>
    <w:rsid w:val="00D56670"/>
    <w:rsid w:val="00D56C51"/>
    <w:rsid w:val="00D573CD"/>
    <w:rsid w:val="00D5742D"/>
    <w:rsid w:val="00D57485"/>
    <w:rsid w:val="00D57A87"/>
    <w:rsid w:val="00D57D2A"/>
    <w:rsid w:val="00D57DDA"/>
    <w:rsid w:val="00D6014F"/>
    <w:rsid w:val="00D60405"/>
    <w:rsid w:val="00D60754"/>
    <w:rsid w:val="00D60A93"/>
    <w:rsid w:val="00D60D9D"/>
    <w:rsid w:val="00D61016"/>
    <w:rsid w:val="00D610E2"/>
    <w:rsid w:val="00D613A1"/>
    <w:rsid w:val="00D61460"/>
    <w:rsid w:val="00D616AF"/>
    <w:rsid w:val="00D61747"/>
    <w:rsid w:val="00D6191B"/>
    <w:rsid w:val="00D61C52"/>
    <w:rsid w:val="00D61FEF"/>
    <w:rsid w:val="00D62165"/>
    <w:rsid w:val="00D623F4"/>
    <w:rsid w:val="00D62DF3"/>
    <w:rsid w:val="00D63252"/>
    <w:rsid w:val="00D63A35"/>
    <w:rsid w:val="00D63CA5"/>
    <w:rsid w:val="00D63D3C"/>
    <w:rsid w:val="00D63D3E"/>
    <w:rsid w:val="00D63E7C"/>
    <w:rsid w:val="00D64106"/>
    <w:rsid w:val="00D647B6"/>
    <w:rsid w:val="00D65654"/>
    <w:rsid w:val="00D65801"/>
    <w:rsid w:val="00D65E14"/>
    <w:rsid w:val="00D66254"/>
    <w:rsid w:val="00D664B3"/>
    <w:rsid w:val="00D665DB"/>
    <w:rsid w:val="00D66A3F"/>
    <w:rsid w:val="00D67AAB"/>
    <w:rsid w:val="00D67BFA"/>
    <w:rsid w:val="00D67CED"/>
    <w:rsid w:val="00D67F8A"/>
    <w:rsid w:val="00D7029D"/>
    <w:rsid w:val="00D7054F"/>
    <w:rsid w:val="00D70F7D"/>
    <w:rsid w:val="00D710E8"/>
    <w:rsid w:val="00D716FC"/>
    <w:rsid w:val="00D71B16"/>
    <w:rsid w:val="00D7228E"/>
    <w:rsid w:val="00D72394"/>
    <w:rsid w:val="00D72676"/>
    <w:rsid w:val="00D72765"/>
    <w:rsid w:val="00D7282A"/>
    <w:rsid w:val="00D72D33"/>
    <w:rsid w:val="00D72F41"/>
    <w:rsid w:val="00D7325B"/>
    <w:rsid w:val="00D733B7"/>
    <w:rsid w:val="00D73988"/>
    <w:rsid w:val="00D7399A"/>
    <w:rsid w:val="00D73B7E"/>
    <w:rsid w:val="00D73BAA"/>
    <w:rsid w:val="00D73C74"/>
    <w:rsid w:val="00D748A3"/>
    <w:rsid w:val="00D74AE3"/>
    <w:rsid w:val="00D74BF9"/>
    <w:rsid w:val="00D74C24"/>
    <w:rsid w:val="00D74C36"/>
    <w:rsid w:val="00D74E13"/>
    <w:rsid w:val="00D74E98"/>
    <w:rsid w:val="00D751B1"/>
    <w:rsid w:val="00D75CFB"/>
    <w:rsid w:val="00D769E2"/>
    <w:rsid w:val="00D76EC8"/>
    <w:rsid w:val="00D770E1"/>
    <w:rsid w:val="00D7714D"/>
    <w:rsid w:val="00D77151"/>
    <w:rsid w:val="00D77783"/>
    <w:rsid w:val="00D77994"/>
    <w:rsid w:val="00D77DB0"/>
    <w:rsid w:val="00D801D7"/>
    <w:rsid w:val="00D8035B"/>
    <w:rsid w:val="00D80461"/>
    <w:rsid w:val="00D805C9"/>
    <w:rsid w:val="00D80629"/>
    <w:rsid w:val="00D8065A"/>
    <w:rsid w:val="00D80B5E"/>
    <w:rsid w:val="00D81284"/>
    <w:rsid w:val="00D812EC"/>
    <w:rsid w:val="00D813E0"/>
    <w:rsid w:val="00D81436"/>
    <w:rsid w:val="00D823D9"/>
    <w:rsid w:val="00D82F7E"/>
    <w:rsid w:val="00D830D2"/>
    <w:rsid w:val="00D83307"/>
    <w:rsid w:val="00D83730"/>
    <w:rsid w:val="00D83835"/>
    <w:rsid w:val="00D8389B"/>
    <w:rsid w:val="00D83FB0"/>
    <w:rsid w:val="00D83FCD"/>
    <w:rsid w:val="00D84275"/>
    <w:rsid w:val="00D843B9"/>
    <w:rsid w:val="00D84B73"/>
    <w:rsid w:val="00D84CC9"/>
    <w:rsid w:val="00D84D15"/>
    <w:rsid w:val="00D84E6E"/>
    <w:rsid w:val="00D84EC5"/>
    <w:rsid w:val="00D8508B"/>
    <w:rsid w:val="00D85306"/>
    <w:rsid w:val="00D8552A"/>
    <w:rsid w:val="00D85B80"/>
    <w:rsid w:val="00D86199"/>
    <w:rsid w:val="00D86CDC"/>
    <w:rsid w:val="00D877C3"/>
    <w:rsid w:val="00D87AC6"/>
    <w:rsid w:val="00D87EAF"/>
    <w:rsid w:val="00D901C4"/>
    <w:rsid w:val="00D904B6"/>
    <w:rsid w:val="00D90576"/>
    <w:rsid w:val="00D9060B"/>
    <w:rsid w:val="00D90722"/>
    <w:rsid w:val="00D90793"/>
    <w:rsid w:val="00D914E7"/>
    <w:rsid w:val="00D91669"/>
    <w:rsid w:val="00D918A0"/>
    <w:rsid w:val="00D9222A"/>
    <w:rsid w:val="00D926AD"/>
    <w:rsid w:val="00D92897"/>
    <w:rsid w:val="00D92BEF"/>
    <w:rsid w:val="00D92E2B"/>
    <w:rsid w:val="00D92F70"/>
    <w:rsid w:val="00D932D5"/>
    <w:rsid w:val="00D936AD"/>
    <w:rsid w:val="00D93B38"/>
    <w:rsid w:val="00D93EE6"/>
    <w:rsid w:val="00D9462A"/>
    <w:rsid w:val="00D94975"/>
    <w:rsid w:val="00D94CDC"/>
    <w:rsid w:val="00D94E94"/>
    <w:rsid w:val="00D95563"/>
    <w:rsid w:val="00D95720"/>
    <w:rsid w:val="00D959B5"/>
    <w:rsid w:val="00D95B1F"/>
    <w:rsid w:val="00D95E8D"/>
    <w:rsid w:val="00D965C3"/>
    <w:rsid w:val="00D96C1A"/>
    <w:rsid w:val="00D96FAA"/>
    <w:rsid w:val="00D970AF"/>
    <w:rsid w:val="00D9726B"/>
    <w:rsid w:val="00D973F9"/>
    <w:rsid w:val="00D97642"/>
    <w:rsid w:val="00D976B7"/>
    <w:rsid w:val="00D97737"/>
    <w:rsid w:val="00D978EC"/>
    <w:rsid w:val="00D97AF8"/>
    <w:rsid w:val="00D97CBA"/>
    <w:rsid w:val="00DA04C8"/>
    <w:rsid w:val="00DA0EB0"/>
    <w:rsid w:val="00DA13C6"/>
    <w:rsid w:val="00DA1F23"/>
    <w:rsid w:val="00DA1F2C"/>
    <w:rsid w:val="00DA24DD"/>
    <w:rsid w:val="00DA2659"/>
    <w:rsid w:val="00DA266C"/>
    <w:rsid w:val="00DA34B7"/>
    <w:rsid w:val="00DA34DB"/>
    <w:rsid w:val="00DA389B"/>
    <w:rsid w:val="00DA3BD0"/>
    <w:rsid w:val="00DA3F43"/>
    <w:rsid w:val="00DA4060"/>
    <w:rsid w:val="00DA43F0"/>
    <w:rsid w:val="00DA443F"/>
    <w:rsid w:val="00DA448D"/>
    <w:rsid w:val="00DA486D"/>
    <w:rsid w:val="00DA49DE"/>
    <w:rsid w:val="00DA4AC2"/>
    <w:rsid w:val="00DA4C69"/>
    <w:rsid w:val="00DA4D07"/>
    <w:rsid w:val="00DA535F"/>
    <w:rsid w:val="00DA53B5"/>
    <w:rsid w:val="00DA53C8"/>
    <w:rsid w:val="00DA5643"/>
    <w:rsid w:val="00DA579D"/>
    <w:rsid w:val="00DA5BC1"/>
    <w:rsid w:val="00DA5DC7"/>
    <w:rsid w:val="00DA65E2"/>
    <w:rsid w:val="00DA66CC"/>
    <w:rsid w:val="00DA6971"/>
    <w:rsid w:val="00DA70A7"/>
    <w:rsid w:val="00DA7852"/>
    <w:rsid w:val="00DA7AD8"/>
    <w:rsid w:val="00DA7C6F"/>
    <w:rsid w:val="00DB0020"/>
    <w:rsid w:val="00DB050C"/>
    <w:rsid w:val="00DB058F"/>
    <w:rsid w:val="00DB0727"/>
    <w:rsid w:val="00DB0C02"/>
    <w:rsid w:val="00DB1313"/>
    <w:rsid w:val="00DB17E4"/>
    <w:rsid w:val="00DB1C2C"/>
    <w:rsid w:val="00DB1CA6"/>
    <w:rsid w:val="00DB2006"/>
    <w:rsid w:val="00DB264C"/>
    <w:rsid w:val="00DB2720"/>
    <w:rsid w:val="00DB314B"/>
    <w:rsid w:val="00DB34C3"/>
    <w:rsid w:val="00DB35F9"/>
    <w:rsid w:val="00DB3B10"/>
    <w:rsid w:val="00DB3EA3"/>
    <w:rsid w:val="00DB403D"/>
    <w:rsid w:val="00DB4273"/>
    <w:rsid w:val="00DB4B90"/>
    <w:rsid w:val="00DB4CC0"/>
    <w:rsid w:val="00DB52DF"/>
    <w:rsid w:val="00DB57DE"/>
    <w:rsid w:val="00DB58C7"/>
    <w:rsid w:val="00DB6337"/>
    <w:rsid w:val="00DB65B8"/>
    <w:rsid w:val="00DB70A4"/>
    <w:rsid w:val="00DB75B6"/>
    <w:rsid w:val="00DB790B"/>
    <w:rsid w:val="00DB7DDF"/>
    <w:rsid w:val="00DB7E28"/>
    <w:rsid w:val="00DC0171"/>
    <w:rsid w:val="00DC03AE"/>
    <w:rsid w:val="00DC0F88"/>
    <w:rsid w:val="00DC1511"/>
    <w:rsid w:val="00DC16D4"/>
    <w:rsid w:val="00DC18C6"/>
    <w:rsid w:val="00DC1F53"/>
    <w:rsid w:val="00DC2030"/>
    <w:rsid w:val="00DC220E"/>
    <w:rsid w:val="00DC2A49"/>
    <w:rsid w:val="00DC2EB0"/>
    <w:rsid w:val="00DC2FC3"/>
    <w:rsid w:val="00DC31A9"/>
    <w:rsid w:val="00DC32F1"/>
    <w:rsid w:val="00DC33DD"/>
    <w:rsid w:val="00DC392A"/>
    <w:rsid w:val="00DC3BC0"/>
    <w:rsid w:val="00DC404D"/>
    <w:rsid w:val="00DC46E1"/>
    <w:rsid w:val="00DC4920"/>
    <w:rsid w:val="00DC4A3D"/>
    <w:rsid w:val="00DC4BC5"/>
    <w:rsid w:val="00DC4C68"/>
    <w:rsid w:val="00DC4F83"/>
    <w:rsid w:val="00DC511F"/>
    <w:rsid w:val="00DC51D4"/>
    <w:rsid w:val="00DC58D0"/>
    <w:rsid w:val="00DC60A7"/>
    <w:rsid w:val="00DC60D2"/>
    <w:rsid w:val="00DC60EC"/>
    <w:rsid w:val="00DC6313"/>
    <w:rsid w:val="00DC6460"/>
    <w:rsid w:val="00DC64E7"/>
    <w:rsid w:val="00DC7066"/>
    <w:rsid w:val="00DC731B"/>
    <w:rsid w:val="00DC7B32"/>
    <w:rsid w:val="00DD0038"/>
    <w:rsid w:val="00DD082A"/>
    <w:rsid w:val="00DD09ED"/>
    <w:rsid w:val="00DD140F"/>
    <w:rsid w:val="00DD17C3"/>
    <w:rsid w:val="00DD1BFB"/>
    <w:rsid w:val="00DD1DEF"/>
    <w:rsid w:val="00DD1EFB"/>
    <w:rsid w:val="00DD2416"/>
    <w:rsid w:val="00DD24CA"/>
    <w:rsid w:val="00DD2801"/>
    <w:rsid w:val="00DD291F"/>
    <w:rsid w:val="00DD29B8"/>
    <w:rsid w:val="00DD2E8D"/>
    <w:rsid w:val="00DD3708"/>
    <w:rsid w:val="00DD3F2E"/>
    <w:rsid w:val="00DD3FB0"/>
    <w:rsid w:val="00DD416B"/>
    <w:rsid w:val="00DD4439"/>
    <w:rsid w:val="00DD4DB1"/>
    <w:rsid w:val="00DD53EC"/>
    <w:rsid w:val="00DD562D"/>
    <w:rsid w:val="00DD57C5"/>
    <w:rsid w:val="00DD58D5"/>
    <w:rsid w:val="00DD5CD5"/>
    <w:rsid w:val="00DD5D2C"/>
    <w:rsid w:val="00DD6B6E"/>
    <w:rsid w:val="00DD6BAB"/>
    <w:rsid w:val="00DD6DCD"/>
    <w:rsid w:val="00DD6EDF"/>
    <w:rsid w:val="00DD73AF"/>
    <w:rsid w:val="00DD73D7"/>
    <w:rsid w:val="00DD7568"/>
    <w:rsid w:val="00DD7883"/>
    <w:rsid w:val="00DD79E5"/>
    <w:rsid w:val="00DD7CD5"/>
    <w:rsid w:val="00DE0071"/>
    <w:rsid w:val="00DE0404"/>
    <w:rsid w:val="00DE0575"/>
    <w:rsid w:val="00DE0B9C"/>
    <w:rsid w:val="00DE0DE3"/>
    <w:rsid w:val="00DE0DEE"/>
    <w:rsid w:val="00DE1073"/>
    <w:rsid w:val="00DE11EC"/>
    <w:rsid w:val="00DE1A29"/>
    <w:rsid w:val="00DE1B29"/>
    <w:rsid w:val="00DE1CEC"/>
    <w:rsid w:val="00DE1F97"/>
    <w:rsid w:val="00DE2238"/>
    <w:rsid w:val="00DE2373"/>
    <w:rsid w:val="00DE2587"/>
    <w:rsid w:val="00DE269C"/>
    <w:rsid w:val="00DE2C03"/>
    <w:rsid w:val="00DE2C08"/>
    <w:rsid w:val="00DE3703"/>
    <w:rsid w:val="00DE3A89"/>
    <w:rsid w:val="00DE40E9"/>
    <w:rsid w:val="00DE4674"/>
    <w:rsid w:val="00DE4A72"/>
    <w:rsid w:val="00DE4D10"/>
    <w:rsid w:val="00DE4E85"/>
    <w:rsid w:val="00DE4F74"/>
    <w:rsid w:val="00DE5162"/>
    <w:rsid w:val="00DE5324"/>
    <w:rsid w:val="00DE53D6"/>
    <w:rsid w:val="00DE57B6"/>
    <w:rsid w:val="00DE5C1F"/>
    <w:rsid w:val="00DE5C63"/>
    <w:rsid w:val="00DE5F63"/>
    <w:rsid w:val="00DE65E7"/>
    <w:rsid w:val="00DE763B"/>
    <w:rsid w:val="00DE7716"/>
    <w:rsid w:val="00DE777D"/>
    <w:rsid w:val="00DE779D"/>
    <w:rsid w:val="00DE788E"/>
    <w:rsid w:val="00DE7B79"/>
    <w:rsid w:val="00DE7D15"/>
    <w:rsid w:val="00DE7F30"/>
    <w:rsid w:val="00DF00C4"/>
    <w:rsid w:val="00DF014C"/>
    <w:rsid w:val="00DF033B"/>
    <w:rsid w:val="00DF041A"/>
    <w:rsid w:val="00DF0451"/>
    <w:rsid w:val="00DF0572"/>
    <w:rsid w:val="00DF0665"/>
    <w:rsid w:val="00DF0971"/>
    <w:rsid w:val="00DF0B50"/>
    <w:rsid w:val="00DF0D74"/>
    <w:rsid w:val="00DF0F99"/>
    <w:rsid w:val="00DF10F2"/>
    <w:rsid w:val="00DF14A8"/>
    <w:rsid w:val="00DF153E"/>
    <w:rsid w:val="00DF1A26"/>
    <w:rsid w:val="00DF27A3"/>
    <w:rsid w:val="00DF27E2"/>
    <w:rsid w:val="00DF2E90"/>
    <w:rsid w:val="00DF317F"/>
    <w:rsid w:val="00DF3344"/>
    <w:rsid w:val="00DF36FA"/>
    <w:rsid w:val="00DF3CE1"/>
    <w:rsid w:val="00DF4215"/>
    <w:rsid w:val="00DF43AC"/>
    <w:rsid w:val="00DF467E"/>
    <w:rsid w:val="00DF4A76"/>
    <w:rsid w:val="00DF4CF5"/>
    <w:rsid w:val="00DF4FF6"/>
    <w:rsid w:val="00DF531E"/>
    <w:rsid w:val="00DF535E"/>
    <w:rsid w:val="00DF5419"/>
    <w:rsid w:val="00DF5CEA"/>
    <w:rsid w:val="00DF5E2E"/>
    <w:rsid w:val="00DF5F50"/>
    <w:rsid w:val="00DF602A"/>
    <w:rsid w:val="00DF60E3"/>
    <w:rsid w:val="00DF637D"/>
    <w:rsid w:val="00DF649F"/>
    <w:rsid w:val="00DF6902"/>
    <w:rsid w:val="00DF6FA4"/>
    <w:rsid w:val="00DF7107"/>
    <w:rsid w:val="00DF71D6"/>
    <w:rsid w:val="00DF73A5"/>
    <w:rsid w:val="00DF77D6"/>
    <w:rsid w:val="00DF7805"/>
    <w:rsid w:val="00DF7E40"/>
    <w:rsid w:val="00DF7E65"/>
    <w:rsid w:val="00DF7F65"/>
    <w:rsid w:val="00DF7FD5"/>
    <w:rsid w:val="00E00154"/>
    <w:rsid w:val="00E00E11"/>
    <w:rsid w:val="00E01752"/>
    <w:rsid w:val="00E017CF"/>
    <w:rsid w:val="00E019B8"/>
    <w:rsid w:val="00E01A95"/>
    <w:rsid w:val="00E01DAD"/>
    <w:rsid w:val="00E01FA5"/>
    <w:rsid w:val="00E020D6"/>
    <w:rsid w:val="00E02294"/>
    <w:rsid w:val="00E023D5"/>
    <w:rsid w:val="00E02838"/>
    <w:rsid w:val="00E03601"/>
    <w:rsid w:val="00E0379C"/>
    <w:rsid w:val="00E038AF"/>
    <w:rsid w:val="00E039DF"/>
    <w:rsid w:val="00E0450D"/>
    <w:rsid w:val="00E04972"/>
    <w:rsid w:val="00E04A9C"/>
    <w:rsid w:val="00E04BF8"/>
    <w:rsid w:val="00E05551"/>
    <w:rsid w:val="00E0573B"/>
    <w:rsid w:val="00E05BCE"/>
    <w:rsid w:val="00E05D75"/>
    <w:rsid w:val="00E05E5D"/>
    <w:rsid w:val="00E05F76"/>
    <w:rsid w:val="00E07016"/>
    <w:rsid w:val="00E0708F"/>
    <w:rsid w:val="00E070FC"/>
    <w:rsid w:val="00E071D5"/>
    <w:rsid w:val="00E07687"/>
    <w:rsid w:val="00E0789A"/>
    <w:rsid w:val="00E078F6"/>
    <w:rsid w:val="00E07A62"/>
    <w:rsid w:val="00E07CE5"/>
    <w:rsid w:val="00E07E75"/>
    <w:rsid w:val="00E102FF"/>
    <w:rsid w:val="00E10882"/>
    <w:rsid w:val="00E10AC0"/>
    <w:rsid w:val="00E10FAF"/>
    <w:rsid w:val="00E11003"/>
    <w:rsid w:val="00E11410"/>
    <w:rsid w:val="00E115CB"/>
    <w:rsid w:val="00E11682"/>
    <w:rsid w:val="00E11EB3"/>
    <w:rsid w:val="00E11EE8"/>
    <w:rsid w:val="00E1216A"/>
    <w:rsid w:val="00E123E5"/>
    <w:rsid w:val="00E12662"/>
    <w:rsid w:val="00E12B00"/>
    <w:rsid w:val="00E12D44"/>
    <w:rsid w:val="00E13339"/>
    <w:rsid w:val="00E13680"/>
    <w:rsid w:val="00E13E1E"/>
    <w:rsid w:val="00E141AE"/>
    <w:rsid w:val="00E14366"/>
    <w:rsid w:val="00E143ED"/>
    <w:rsid w:val="00E14728"/>
    <w:rsid w:val="00E14D2F"/>
    <w:rsid w:val="00E15546"/>
    <w:rsid w:val="00E15A8F"/>
    <w:rsid w:val="00E1602F"/>
    <w:rsid w:val="00E16869"/>
    <w:rsid w:val="00E16DE9"/>
    <w:rsid w:val="00E16E60"/>
    <w:rsid w:val="00E170C3"/>
    <w:rsid w:val="00E1767A"/>
    <w:rsid w:val="00E1781B"/>
    <w:rsid w:val="00E17C5F"/>
    <w:rsid w:val="00E201A7"/>
    <w:rsid w:val="00E20281"/>
    <w:rsid w:val="00E20D32"/>
    <w:rsid w:val="00E2124B"/>
    <w:rsid w:val="00E214D9"/>
    <w:rsid w:val="00E2165B"/>
    <w:rsid w:val="00E218A9"/>
    <w:rsid w:val="00E21A29"/>
    <w:rsid w:val="00E21D04"/>
    <w:rsid w:val="00E21D9E"/>
    <w:rsid w:val="00E22853"/>
    <w:rsid w:val="00E22C97"/>
    <w:rsid w:val="00E22CF5"/>
    <w:rsid w:val="00E23019"/>
    <w:rsid w:val="00E230D8"/>
    <w:rsid w:val="00E23A03"/>
    <w:rsid w:val="00E23E00"/>
    <w:rsid w:val="00E2457C"/>
    <w:rsid w:val="00E24ADB"/>
    <w:rsid w:val="00E2524E"/>
    <w:rsid w:val="00E2545C"/>
    <w:rsid w:val="00E254F6"/>
    <w:rsid w:val="00E259F5"/>
    <w:rsid w:val="00E25C1A"/>
    <w:rsid w:val="00E25DB7"/>
    <w:rsid w:val="00E264DA"/>
    <w:rsid w:val="00E26500"/>
    <w:rsid w:val="00E26567"/>
    <w:rsid w:val="00E26806"/>
    <w:rsid w:val="00E26BA3"/>
    <w:rsid w:val="00E26DD5"/>
    <w:rsid w:val="00E26EB8"/>
    <w:rsid w:val="00E3003E"/>
    <w:rsid w:val="00E3009D"/>
    <w:rsid w:val="00E30887"/>
    <w:rsid w:val="00E30BE0"/>
    <w:rsid w:val="00E30DC9"/>
    <w:rsid w:val="00E31085"/>
    <w:rsid w:val="00E31446"/>
    <w:rsid w:val="00E31A0D"/>
    <w:rsid w:val="00E31A8B"/>
    <w:rsid w:val="00E32475"/>
    <w:rsid w:val="00E3247F"/>
    <w:rsid w:val="00E32BB2"/>
    <w:rsid w:val="00E330C3"/>
    <w:rsid w:val="00E33154"/>
    <w:rsid w:val="00E3341B"/>
    <w:rsid w:val="00E334BF"/>
    <w:rsid w:val="00E33547"/>
    <w:rsid w:val="00E335C4"/>
    <w:rsid w:val="00E3381C"/>
    <w:rsid w:val="00E347E1"/>
    <w:rsid w:val="00E34D77"/>
    <w:rsid w:val="00E34E7B"/>
    <w:rsid w:val="00E35061"/>
    <w:rsid w:val="00E350B9"/>
    <w:rsid w:val="00E3524A"/>
    <w:rsid w:val="00E354A5"/>
    <w:rsid w:val="00E357EF"/>
    <w:rsid w:val="00E35CB9"/>
    <w:rsid w:val="00E36505"/>
    <w:rsid w:val="00E365CD"/>
    <w:rsid w:val="00E36EA6"/>
    <w:rsid w:val="00E36FEA"/>
    <w:rsid w:val="00E37325"/>
    <w:rsid w:val="00E3768D"/>
    <w:rsid w:val="00E37882"/>
    <w:rsid w:val="00E37F31"/>
    <w:rsid w:val="00E4000D"/>
    <w:rsid w:val="00E406FF"/>
    <w:rsid w:val="00E40E49"/>
    <w:rsid w:val="00E41168"/>
    <w:rsid w:val="00E415D4"/>
    <w:rsid w:val="00E41C99"/>
    <w:rsid w:val="00E41CC7"/>
    <w:rsid w:val="00E41DBC"/>
    <w:rsid w:val="00E421B9"/>
    <w:rsid w:val="00E42C6B"/>
    <w:rsid w:val="00E42E4B"/>
    <w:rsid w:val="00E430CA"/>
    <w:rsid w:val="00E43174"/>
    <w:rsid w:val="00E43295"/>
    <w:rsid w:val="00E438EA"/>
    <w:rsid w:val="00E4398A"/>
    <w:rsid w:val="00E43A6F"/>
    <w:rsid w:val="00E43CBD"/>
    <w:rsid w:val="00E43F7F"/>
    <w:rsid w:val="00E43FC5"/>
    <w:rsid w:val="00E4424E"/>
    <w:rsid w:val="00E44283"/>
    <w:rsid w:val="00E44B98"/>
    <w:rsid w:val="00E44C78"/>
    <w:rsid w:val="00E450FB"/>
    <w:rsid w:val="00E4515F"/>
    <w:rsid w:val="00E45311"/>
    <w:rsid w:val="00E45A88"/>
    <w:rsid w:val="00E464ED"/>
    <w:rsid w:val="00E46AE3"/>
    <w:rsid w:val="00E46C60"/>
    <w:rsid w:val="00E47768"/>
    <w:rsid w:val="00E479A6"/>
    <w:rsid w:val="00E47C5E"/>
    <w:rsid w:val="00E50057"/>
    <w:rsid w:val="00E50BCB"/>
    <w:rsid w:val="00E50DFE"/>
    <w:rsid w:val="00E51309"/>
    <w:rsid w:val="00E513FF"/>
    <w:rsid w:val="00E5159F"/>
    <w:rsid w:val="00E5205E"/>
    <w:rsid w:val="00E5242A"/>
    <w:rsid w:val="00E528DB"/>
    <w:rsid w:val="00E52939"/>
    <w:rsid w:val="00E529D8"/>
    <w:rsid w:val="00E52DD3"/>
    <w:rsid w:val="00E5312D"/>
    <w:rsid w:val="00E53832"/>
    <w:rsid w:val="00E538EE"/>
    <w:rsid w:val="00E539BC"/>
    <w:rsid w:val="00E53F0D"/>
    <w:rsid w:val="00E54004"/>
    <w:rsid w:val="00E54A07"/>
    <w:rsid w:val="00E5516C"/>
    <w:rsid w:val="00E55171"/>
    <w:rsid w:val="00E554CA"/>
    <w:rsid w:val="00E55953"/>
    <w:rsid w:val="00E55A76"/>
    <w:rsid w:val="00E55BBF"/>
    <w:rsid w:val="00E55E38"/>
    <w:rsid w:val="00E55F9E"/>
    <w:rsid w:val="00E56181"/>
    <w:rsid w:val="00E562A1"/>
    <w:rsid w:val="00E562F6"/>
    <w:rsid w:val="00E563A0"/>
    <w:rsid w:val="00E56468"/>
    <w:rsid w:val="00E570B9"/>
    <w:rsid w:val="00E57688"/>
    <w:rsid w:val="00E5783A"/>
    <w:rsid w:val="00E579AC"/>
    <w:rsid w:val="00E57A9C"/>
    <w:rsid w:val="00E60810"/>
    <w:rsid w:val="00E60AEC"/>
    <w:rsid w:val="00E60E49"/>
    <w:rsid w:val="00E61B6E"/>
    <w:rsid w:val="00E622FA"/>
    <w:rsid w:val="00E623DB"/>
    <w:rsid w:val="00E627CE"/>
    <w:rsid w:val="00E62B99"/>
    <w:rsid w:val="00E6310D"/>
    <w:rsid w:val="00E63269"/>
    <w:rsid w:val="00E632B9"/>
    <w:rsid w:val="00E639E7"/>
    <w:rsid w:val="00E63C30"/>
    <w:rsid w:val="00E63FB4"/>
    <w:rsid w:val="00E64451"/>
    <w:rsid w:val="00E64561"/>
    <w:rsid w:val="00E64617"/>
    <w:rsid w:val="00E6467A"/>
    <w:rsid w:val="00E6476D"/>
    <w:rsid w:val="00E647D4"/>
    <w:rsid w:val="00E64917"/>
    <w:rsid w:val="00E64F15"/>
    <w:rsid w:val="00E65333"/>
    <w:rsid w:val="00E6558E"/>
    <w:rsid w:val="00E657AB"/>
    <w:rsid w:val="00E658FE"/>
    <w:rsid w:val="00E65DC4"/>
    <w:rsid w:val="00E65DD7"/>
    <w:rsid w:val="00E6607A"/>
    <w:rsid w:val="00E66263"/>
    <w:rsid w:val="00E66B2A"/>
    <w:rsid w:val="00E671B5"/>
    <w:rsid w:val="00E7001E"/>
    <w:rsid w:val="00E70556"/>
    <w:rsid w:val="00E71018"/>
    <w:rsid w:val="00E7188B"/>
    <w:rsid w:val="00E71B3D"/>
    <w:rsid w:val="00E71DC0"/>
    <w:rsid w:val="00E71F57"/>
    <w:rsid w:val="00E71F80"/>
    <w:rsid w:val="00E71F8F"/>
    <w:rsid w:val="00E7202C"/>
    <w:rsid w:val="00E722D5"/>
    <w:rsid w:val="00E72F7F"/>
    <w:rsid w:val="00E7309B"/>
    <w:rsid w:val="00E730C9"/>
    <w:rsid w:val="00E73F92"/>
    <w:rsid w:val="00E74357"/>
    <w:rsid w:val="00E7441C"/>
    <w:rsid w:val="00E74AA7"/>
    <w:rsid w:val="00E74BC7"/>
    <w:rsid w:val="00E74D9E"/>
    <w:rsid w:val="00E74DB4"/>
    <w:rsid w:val="00E74DDA"/>
    <w:rsid w:val="00E7517B"/>
    <w:rsid w:val="00E7520F"/>
    <w:rsid w:val="00E7552F"/>
    <w:rsid w:val="00E7556D"/>
    <w:rsid w:val="00E759FD"/>
    <w:rsid w:val="00E760F3"/>
    <w:rsid w:val="00E7610D"/>
    <w:rsid w:val="00E76D9C"/>
    <w:rsid w:val="00E777D5"/>
    <w:rsid w:val="00E778E0"/>
    <w:rsid w:val="00E77C6C"/>
    <w:rsid w:val="00E80364"/>
    <w:rsid w:val="00E80A0F"/>
    <w:rsid w:val="00E81245"/>
    <w:rsid w:val="00E8158E"/>
    <w:rsid w:val="00E8170C"/>
    <w:rsid w:val="00E820BC"/>
    <w:rsid w:val="00E82103"/>
    <w:rsid w:val="00E822F7"/>
    <w:rsid w:val="00E82715"/>
    <w:rsid w:val="00E82BC0"/>
    <w:rsid w:val="00E8353B"/>
    <w:rsid w:val="00E83899"/>
    <w:rsid w:val="00E83AD2"/>
    <w:rsid w:val="00E84439"/>
    <w:rsid w:val="00E8454B"/>
    <w:rsid w:val="00E84973"/>
    <w:rsid w:val="00E84E40"/>
    <w:rsid w:val="00E84EE5"/>
    <w:rsid w:val="00E85271"/>
    <w:rsid w:val="00E853ED"/>
    <w:rsid w:val="00E85489"/>
    <w:rsid w:val="00E86249"/>
    <w:rsid w:val="00E8646F"/>
    <w:rsid w:val="00E86511"/>
    <w:rsid w:val="00E867EA"/>
    <w:rsid w:val="00E86CBC"/>
    <w:rsid w:val="00E871B4"/>
    <w:rsid w:val="00E87B6E"/>
    <w:rsid w:val="00E9034A"/>
    <w:rsid w:val="00E905B8"/>
    <w:rsid w:val="00E90B7C"/>
    <w:rsid w:val="00E91119"/>
    <w:rsid w:val="00E915E8"/>
    <w:rsid w:val="00E918A5"/>
    <w:rsid w:val="00E91B70"/>
    <w:rsid w:val="00E91C03"/>
    <w:rsid w:val="00E91DD8"/>
    <w:rsid w:val="00E92CB5"/>
    <w:rsid w:val="00E92D48"/>
    <w:rsid w:val="00E936F9"/>
    <w:rsid w:val="00E93708"/>
    <w:rsid w:val="00E93865"/>
    <w:rsid w:val="00E93A09"/>
    <w:rsid w:val="00E93BEA"/>
    <w:rsid w:val="00E93FAB"/>
    <w:rsid w:val="00E940A0"/>
    <w:rsid w:val="00E94833"/>
    <w:rsid w:val="00E94B23"/>
    <w:rsid w:val="00E94D5B"/>
    <w:rsid w:val="00E952B5"/>
    <w:rsid w:val="00E95673"/>
    <w:rsid w:val="00E9576A"/>
    <w:rsid w:val="00E95899"/>
    <w:rsid w:val="00E95A41"/>
    <w:rsid w:val="00E95D02"/>
    <w:rsid w:val="00E960FD"/>
    <w:rsid w:val="00E9626B"/>
    <w:rsid w:val="00E968E8"/>
    <w:rsid w:val="00E96D6E"/>
    <w:rsid w:val="00E96F47"/>
    <w:rsid w:val="00E96FF5"/>
    <w:rsid w:val="00E9708F"/>
    <w:rsid w:val="00E97705"/>
    <w:rsid w:val="00E97762"/>
    <w:rsid w:val="00E97A9D"/>
    <w:rsid w:val="00E97C8D"/>
    <w:rsid w:val="00EA0169"/>
    <w:rsid w:val="00EA0249"/>
    <w:rsid w:val="00EA0361"/>
    <w:rsid w:val="00EA1194"/>
    <w:rsid w:val="00EA145E"/>
    <w:rsid w:val="00EA1D0A"/>
    <w:rsid w:val="00EA205A"/>
    <w:rsid w:val="00EA2E02"/>
    <w:rsid w:val="00EA2E2A"/>
    <w:rsid w:val="00EA2E60"/>
    <w:rsid w:val="00EA331D"/>
    <w:rsid w:val="00EA346A"/>
    <w:rsid w:val="00EA3A2B"/>
    <w:rsid w:val="00EA3B2C"/>
    <w:rsid w:val="00EA44B7"/>
    <w:rsid w:val="00EA4E51"/>
    <w:rsid w:val="00EA4EDA"/>
    <w:rsid w:val="00EA4FF4"/>
    <w:rsid w:val="00EA508F"/>
    <w:rsid w:val="00EA5481"/>
    <w:rsid w:val="00EA585B"/>
    <w:rsid w:val="00EA5AC6"/>
    <w:rsid w:val="00EA5C7E"/>
    <w:rsid w:val="00EA5DA6"/>
    <w:rsid w:val="00EA5E84"/>
    <w:rsid w:val="00EA7145"/>
    <w:rsid w:val="00EA7772"/>
    <w:rsid w:val="00EA7DC7"/>
    <w:rsid w:val="00EB017B"/>
    <w:rsid w:val="00EB0745"/>
    <w:rsid w:val="00EB12F9"/>
    <w:rsid w:val="00EB1D8C"/>
    <w:rsid w:val="00EB2395"/>
    <w:rsid w:val="00EB27C8"/>
    <w:rsid w:val="00EB2A77"/>
    <w:rsid w:val="00EB3134"/>
    <w:rsid w:val="00EB3199"/>
    <w:rsid w:val="00EB3743"/>
    <w:rsid w:val="00EB3DAC"/>
    <w:rsid w:val="00EB3ED3"/>
    <w:rsid w:val="00EB3F58"/>
    <w:rsid w:val="00EB4226"/>
    <w:rsid w:val="00EB425F"/>
    <w:rsid w:val="00EB4927"/>
    <w:rsid w:val="00EB4A6F"/>
    <w:rsid w:val="00EB4C10"/>
    <w:rsid w:val="00EB4D9D"/>
    <w:rsid w:val="00EB4E57"/>
    <w:rsid w:val="00EB4E60"/>
    <w:rsid w:val="00EB510F"/>
    <w:rsid w:val="00EB5924"/>
    <w:rsid w:val="00EB59DD"/>
    <w:rsid w:val="00EB5A5A"/>
    <w:rsid w:val="00EB5B5A"/>
    <w:rsid w:val="00EB5F43"/>
    <w:rsid w:val="00EB63A4"/>
    <w:rsid w:val="00EB640F"/>
    <w:rsid w:val="00EB6499"/>
    <w:rsid w:val="00EB673C"/>
    <w:rsid w:val="00EB6B89"/>
    <w:rsid w:val="00EB72F7"/>
    <w:rsid w:val="00EB7922"/>
    <w:rsid w:val="00EB7A0D"/>
    <w:rsid w:val="00EC0158"/>
    <w:rsid w:val="00EC01B6"/>
    <w:rsid w:val="00EC0809"/>
    <w:rsid w:val="00EC0C4B"/>
    <w:rsid w:val="00EC0D5C"/>
    <w:rsid w:val="00EC0F8F"/>
    <w:rsid w:val="00EC10CC"/>
    <w:rsid w:val="00EC128E"/>
    <w:rsid w:val="00EC12BA"/>
    <w:rsid w:val="00EC2219"/>
    <w:rsid w:val="00EC232A"/>
    <w:rsid w:val="00EC2474"/>
    <w:rsid w:val="00EC2BDB"/>
    <w:rsid w:val="00EC2E5B"/>
    <w:rsid w:val="00EC32A5"/>
    <w:rsid w:val="00EC395F"/>
    <w:rsid w:val="00EC409A"/>
    <w:rsid w:val="00EC4575"/>
    <w:rsid w:val="00EC476C"/>
    <w:rsid w:val="00EC4830"/>
    <w:rsid w:val="00EC4963"/>
    <w:rsid w:val="00EC56FE"/>
    <w:rsid w:val="00EC59CE"/>
    <w:rsid w:val="00EC5BC8"/>
    <w:rsid w:val="00EC678B"/>
    <w:rsid w:val="00EC6835"/>
    <w:rsid w:val="00EC75F8"/>
    <w:rsid w:val="00EC76A5"/>
    <w:rsid w:val="00ED0167"/>
    <w:rsid w:val="00ED0338"/>
    <w:rsid w:val="00ED08B2"/>
    <w:rsid w:val="00ED1092"/>
    <w:rsid w:val="00ED13C5"/>
    <w:rsid w:val="00ED1CC7"/>
    <w:rsid w:val="00ED2644"/>
    <w:rsid w:val="00ED35B1"/>
    <w:rsid w:val="00ED365A"/>
    <w:rsid w:val="00ED3673"/>
    <w:rsid w:val="00ED384E"/>
    <w:rsid w:val="00ED3FE1"/>
    <w:rsid w:val="00ED45F3"/>
    <w:rsid w:val="00ED4A64"/>
    <w:rsid w:val="00ED4D36"/>
    <w:rsid w:val="00ED4F52"/>
    <w:rsid w:val="00ED5484"/>
    <w:rsid w:val="00ED556D"/>
    <w:rsid w:val="00ED5C66"/>
    <w:rsid w:val="00ED5D4A"/>
    <w:rsid w:val="00ED5ECE"/>
    <w:rsid w:val="00ED6580"/>
    <w:rsid w:val="00ED689D"/>
    <w:rsid w:val="00ED69BD"/>
    <w:rsid w:val="00ED721C"/>
    <w:rsid w:val="00ED7693"/>
    <w:rsid w:val="00EE00BA"/>
    <w:rsid w:val="00EE08E8"/>
    <w:rsid w:val="00EE0EA2"/>
    <w:rsid w:val="00EE0F5F"/>
    <w:rsid w:val="00EE1115"/>
    <w:rsid w:val="00EE1211"/>
    <w:rsid w:val="00EE1544"/>
    <w:rsid w:val="00EE1A3C"/>
    <w:rsid w:val="00EE1B17"/>
    <w:rsid w:val="00EE1E7F"/>
    <w:rsid w:val="00EE1EB2"/>
    <w:rsid w:val="00EE1EDB"/>
    <w:rsid w:val="00EE1EE6"/>
    <w:rsid w:val="00EE26E4"/>
    <w:rsid w:val="00EE292B"/>
    <w:rsid w:val="00EE2A81"/>
    <w:rsid w:val="00EE2ACB"/>
    <w:rsid w:val="00EE2EB4"/>
    <w:rsid w:val="00EE2EFD"/>
    <w:rsid w:val="00EE339F"/>
    <w:rsid w:val="00EE3673"/>
    <w:rsid w:val="00EE3C10"/>
    <w:rsid w:val="00EE3C1B"/>
    <w:rsid w:val="00EE3F9B"/>
    <w:rsid w:val="00EE4E87"/>
    <w:rsid w:val="00EE504B"/>
    <w:rsid w:val="00EE511A"/>
    <w:rsid w:val="00EE5317"/>
    <w:rsid w:val="00EE544E"/>
    <w:rsid w:val="00EE5CF4"/>
    <w:rsid w:val="00EE63ED"/>
    <w:rsid w:val="00EE6565"/>
    <w:rsid w:val="00EE68B1"/>
    <w:rsid w:val="00EE69FE"/>
    <w:rsid w:val="00EE6F3A"/>
    <w:rsid w:val="00EE7049"/>
    <w:rsid w:val="00EE7981"/>
    <w:rsid w:val="00EE799B"/>
    <w:rsid w:val="00EE7D3B"/>
    <w:rsid w:val="00EF0210"/>
    <w:rsid w:val="00EF03C8"/>
    <w:rsid w:val="00EF0606"/>
    <w:rsid w:val="00EF09D8"/>
    <w:rsid w:val="00EF15B6"/>
    <w:rsid w:val="00EF16AD"/>
    <w:rsid w:val="00EF1E96"/>
    <w:rsid w:val="00EF25F8"/>
    <w:rsid w:val="00EF274F"/>
    <w:rsid w:val="00EF2A5A"/>
    <w:rsid w:val="00EF2B38"/>
    <w:rsid w:val="00EF30E3"/>
    <w:rsid w:val="00EF314F"/>
    <w:rsid w:val="00EF3267"/>
    <w:rsid w:val="00EF3649"/>
    <w:rsid w:val="00EF3EE9"/>
    <w:rsid w:val="00EF415B"/>
    <w:rsid w:val="00EF426D"/>
    <w:rsid w:val="00EF4758"/>
    <w:rsid w:val="00EF4F10"/>
    <w:rsid w:val="00EF4F6C"/>
    <w:rsid w:val="00EF56EA"/>
    <w:rsid w:val="00EF5B0E"/>
    <w:rsid w:val="00EF5C67"/>
    <w:rsid w:val="00EF5D4F"/>
    <w:rsid w:val="00EF641F"/>
    <w:rsid w:val="00EF6744"/>
    <w:rsid w:val="00EF68EF"/>
    <w:rsid w:val="00EF68F2"/>
    <w:rsid w:val="00EF6B99"/>
    <w:rsid w:val="00EF7266"/>
    <w:rsid w:val="00F004A3"/>
    <w:rsid w:val="00F004AF"/>
    <w:rsid w:val="00F007A5"/>
    <w:rsid w:val="00F00908"/>
    <w:rsid w:val="00F00920"/>
    <w:rsid w:val="00F0098F"/>
    <w:rsid w:val="00F00B78"/>
    <w:rsid w:val="00F00E7E"/>
    <w:rsid w:val="00F010D2"/>
    <w:rsid w:val="00F01184"/>
    <w:rsid w:val="00F013C3"/>
    <w:rsid w:val="00F013F5"/>
    <w:rsid w:val="00F01A2B"/>
    <w:rsid w:val="00F01D99"/>
    <w:rsid w:val="00F01E64"/>
    <w:rsid w:val="00F01E93"/>
    <w:rsid w:val="00F026EA"/>
    <w:rsid w:val="00F0271A"/>
    <w:rsid w:val="00F029BD"/>
    <w:rsid w:val="00F02A33"/>
    <w:rsid w:val="00F02AF7"/>
    <w:rsid w:val="00F02BAC"/>
    <w:rsid w:val="00F0305E"/>
    <w:rsid w:val="00F033FD"/>
    <w:rsid w:val="00F034E2"/>
    <w:rsid w:val="00F036EF"/>
    <w:rsid w:val="00F03D5F"/>
    <w:rsid w:val="00F03FE3"/>
    <w:rsid w:val="00F04743"/>
    <w:rsid w:val="00F047F4"/>
    <w:rsid w:val="00F04A29"/>
    <w:rsid w:val="00F04E4C"/>
    <w:rsid w:val="00F04F88"/>
    <w:rsid w:val="00F05C17"/>
    <w:rsid w:val="00F05D7B"/>
    <w:rsid w:val="00F05E0A"/>
    <w:rsid w:val="00F065C8"/>
    <w:rsid w:val="00F06890"/>
    <w:rsid w:val="00F0709A"/>
    <w:rsid w:val="00F0758E"/>
    <w:rsid w:val="00F075A7"/>
    <w:rsid w:val="00F07E2C"/>
    <w:rsid w:val="00F1031F"/>
    <w:rsid w:val="00F10442"/>
    <w:rsid w:val="00F10685"/>
    <w:rsid w:val="00F10731"/>
    <w:rsid w:val="00F10E31"/>
    <w:rsid w:val="00F1121B"/>
    <w:rsid w:val="00F1128D"/>
    <w:rsid w:val="00F11AE9"/>
    <w:rsid w:val="00F11BBE"/>
    <w:rsid w:val="00F12117"/>
    <w:rsid w:val="00F12BF6"/>
    <w:rsid w:val="00F13131"/>
    <w:rsid w:val="00F13BEA"/>
    <w:rsid w:val="00F14055"/>
    <w:rsid w:val="00F14169"/>
    <w:rsid w:val="00F14416"/>
    <w:rsid w:val="00F14924"/>
    <w:rsid w:val="00F14983"/>
    <w:rsid w:val="00F14A90"/>
    <w:rsid w:val="00F14BF7"/>
    <w:rsid w:val="00F14FB5"/>
    <w:rsid w:val="00F15177"/>
    <w:rsid w:val="00F154B1"/>
    <w:rsid w:val="00F158FD"/>
    <w:rsid w:val="00F15B78"/>
    <w:rsid w:val="00F1608A"/>
    <w:rsid w:val="00F16400"/>
    <w:rsid w:val="00F16450"/>
    <w:rsid w:val="00F165B9"/>
    <w:rsid w:val="00F165ED"/>
    <w:rsid w:val="00F16A0F"/>
    <w:rsid w:val="00F16C40"/>
    <w:rsid w:val="00F16D95"/>
    <w:rsid w:val="00F16ED9"/>
    <w:rsid w:val="00F17B58"/>
    <w:rsid w:val="00F17C65"/>
    <w:rsid w:val="00F2058D"/>
    <w:rsid w:val="00F208D0"/>
    <w:rsid w:val="00F20B1E"/>
    <w:rsid w:val="00F20D41"/>
    <w:rsid w:val="00F20E1A"/>
    <w:rsid w:val="00F20E27"/>
    <w:rsid w:val="00F20E95"/>
    <w:rsid w:val="00F20EAB"/>
    <w:rsid w:val="00F21BDE"/>
    <w:rsid w:val="00F21EA0"/>
    <w:rsid w:val="00F22175"/>
    <w:rsid w:val="00F221CE"/>
    <w:rsid w:val="00F22828"/>
    <w:rsid w:val="00F228C2"/>
    <w:rsid w:val="00F22EBB"/>
    <w:rsid w:val="00F23293"/>
    <w:rsid w:val="00F23490"/>
    <w:rsid w:val="00F234D4"/>
    <w:rsid w:val="00F2356D"/>
    <w:rsid w:val="00F235F6"/>
    <w:rsid w:val="00F23CA2"/>
    <w:rsid w:val="00F240B0"/>
    <w:rsid w:val="00F24384"/>
    <w:rsid w:val="00F243BE"/>
    <w:rsid w:val="00F24462"/>
    <w:rsid w:val="00F245B0"/>
    <w:rsid w:val="00F24CD9"/>
    <w:rsid w:val="00F2575E"/>
    <w:rsid w:val="00F25C8F"/>
    <w:rsid w:val="00F25E79"/>
    <w:rsid w:val="00F25F1B"/>
    <w:rsid w:val="00F25FC9"/>
    <w:rsid w:val="00F261C8"/>
    <w:rsid w:val="00F2651A"/>
    <w:rsid w:val="00F2667B"/>
    <w:rsid w:val="00F269BA"/>
    <w:rsid w:val="00F26A9A"/>
    <w:rsid w:val="00F273E7"/>
    <w:rsid w:val="00F27477"/>
    <w:rsid w:val="00F275B1"/>
    <w:rsid w:val="00F2764F"/>
    <w:rsid w:val="00F27842"/>
    <w:rsid w:val="00F279BD"/>
    <w:rsid w:val="00F27C76"/>
    <w:rsid w:val="00F300CE"/>
    <w:rsid w:val="00F303C4"/>
    <w:rsid w:val="00F30729"/>
    <w:rsid w:val="00F30EB1"/>
    <w:rsid w:val="00F3228B"/>
    <w:rsid w:val="00F322CD"/>
    <w:rsid w:val="00F324D4"/>
    <w:rsid w:val="00F32549"/>
    <w:rsid w:val="00F32803"/>
    <w:rsid w:val="00F32951"/>
    <w:rsid w:val="00F32C69"/>
    <w:rsid w:val="00F3303F"/>
    <w:rsid w:val="00F330BC"/>
    <w:rsid w:val="00F337AE"/>
    <w:rsid w:val="00F33860"/>
    <w:rsid w:val="00F338C8"/>
    <w:rsid w:val="00F339E3"/>
    <w:rsid w:val="00F3444D"/>
    <w:rsid w:val="00F344ED"/>
    <w:rsid w:val="00F34710"/>
    <w:rsid w:val="00F350AF"/>
    <w:rsid w:val="00F352AA"/>
    <w:rsid w:val="00F352FF"/>
    <w:rsid w:val="00F35826"/>
    <w:rsid w:val="00F35F85"/>
    <w:rsid w:val="00F3608A"/>
    <w:rsid w:val="00F3632D"/>
    <w:rsid w:val="00F36543"/>
    <w:rsid w:val="00F369B6"/>
    <w:rsid w:val="00F36AA9"/>
    <w:rsid w:val="00F36DA6"/>
    <w:rsid w:val="00F36F60"/>
    <w:rsid w:val="00F372C4"/>
    <w:rsid w:val="00F376F9"/>
    <w:rsid w:val="00F37809"/>
    <w:rsid w:val="00F3796A"/>
    <w:rsid w:val="00F37D26"/>
    <w:rsid w:val="00F37FE2"/>
    <w:rsid w:val="00F400EF"/>
    <w:rsid w:val="00F401DF"/>
    <w:rsid w:val="00F4042A"/>
    <w:rsid w:val="00F4058C"/>
    <w:rsid w:val="00F40ADC"/>
    <w:rsid w:val="00F40CBA"/>
    <w:rsid w:val="00F415DE"/>
    <w:rsid w:val="00F418D4"/>
    <w:rsid w:val="00F41CC1"/>
    <w:rsid w:val="00F42259"/>
    <w:rsid w:val="00F4247A"/>
    <w:rsid w:val="00F4266D"/>
    <w:rsid w:val="00F435AE"/>
    <w:rsid w:val="00F43775"/>
    <w:rsid w:val="00F43B53"/>
    <w:rsid w:val="00F447E8"/>
    <w:rsid w:val="00F448E4"/>
    <w:rsid w:val="00F44BF6"/>
    <w:rsid w:val="00F45A6C"/>
    <w:rsid w:val="00F46671"/>
    <w:rsid w:val="00F46706"/>
    <w:rsid w:val="00F4674D"/>
    <w:rsid w:val="00F469A9"/>
    <w:rsid w:val="00F46CB6"/>
    <w:rsid w:val="00F4777F"/>
    <w:rsid w:val="00F47896"/>
    <w:rsid w:val="00F47F6A"/>
    <w:rsid w:val="00F5034A"/>
    <w:rsid w:val="00F50C8F"/>
    <w:rsid w:val="00F50C99"/>
    <w:rsid w:val="00F50DC6"/>
    <w:rsid w:val="00F51494"/>
    <w:rsid w:val="00F51DED"/>
    <w:rsid w:val="00F522AB"/>
    <w:rsid w:val="00F52666"/>
    <w:rsid w:val="00F529C2"/>
    <w:rsid w:val="00F52BB1"/>
    <w:rsid w:val="00F52F6F"/>
    <w:rsid w:val="00F530E4"/>
    <w:rsid w:val="00F53131"/>
    <w:rsid w:val="00F5392B"/>
    <w:rsid w:val="00F539A4"/>
    <w:rsid w:val="00F53A0F"/>
    <w:rsid w:val="00F53BC9"/>
    <w:rsid w:val="00F53E1A"/>
    <w:rsid w:val="00F54577"/>
    <w:rsid w:val="00F55374"/>
    <w:rsid w:val="00F5552A"/>
    <w:rsid w:val="00F55996"/>
    <w:rsid w:val="00F55C24"/>
    <w:rsid w:val="00F55C5F"/>
    <w:rsid w:val="00F562EA"/>
    <w:rsid w:val="00F566F4"/>
    <w:rsid w:val="00F56D99"/>
    <w:rsid w:val="00F573AE"/>
    <w:rsid w:val="00F574F8"/>
    <w:rsid w:val="00F57775"/>
    <w:rsid w:val="00F57E62"/>
    <w:rsid w:val="00F57F83"/>
    <w:rsid w:val="00F60426"/>
    <w:rsid w:val="00F60680"/>
    <w:rsid w:val="00F608BE"/>
    <w:rsid w:val="00F609F8"/>
    <w:rsid w:val="00F61124"/>
    <w:rsid w:val="00F61176"/>
    <w:rsid w:val="00F61B5D"/>
    <w:rsid w:val="00F61B8F"/>
    <w:rsid w:val="00F6204A"/>
    <w:rsid w:val="00F62C6F"/>
    <w:rsid w:val="00F62F07"/>
    <w:rsid w:val="00F633C4"/>
    <w:rsid w:val="00F63C24"/>
    <w:rsid w:val="00F63FDA"/>
    <w:rsid w:val="00F6444B"/>
    <w:rsid w:val="00F64786"/>
    <w:rsid w:val="00F6480B"/>
    <w:rsid w:val="00F649DC"/>
    <w:rsid w:val="00F64F28"/>
    <w:rsid w:val="00F65209"/>
    <w:rsid w:val="00F658EE"/>
    <w:rsid w:val="00F65BD6"/>
    <w:rsid w:val="00F65F69"/>
    <w:rsid w:val="00F6601A"/>
    <w:rsid w:val="00F663A2"/>
    <w:rsid w:val="00F670F8"/>
    <w:rsid w:val="00F67235"/>
    <w:rsid w:val="00F672E8"/>
    <w:rsid w:val="00F67861"/>
    <w:rsid w:val="00F6793B"/>
    <w:rsid w:val="00F67E6F"/>
    <w:rsid w:val="00F70729"/>
    <w:rsid w:val="00F70735"/>
    <w:rsid w:val="00F70ABC"/>
    <w:rsid w:val="00F70BF7"/>
    <w:rsid w:val="00F70E6A"/>
    <w:rsid w:val="00F71A92"/>
    <w:rsid w:val="00F72160"/>
    <w:rsid w:val="00F722AE"/>
    <w:rsid w:val="00F7236E"/>
    <w:rsid w:val="00F728E4"/>
    <w:rsid w:val="00F73282"/>
    <w:rsid w:val="00F73475"/>
    <w:rsid w:val="00F73BA2"/>
    <w:rsid w:val="00F74E8D"/>
    <w:rsid w:val="00F74FAB"/>
    <w:rsid w:val="00F7509E"/>
    <w:rsid w:val="00F7550E"/>
    <w:rsid w:val="00F75553"/>
    <w:rsid w:val="00F7568A"/>
    <w:rsid w:val="00F758BA"/>
    <w:rsid w:val="00F75BD1"/>
    <w:rsid w:val="00F75D24"/>
    <w:rsid w:val="00F75D38"/>
    <w:rsid w:val="00F75DDD"/>
    <w:rsid w:val="00F75ED3"/>
    <w:rsid w:val="00F7675A"/>
    <w:rsid w:val="00F76D66"/>
    <w:rsid w:val="00F76EAB"/>
    <w:rsid w:val="00F7743F"/>
    <w:rsid w:val="00F77BF2"/>
    <w:rsid w:val="00F8027C"/>
    <w:rsid w:val="00F807FA"/>
    <w:rsid w:val="00F80DE4"/>
    <w:rsid w:val="00F81133"/>
    <w:rsid w:val="00F8121A"/>
    <w:rsid w:val="00F81A8D"/>
    <w:rsid w:val="00F81DE4"/>
    <w:rsid w:val="00F82C8A"/>
    <w:rsid w:val="00F82EDC"/>
    <w:rsid w:val="00F8301B"/>
    <w:rsid w:val="00F831E8"/>
    <w:rsid w:val="00F8321F"/>
    <w:rsid w:val="00F83222"/>
    <w:rsid w:val="00F838BC"/>
    <w:rsid w:val="00F83ADF"/>
    <w:rsid w:val="00F841D7"/>
    <w:rsid w:val="00F846D8"/>
    <w:rsid w:val="00F849F6"/>
    <w:rsid w:val="00F84ABD"/>
    <w:rsid w:val="00F84C83"/>
    <w:rsid w:val="00F84CF5"/>
    <w:rsid w:val="00F85390"/>
    <w:rsid w:val="00F85590"/>
    <w:rsid w:val="00F85823"/>
    <w:rsid w:val="00F85B5E"/>
    <w:rsid w:val="00F860F7"/>
    <w:rsid w:val="00F8663E"/>
    <w:rsid w:val="00F86F81"/>
    <w:rsid w:val="00F86FBC"/>
    <w:rsid w:val="00F87081"/>
    <w:rsid w:val="00F87C28"/>
    <w:rsid w:val="00F87D16"/>
    <w:rsid w:val="00F87EB7"/>
    <w:rsid w:val="00F90FCA"/>
    <w:rsid w:val="00F910AF"/>
    <w:rsid w:val="00F91208"/>
    <w:rsid w:val="00F915EB"/>
    <w:rsid w:val="00F915F0"/>
    <w:rsid w:val="00F91BDF"/>
    <w:rsid w:val="00F929C8"/>
    <w:rsid w:val="00F92D4C"/>
    <w:rsid w:val="00F9369A"/>
    <w:rsid w:val="00F93BF4"/>
    <w:rsid w:val="00F942D0"/>
    <w:rsid w:val="00F944DA"/>
    <w:rsid w:val="00F94C2A"/>
    <w:rsid w:val="00F94D32"/>
    <w:rsid w:val="00F95289"/>
    <w:rsid w:val="00F952D5"/>
    <w:rsid w:val="00F95A5E"/>
    <w:rsid w:val="00F95AD8"/>
    <w:rsid w:val="00F95CD8"/>
    <w:rsid w:val="00F9671F"/>
    <w:rsid w:val="00F96E2A"/>
    <w:rsid w:val="00F96ED4"/>
    <w:rsid w:val="00F9701D"/>
    <w:rsid w:val="00F97214"/>
    <w:rsid w:val="00F975BF"/>
    <w:rsid w:val="00F97B5A"/>
    <w:rsid w:val="00FA0438"/>
    <w:rsid w:val="00FA0B7C"/>
    <w:rsid w:val="00FA1713"/>
    <w:rsid w:val="00FA1AA2"/>
    <w:rsid w:val="00FA1B6B"/>
    <w:rsid w:val="00FA1D97"/>
    <w:rsid w:val="00FA20FC"/>
    <w:rsid w:val="00FA2239"/>
    <w:rsid w:val="00FA24E3"/>
    <w:rsid w:val="00FA2A6C"/>
    <w:rsid w:val="00FA2E16"/>
    <w:rsid w:val="00FA2E51"/>
    <w:rsid w:val="00FA338A"/>
    <w:rsid w:val="00FA343C"/>
    <w:rsid w:val="00FA38D7"/>
    <w:rsid w:val="00FA4215"/>
    <w:rsid w:val="00FA42C6"/>
    <w:rsid w:val="00FA49C7"/>
    <w:rsid w:val="00FA53A7"/>
    <w:rsid w:val="00FA55C5"/>
    <w:rsid w:val="00FA59CD"/>
    <w:rsid w:val="00FA5B8F"/>
    <w:rsid w:val="00FA6532"/>
    <w:rsid w:val="00FA6A0B"/>
    <w:rsid w:val="00FA6C8C"/>
    <w:rsid w:val="00FA707A"/>
    <w:rsid w:val="00FA72CF"/>
    <w:rsid w:val="00FA72EB"/>
    <w:rsid w:val="00FA78F1"/>
    <w:rsid w:val="00FA7AAA"/>
    <w:rsid w:val="00FA7B18"/>
    <w:rsid w:val="00FA7B1C"/>
    <w:rsid w:val="00FA7E79"/>
    <w:rsid w:val="00FB0156"/>
    <w:rsid w:val="00FB0409"/>
    <w:rsid w:val="00FB092C"/>
    <w:rsid w:val="00FB0FDE"/>
    <w:rsid w:val="00FB10B9"/>
    <w:rsid w:val="00FB14A4"/>
    <w:rsid w:val="00FB15DF"/>
    <w:rsid w:val="00FB1B66"/>
    <w:rsid w:val="00FB1CB5"/>
    <w:rsid w:val="00FB1EEB"/>
    <w:rsid w:val="00FB20F6"/>
    <w:rsid w:val="00FB2184"/>
    <w:rsid w:val="00FB2350"/>
    <w:rsid w:val="00FB242A"/>
    <w:rsid w:val="00FB2BBC"/>
    <w:rsid w:val="00FB2CEB"/>
    <w:rsid w:val="00FB2FB9"/>
    <w:rsid w:val="00FB309C"/>
    <w:rsid w:val="00FB32B4"/>
    <w:rsid w:val="00FB34F6"/>
    <w:rsid w:val="00FB35CA"/>
    <w:rsid w:val="00FB3DDB"/>
    <w:rsid w:val="00FB4462"/>
    <w:rsid w:val="00FB4542"/>
    <w:rsid w:val="00FB456B"/>
    <w:rsid w:val="00FB47A7"/>
    <w:rsid w:val="00FB496A"/>
    <w:rsid w:val="00FB4B2A"/>
    <w:rsid w:val="00FB4F35"/>
    <w:rsid w:val="00FB5375"/>
    <w:rsid w:val="00FB54C7"/>
    <w:rsid w:val="00FB5F44"/>
    <w:rsid w:val="00FB618B"/>
    <w:rsid w:val="00FB6434"/>
    <w:rsid w:val="00FB6710"/>
    <w:rsid w:val="00FB6D82"/>
    <w:rsid w:val="00FB745F"/>
    <w:rsid w:val="00FB75E5"/>
    <w:rsid w:val="00FB7C85"/>
    <w:rsid w:val="00FB7F7C"/>
    <w:rsid w:val="00FC01A8"/>
    <w:rsid w:val="00FC05B4"/>
    <w:rsid w:val="00FC0663"/>
    <w:rsid w:val="00FC0785"/>
    <w:rsid w:val="00FC0808"/>
    <w:rsid w:val="00FC092B"/>
    <w:rsid w:val="00FC09DE"/>
    <w:rsid w:val="00FC0D1D"/>
    <w:rsid w:val="00FC0EDE"/>
    <w:rsid w:val="00FC1027"/>
    <w:rsid w:val="00FC11E7"/>
    <w:rsid w:val="00FC2065"/>
    <w:rsid w:val="00FC34FA"/>
    <w:rsid w:val="00FC3907"/>
    <w:rsid w:val="00FC3BD8"/>
    <w:rsid w:val="00FC3E68"/>
    <w:rsid w:val="00FC405D"/>
    <w:rsid w:val="00FC4072"/>
    <w:rsid w:val="00FC41AB"/>
    <w:rsid w:val="00FC4754"/>
    <w:rsid w:val="00FC48D9"/>
    <w:rsid w:val="00FC4AB7"/>
    <w:rsid w:val="00FC4C59"/>
    <w:rsid w:val="00FC52EA"/>
    <w:rsid w:val="00FC5390"/>
    <w:rsid w:val="00FC5913"/>
    <w:rsid w:val="00FC5CA0"/>
    <w:rsid w:val="00FC5E60"/>
    <w:rsid w:val="00FC6096"/>
    <w:rsid w:val="00FC64FC"/>
    <w:rsid w:val="00FC6540"/>
    <w:rsid w:val="00FC660D"/>
    <w:rsid w:val="00FC69CC"/>
    <w:rsid w:val="00FC6BE2"/>
    <w:rsid w:val="00FC6DCD"/>
    <w:rsid w:val="00FC6F94"/>
    <w:rsid w:val="00FC6FE3"/>
    <w:rsid w:val="00FC740A"/>
    <w:rsid w:val="00FC794C"/>
    <w:rsid w:val="00FC7AA0"/>
    <w:rsid w:val="00FC7CFE"/>
    <w:rsid w:val="00FD0558"/>
    <w:rsid w:val="00FD05E4"/>
    <w:rsid w:val="00FD0629"/>
    <w:rsid w:val="00FD0845"/>
    <w:rsid w:val="00FD0FB0"/>
    <w:rsid w:val="00FD13A2"/>
    <w:rsid w:val="00FD1DCB"/>
    <w:rsid w:val="00FD2326"/>
    <w:rsid w:val="00FD2466"/>
    <w:rsid w:val="00FD3020"/>
    <w:rsid w:val="00FD377C"/>
    <w:rsid w:val="00FD3958"/>
    <w:rsid w:val="00FD4569"/>
    <w:rsid w:val="00FD4575"/>
    <w:rsid w:val="00FD4BAD"/>
    <w:rsid w:val="00FD5021"/>
    <w:rsid w:val="00FD5880"/>
    <w:rsid w:val="00FD5999"/>
    <w:rsid w:val="00FD6D1A"/>
    <w:rsid w:val="00FD6ED2"/>
    <w:rsid w:val="00FD7110"/>
    <w:rsid w:val="00FD7943"/>
    <w:rsid w:val="00FD7E81"/>
    <w:rsid w:val="00FE0196"/>
    <w:rsid w:val="00FE01D0"/>
    <w:rsid w:val="00FE0306"/>
    <w:rsid w:val="00FE1324"/>
    <w:rsid w:val="00FE1681"/>
    <w:rsid w:val="00FE16FE"/>
    <w:rsid w:val="00FE1D72"/>
    <w:rsid w:val="00FE2208"/>
    <w:rsid w:val="00FE26D0"/>
    <w:rsid w:val="00FE2A56"/>
    <w:rsid w:val="00FE2EE7"/>
    <w:rsid w:val="00FE3202"/>
    <w:rsid w:val="00FE3299"/>
    <w:rsid w:val="00FE3B35"/>
    <w:rsid w:val="00FE3C2A"/>
    <w:rsid w:val="00FE401E"/>
    <w:rsid w:val="00FE412B"/>
    <w:rsid w:val="00FE416D"/>
    <w:rsid w:val="00FE42F0"/>
    <w:rsid w:val="00FE45AC"/>
    <w:rsid w:val="00FE4979"/>
    <w:rsid w:val="00FE4EC5"/>
    <w:rsid w:val="00FE5114"/>
    <w:rsid w:val="00FE5D53"/>
    <w:rsid w:val="00FE612E"/>
    <w:rsid w:val="00FE6BFA"/>
    <w:rsid w:val="00FE6D28"/>
    <w:rsid w:val="00FE6E58"/>
    <w:rsid w:val="00FE6F98"/>
    <w:rsid w:val="00FE7111"/>
    <w:rsid w:val="00FE721D"/>
    <w:rsid w:val="00FE7257"/>
    <w:rsid w:val="00FE7410"/>
    <w:rsid w:val="00FE7477"/>
    <w:rsid w:val="00FE7683"/>
    <w:rsid w:val="00FE771E"/>
    <w:rsid w:val="00FE782A"/>
    <w:rsid w:val="00FF0243"/>
    <w:rsid w:val="00FF0E3B"/>
    <w:rsid w:val="00FF14D1"/>
    <w:rsid w:val="00FF173E"/>
    <w:rsid w:val="00FF1C42"/>
    <w:rsid w:val="00FF1D7F"/>
    <w:rsid w:val="00FF237C"/>
    <w:rsid w:val="00FF29EC"/>
    <w:rsid w:val="00FF2C8F"/>
    <w:rsid w:val="00FF2E4D"/>
    <w:rsid w:val="00FF2EA3"/>
    <w:rsid w:val="00FF303D"/>
    <w:rsid w:val="00FF31A7"/>
    <w:rsid w:val="00FF329D"/>
    <w:rsid w:val="00FF33CB"/>
    <w:rsid w:val="00FF36C4"/>
    <w:rsid w:val="00FF39B8"/>
    <w:rsid w:val="00FF3F8E"/>
    <w:rsid w:val="00FF3FC4"/>
    <w:rsid w:val="00FF4376"/>
    <w:rsid w:val="00FF4632"/>
    <w:rsid w:val="00FF4981"/>
    <w:rsid w:val="00FF574B"/>
    <w:rsid w:val="00FF597E"/>
    <w:rsid w:val="00FF5E1B"/>
    <w:rsid w:val="00FF6118"/>
    <w:rsid w:val="00FF632A"/>
    <w:rsid w:val="00FF64B3"/>
    <w:rsid w:val="00FF650C"/>
    <w:rsid w:val="00FF7023"/>
    <w:rsid w:val="00FF7087"/>
    <w:rsid w:val="01057537"/>
    <w:rsid w:val="011C4947"/>
    <w:rsid w:val="0121DE9F"/>
    <w:rsid w:val="01479B52"/>
    <w:rsid w:val="01BC0CBB"/>
    <w:rsid w:val="01D4E361"/>
    <w:rsid w:val="01F27BC7"/>
    <w:rsid w:val="020852A5"/>
    <w:rsid w:val="0231E26F"/>
    <w:rsid w:val="0252B551"/>
    <w:rsid w:val="02C29C77"/>
    <w:rsid w:val="0312FA3C"/>
    <w:rsid w:val="032ADC9B"/>
    <w:rsid w:val="034BF5CD"/>
    <w:rsid w:val="0352B622"/>
    <w:rsid w:val="0367141D"/>
    <w:rsid w:val="0383C242"/>
    <w:rsid w:val="039ACCCA"/>
    <w:rsid w:val="03A31A33"/>
    <w:rsid w:val="03BF749C"/>
    <w:rsid w:val="03C0FD95"/>
    <w:rsid w:val="03C51A99"/>
    <w:rsid w:val="03E2DC0B"/>
    <w:rsid w:val="03FE194A"/>
    <w:rsid w:val="043528FB"/>
    <w:rsid w:val="04360231"/>
    <w:rsid w:val="0453C78A"/>
    <w:rsid w:val="04D0B591"/>
    <w:rsid w:val="052A64EF"/>
    <w:rsid w:val="0557534A"/>
    <w:rsid w:val="055FFE1A"/>
    <w:rsid w:val="0561B910"/>
    <w:rsid w:val="0562CC8F"/>
    <w:rsid w:val="056AEE6D"/>
    <w:rsid w:val="0576F867"/>
    <w:rsid w:val="0619E653"/>
    <w:rsid w:val="0639C931"/>
    <w:rsid w:val="0639FDFF"/>
    <w:rsid w:val="0649E6A1"/>
    <w:rsid w:val="06546041"/>
    <w:rsid w:val="06631174"/>
    <w:rsid w:val="066C7430"/>
    <w:rsid w:val="067BA84D"/>
    <w:rsid w:val="06A661B7"/>
    <w:rsid w:val="06AC58A5"/>
    <w:rsid w:val="06CC4621"/>
    <w:rsid w:val="06FE1499"/>
    <w:rsid w:val="070FE0FA"/>
    <w:rsid w:val="07113D2B"/>
    <w:rsid w:val="0713EBB8"/>
    <w:rsid w:val="071A8BC1"/>
    <w:rsid w:val="07246E8A"/>
    <w:rsid w:val="073349E2"/>
    <w:rsid w:val="07A1CB87"/>
    <w:rsid w:val="07CAD8E0"/>
    <w:rsid w:val="0801DEFB"/>
    <w:rsid w:val="0845B30E"/>
    <w:rsid w:val="084AA902"/>
    <w:rsid w:val="08A56B41"/>
    <w:rsid w:val="08C01087"/>
    <w:rsid w:val="08E9C126"/>
    <w:rsid w:val="091E0951"/>
    <w:rsid w:val="092F05DA"/>
    <w:rsid w:val="09338C1C"/>
    <w:rsid w:val="0980E328"/>
    <w:rsid w:val="09916699"/>
    <w:rsid w:val="099E6D87"/>
    <w:rsid w:val="09A8A9C1"/>
    <w:rsid w:val="09A94F18"/>
    <w:rsid w:val="09B8A6B6"/>
    <w:rsid w:val="09D1C8D2"/>
    <w:rsid w:val="09EBA0E1"/>
    <w:rsid w:val="09EFDDCC"/>
    <w:rsid w:val="09F6CF33"/>
    <w:rsid w:val="0A051693"/>
    <w:rsid w:val="0A085411"/>
    <w:rsid w:val="0A0DA75B"/>
    <w:rsid w:val="0A0E0B6F"/>
    <w:rsid w:val="0A19BA60"/>
    <w:rsid w:val="0A27C2CD"/>
    <w:rsid w:val="0A2C8E7C"/>
    <w:rsid w:val="0A416508"/>
    <w:rsid w:val="0A5292F9"/>
    <w:rsid w:val="0A5DA11F"/>
    <w:rsid w:val="0A644E7B"/>
    <w:rsid w:val="0A8C75BA"/>
    <w:rsid w:val="0A8CF33B"/>
    <w:rsid w:val="0A96B8DF"/>
    <w:rsid w:val="0ACDDFBB"/>
    <w:rsid w:val="0B09FE59"/>
    <w:rsid w:val="0B14BA96"/>
    <w:rsid w:val="0B1934FA"/>
    <w:rsid w:val="0B30D1D0"/>
    <w:rsid w:val="0B3C2700"/>
    <w:rsid w:val="0B4E46DA"/>
    <w:rsid w:val="0B55C9C0"/>
    <w:rsid w:val="0B694EF9"/>
    <w:rsid w:val="0B77AB0D"/>
    <w:rsid w:val="0B995A48"/>
    <w:rsid w:val="0BC57F55"/>
    <w:rsid w:val="0C03608B"/>
    <w:rsid w:val="0C0791E5"/>
    <w:rsid w:val="0C4E00E9"/>
    <w:rsid w:val="0CEA3D47"/>
    <w:rsid w:val="0D0F9829"/>
    <w:rsid w:val="0D118FBE"/>
    <w:rsid w:val="0D3CDA07"/>
    <w:rsid w:val="0D6B6BF7"/>
    <w:rsid w:val="0DAE7012"/>
    <w:rsid w:val="0DBD28D0"/>
    <w:rsid w:val="0DCB2369"/>
    <w:rsid w:val="0DD0255D"/>
    <w:rsid w:val="0DDB55A1"/>
    <w:rsid w:val="0DE4EEFA"/>
    <w:rsid w:val="0DE888F3"/>
    <w:rsid w:val="0DEDA343"/>
    <w:rsid w:val="0E04B010"/>
    <w:rsid w:val="0E0AB644"/>
    <w:rsid w:val="0E0F95B5"/>
    <w:rsid w:val="0E270FEF"/>
    <w:rsid w:val="0E710242"/>
    <w:rsid w:val="0EA31122"/>
    <w:rsid w:val="0EB25A2D"/>
    <w:rsid w:val="0ECC02C1"/>
    <w:rsid w:val="0EEB2DDC"/>
    <w:rsid w:val="0F081C72"/>
    <w:rsid w:val="0F0F4869"/>
    <w:rsid w:val="0F1F0DBC"/>
    <w:rsid w:val="0F238857"/>
    <w:rsid w:val="0F24B323"/>
    <w:rsid w:val="0F5E6DE3"/>
    <w:rsid w:val="0F6DF097"/>
    <w:rsid w:val="0FDBA097"/>
    <w:rsid w:val="0FF87B59"/>
    <w:rsid w:val="1011E8FE"/>
    <w:rsid w:val="101FFFB4"/>
    <w:rsid w:val="102650EF"/>
    <w:rsid w:val="1027EDBA"/>
    <w:rsid w:val="102E5014"/>
    <w:rsid w:val="1049FECA"/>
    <w:rsid w:val="105A9EBA"/>
    <w:rsid w:val="1075E3E6"/>
    <w:rsid w:val="10846308"/>
    <w:rsid w:val="108482FC"/>
    <w:rsid w:val="108AB827"/>
    <w:rsid w:val="10AAEBA7"/>
    <w:rsid w:val="10B67C25"/>
    <w:rsid w:val="10EE3811"/>
    <w:rsid w:val="110400E1"/>
    <w:rsid w:val="111DB710"/>
    <w:rsid w:val="111ED467"/>
    <w:rsid w:val="1176F22C"/>
    <w:rsid w:val="1196B7BB"/>
    <w:rsid w:val="119B34C3"/>
    <w:rsid w:val="11B2E458"/>
    <w:rsid w:val="11D24CC4"/>
    <w:rsid w:val="11D40887"/>
    <w:rsid w:val="12113C11"/>
    <w:rsid w:val="121D6A82"/>
    <w:rsid w:val="1235B257"/>
    <w:rsid w:val="1245691C"/>
    <w:rsid w:val="125F2B8C"/>
    <w:rsid w:val="126996C0"/>
    <w:rsid w:val="12A1DEF4"/>
    <w:rsid w:val="12E12CB7"/>
    <w:rsid w:val="12EA5439"/>
    <w:rsid w:val="132F3CC2"/>
    <w:rsid w:val="13505BD6"/>
    <w:rsid w:val="1382893A"/>
    <w:rsid w:val="13B6F857"/>
    <w:rsid w:val="13C5BF3E"/>
    <w:rsid w:val="13DF99F9"/>
    <w:rsid w:val="142E754D"/>
    <w:rsid w:val="143E8443"/>
    <w:rsid w:val="1443F517"/>
    <w:rsid w:val="144547BF"/>
    <w:rsid w:val="14664357"/>
    <w:rsid w:val="148CD63C"/>
    <w:rsid w:val="148D484A"/>
    <w:rsid w:val="149A6EC2"/>
    <w:rsid w:val="14A7DCBD"/>
    <w:rsid w:val="14BB2126"/>
    <w:rsid w:val="14C3D712"/>
    <w:rsid w:val="14C85381"/>
    <w:rsid w:val="14D26917"/>
    <w:rsid w:val="14E0647C"/>
    <w:rsid w:val="14E74C06"/>
    <w:rsid w:val="150ACEBC"/>
    <w:rsid w:val="15498772"/>
    <w:rsid w:val="154FE930"/>
    <w:rsid w:val="1585AED9"/>
    <w:rsid w:val="1591F884"/>
    <w:rsid w:val="15957065"/>
    <w:rsid w:val="15B6C9A5"/>
    <w:rsid w:val="15D93CFA"/>
    <w:rsid w:val="15E1E0BF"/>
    <w:rsid w:val="15E53D71"/>
    <w:rsid w:val="15E64F4B"/>
    <w:rsid w:val="15E988E5"/>
    <w:rsid w:val="16000275"/>
    <w:rsid w:val="163136C0"/>
    <w:rsid w:val="1631D5C0"/>
    <w:rsid w:val="164249E4"/>
    <w:rsid w:val="1657ED7C"/>
    <w:rsid w:val="165B0FBC"/>
    <w:rsid w:val="165CFF78"/>
    <w:rsid w:val="166422E8"/>
    <w:rsid w:val="16973507"/>
    <w:rsid w:val="170469F3"/>
    <w:rsid w:val="1727BBD5"/>
    <w:rsid w:val="174A59DE"/>
    <w:rsid w:val="1764320C"/>
    <w:rsid w:val="17649062"/>
    <w:rsid w:val="17755BA4"/>
    <w:rsid w:val="17818C38"/>
    <w:rsid w:val="178E61B6"/>
    <w:rsid w:val="17E52D11"/>
    <w:rsid w:val="17F2861D"/>
    <w:rsid w:val="181BAB6F"/>
    <w:rsid w:val="185D9528"/>
    <w:rsid w:val="1871FB92"/>
    <w:rsid w:val="188381DB"/>
    <w:rsid w:val="188F9E2B"/>
    <w:rsid w:val="18DBCA76"/>
    <w:rsid w:val="19175695"/>
    <w:rsid w:val="196CFFA9"/>
    <w:rsid w:val="196E7F41"/>
    <w:rsid w:val="196F1030"/>
    <w:rsid w:val="19E860B4"/>
    <w:rsid w:val="19EAF73D"/>
    <w:rsid w:val="1A0987C1"/>
    <w:rsid w:val="1A387EA3"/>
    <w:rsid w:val="1A3C373F"/>
    <w:rsid w:val="1A6101E8"/>
    <w:rsid w:val="1A6F50A9"/>
    <w:rsid w:val="1A93FB19"/>
    <w:rsid w:val="1A9FE7F0"/>
    <w:rsid w:val="1AB25E55"/>
    <w:rsid w:val="1ACF2C1B"/>
    <w:rsid w:val="1AF43FAC"/>
    <w:rsid w:val="1B05B1BA"/>
    <w:rsid w:val="1B2C626D"/>
    <w:rsid w:val="1B3B33D1"/>
    <w:rsid w:val="1B8F28BC"/>
    <w:rsid w:val="1B8FADBF"/>
    <w:rsid w:val="1B92125F"/>
    <w:rsid w:val="1B953351"/>
    <w:rsid w:val="1B978A56"/>
    <w:rsid w:val="1B9B286E"/>
    <w:rsid w:val="1BAB090A"/>
    <w:rsid w:val="1BB39DC3"/>
    <w:rsid w:val="1BBD14DF"/>
    <w:rsid w:val="1BCF8F77"/>
    <w:rsid w:val="1BDAF56C"/>
    <w:rsid w:val="1BE250F1"/>
    <w:rsid w:val="1BE403D3"/>
    <w:rsid w:val="1BEE53ED"/>
    <w:rsid w:val="1C055A62"/>
    <w:rsid w:val="1C6108D3"/>
    <w:rsid w:val="1C7C9710"/>
    <w:rsid w:val="1C864F14"/>
    <w:rsid w:val="1C9AE993"/>
    <w:rsid w:val="1CBE8423"/>
    <w:rsid w:val="1CCB52BF"/>
    <w:rsid w:val="1CCBD8C4"/>
    <w:rsid w:val="1CD86D30"/>
    <w:rsid w:val="1CDDCEDE"/>
    <w:rsid w:val="1CE33A44"/>
    <w:rsid w:val="1D09F8E9"/>
    <w:rsid w:val="1D11F2D1"/>
    <w:rsid w:val="1D126D57"/>
    <w:rsid w:val="1D5D078F"/>
    <w:rsid w:val="1D60DFB4"/>
    <w:rsid w:val="1D623B96"/>
    <w:rsid w:val="1D682CF0"/>
    <w:rsid w:val="1D6E9607"/>
    <w:rsid w:val="1D906E69"/>
    <w:rsid w:val="1DA073D7"/>
    <w:rsid w:val="1DC0B780"/>
    <w:rsid w:val="1DD791EB"/>
    <w:rsid w:val="1DE63FD2"/>
    <w:rsid w:val="1DF455CF"/>
    <w:rsid w:val="1DF601F8"/>
    <w:rsid w:val="1E507A38"/>
    <w:rsid w:val="1E6923FB"/>
    <w:rsid w:val="1E8A1F21"/>
    <w:rsid w:val="1E9DD1D9"/>
    <w:rsid w:val="1EB7D5E9"/>
    <w:rsid w:val="1EC3FA10"/>
    <w:rsid w:val="1ECEB331"/>
    <w:rsid w:val="1ED22210"/>
    <w:rsid w:val="1EE42A45"/>
    <w:rsid w:val="1EEC8861"/>
    <w:rsid w:val="1F0B8E14"/>
    <w:rsid w:val="1F0E05B9"/>
    <w:rsid w:val="1F141780"/>
    <w:rsid w:val="1F29A37A"/>
    <w:rsid w:val="1F420895"/>
    <w:rsid w:val="1F4A63B6"/>
    <w:rsid w:val="1F4D2437"/>
    <w:rsid w:val="1F5361EF"/>
    <w:rsid w:val="1F57D7B8"/>
    <w:rsid w:val="1F60A10C"/>
    <w:rsid w:val="1F91994D"/>
    <w:rsid w:val="1F955966"/>
    <w:rsid w:val="1F956237"/>
    <w:rsid w:val="1FB5735F"/>
    <w:rsid w:val="1FC3C1C1"/>
    <w:rsid w:val="1FCD638D"/>
    <w:rsid w:val="1FD2F64E"/>
    <w:rsid w:val="1FDF8D0F"/>
    <w:rsid w:val="2021261A"/>
    <w:rsid w:val="20221F29"/>
    <w:rsid w:val="204E4A0F"/>
    <w:rsid w:val="205BCA9F"/>
    <w:rsid w:val="2065F6F4"/>
    <w:rsid w:val="206CC5ED"/>
    <w:rsid w:val="2073227F"/>
    <w:rsid w:val="20836051"/>
    <w:rsid w:val="20AAD3E5"/>
    <w:rsid w:val="20AD134E"/>
    <w:rsid w:val="20B59ADF"/>
    <w:rsid w:val="20BAECE2"/>
    <w:rsid w:val="20CA5E64"/>
    <w:rsid w:val="20EDDE80"/>
    <w:rsid w:val="2102F8DB"/>
    <w:rsid w:val="210D015F"/>
    <w:rsid w:val="213E4720"/>
    <w:rsid w:val="2148E6AA"/>
    <w:rsid w:val="2167F271"/>
    <w:rsid w:val="2169C16D"/>
    <w:rsid w:val="218B4234"/>
    <w:rsid w:val="2195A3A3"/>
    <w:rsid w:val="21993138"/>
    <w:rsid w:val="21A202D2"/>
    <w:rsid w:val="21B05752"/>
    <w:rsid w:val="21CD9468"/>
    <w:rsid w:val="22167172"/>
    <w:rsid w:val="2223914D"/>
    <w:rsid w:val="223A99DF"/>
    <w:rsid w:val="22505E27"/>
    <w:rsid w:val="2273DEA4"/>
    <w:rsid w:val="22B32AE8"/>
    <w:rsid w:val="22B3A1E2"/>
    <w:rsid w:val="22B9BEDE"/>
    <w:rsid w:val="22BD6282"/>
    <w:rsid w:val="22F8CB02"/>
    <w:rsid w:val="232E6880"/>
    <w:rsid w:val="23473C4C"/>
    <w:rsid w:val="23BF47FC"/>
    <w:rsid w:val="23EAA6F1"/>
    <w:rsid w:val="23EF8CDB"/>
    <w:rsid w:val="23F131AC"/>
    <w:rsid w:val="2429EE16"/>
    <w:rsid w:val="2464ED74"/>
    <w:rsid w:val="2466B2BE"/>
    <w:rsid w:val="246DCBFA"/>
    <w:rsid w:val="246FDA6B"/>
    <w:rsid w:val="24936AA6"/>
    <w:rsid w:val="24B4BBB9"/>
    <w:rsid w:val="2501AE8B"/>
    <w:rsid w:val="2556B1AB"/>
    <w:rsid w:val="25A5F1CF"/>
    <w:rsid w:val="25AACA7B"/>
    <w:rsid w:val="25C5F6A2"/>
    <w:rsid w:val="25C6C471"/>
    <w:rsid w:val="25D35AD3"/>
    <w:rsid w:val="25D3B118"/>
    <w:rsid w:val="25E3274B"/>
    <w:rsid w:val="25F81313"/>
    <w:rsid w:val="2600D4DC"/>
    <w:rsid w:val="261FE9AA"/>
    <w:rsid w:val="2645A7E6"/>
    <w:rsid w:val="2657BECA"/>
    <w:rsid w:val="265F83B4"/>
    <w:rsid w:val="266C0DDA"/>
    <w:rsid w:val="26878DA7"/>
    <w:rsid w:val="269294A2"/>
    <w:rsid w:val="26A6A5F4"/>
    <w:rsid w:val="26A6FE10"/>
    <w:rsid w:val="26B0FF7C"/>
    <w:rsid w:val="26D0C8BC"/>
    <w:rsid w:val="26D7DAE5"/>
    <w:rsid w:val="26E5B1F3"/>
    <w:rsid w:val="26FCAE3C"/>
    <w:rsid w:val="274158CD"/>
    <w:rsid w:val="27475A6D"/>
    <w:rsid w:val="27700B3E"/>
    <w:rsid w:val="27910E2F"/>
    <w:rsid w:val="279EEB3E"/>
    <w:rsid w:val="27E97A94"/>
    <w:rsid w:val="27EB8FF8"/>
    <w:rsid w:val="2811F3D3"/>
    <w:rsid w:val="2835F6F7"/>
    <w:rsid w:val="28705C41"/>
    <w:rsid w:val="287E0692"/>
    <w:rsid w:val="28C41C2F"/>
    <w:rsid w:val="28D9D16C"/>
    <w:rsid w:val="28DBA74F"/>
    <w:rsid w:val="28DF1BE1"/>
    <w:rsid w:val="28E4EEDF"/>
    <w:rsid w:val="28E7964A"/>
    <w:rsid w:val="291983BB"/>
    <w:rsid w:val="294D0341"/>
    <w:rsid w:val="2954D5AC"/>
    <w:rsid w:val="2972BE80"/>
    <w:rsid w:val="29751C92"/>
    <w:rsid w:val="297D9FF7"/>
    <w:rsid w:val="29CDD994"/>
    <w:rsid w:val="29DC7D4B"/>
    <w:rsid w:val="29EA5C6C"/>
    <w:rsid w:val="2A4FE0BD"/>
    <w:rsid w:val="2A6BC097"/>
    <w:rsid w:val="2A909F67"/>
    <w:rsid w:val="2A9148E7"/>
    <w:rsid w:val="2AAC19EF"/>
    <w:rsid w:val="2ABF8BB9"/>
    <w:rsid w:val="2ACB0F36"/>
    <w:rsid w:val="2AD899BD"/>
    <w:rsid w:val="2B03BB53"/>
    <w:rsid w:val="2B21BBFC"/>
    <w:rsid w:val="2B26E539"/>
    <w:rsid w:val="2B29C287"/>
    <w:rsid w:val="2B570746"/>
    <w:rsid w:val="2B7552C4"/>
    <w:rsid w:val="2B7EFF72"/>
    <w:rsid w:val="2BBAD863"/>
    <w:rsid w:val="2BE2F5FA"/>
    <w:rsid w:val="2BE42887"/>
    <w:rsid w:val="2BE71D7D"/>
    <w:rsid w:val="2BF98F7A"/>
    <w:rsid w:val="2BFE21E2"/>
    <w:rsid w:val="2C011A8B"/>
    <w:rsid w:val="2C20F450"/>
    <w:rsid w:val="2C20F702"/>
    <w:rsid w:val="2C6AF475"/>
    <w:rsid w:val="2C6E0260"/>
    <w:rsid w:val="2C7681EA"/>
    <w:rsid w:val="2CAA45A6"/>
    <w:rsid w:val="2CAFD869"/>
    <w:rsid w:val="2CBF0D2A"/>
    <w:rsid w:val="2CCCE1FD"/>
    <w:rsid w:val="2CD2FCBB"/>
    <w:rsid w:val="2D0D9925"/>
    <w:rsid w:val="2D2EE648"/>
    <w:rsid w:val="2D3795AD"/>
    <w:rsid w:val="2D3B929D"/>
    <w:rsid w:val="2D3D15E0"/>
    <w:rsid w:val="2D98D8FA"/>
    <w:rsid w:val="2D9CB1CA"/>
    <w:rsid w:val="2DA8FD63"/>
    <w:rsid w:val="2DC19DD6"/>
    <w:rsid w:val="2DEF0434"/>
    <w:rsid w:val="2E080E6D"/>
    <w:rsid w:val="2E0A5E95"/>
    <w:rsid w:val="2E268746"/>
    <w:rsid w:val="2E554D49"/>
    <w:rsid w:val="2E6149EE"/>
    <w:rsid w:val="2E8C9DCB"/>
    <w:rsid w:val="2EABEC24"/>
    <w:rsid w:val="2EC4B986"/>
    <w:rsid w:val="2EC9D459"/>
    <w:rsid w:val="2EDE16FD"/>
    <w:rsid w:val="2F077B05"/>
    <w:rsid w:val="2F1AE30D"/>
    <w:rsid w:val="2F77FCED"/>
    <w:rsid w:val="2F7DAEAD"/>
    <w:rsid w:val="2F8D135E"/>
    <w:rsid w:val="2FB780F1"/>
    <w:rsid w:val="2FD1E66C"/>
    <w:rsid w:val="2FF01A7A"/>
    <w:rsid w:val="301C2865"/>
    <w:rsid w:val="301E1219"/>
    <w:rsid w:val="302041FA"/>
    <w:rsid w:val="302DBAAA"/>
    <w:rsid w:val="30387312"/>
    <w:rsid w:val="30A79B02"/>
    <w:rsid w:val="30BCA778"/>
    <w:rsid w:val="30C28B0F"/>
    <w:rsid w:val="31769D44"/>
    <w:rsid w:val="31780B13"/>
    <w:rsid w:val="31787578"/>
    <w:rsid w:val="3187A621"/>
    <w:rsid w:val="319B2B04"/>
    <w:rsid w:val="319E7A09"/>
    <w:rsid w:val="31A95A03"/>
    <w:rsid w:val="31B7CC15"/>
    <w:rsid w:val="31D4A1FB"/>
    <w:rsid w:val="320ABFD2"/>
    <w:rsid w:val="32124337"/>
    <w:rsid w:val="323C2ABB"/>
    <w:rsid w:val="3240E0A7"/>
    <w:rsid w:val="324104FC"/>
    <w:rsid w:val="32601646"/>
    <w:rsid w:val="3294EA68"/>
    <w:rsid w:val="3297B66D"/>
    <w:rsid w:val="32B0C83D"/>
    <w:rsid w:val="32C141CB"/>
    <w:rsid w:val="32D4A97C"/>
    <w:rsid w:val="32E246C6"/>
    <w:rsid w:val="332246AA"/>
    <w:rsid w:val="333419E5"/>
    <w:rsid w:val="333F05DE"/>
    <w:rsid w:val="334F82CF"/>
    <w:rsid w:val="3354A3AA"/>
    <w:rsid w:val="33601B7E"/>
    <w:rsid w:val="338ED3F9"/>
    <w:rsid w:val="3394027C"/>
    <w:rsid w:val="33C67C64"/>
    <w:rsid w:val="33D345EF"/>
    <w:rsid w:val="34348F39"/>
    <w:rsid w:val="34448156"/>
    <w:rsid w:val="3454147C"/>
    <w:rsid w:val="3476D96F"/>
    <w:rsid w:val="3493025F"/>
    <w:rsid w:val="349312B8"/>
    <w:rsid w:val="34B21F33"/>
    <w:rsid w:val="34BDD881"/>
    <w:rsid w:val="34C80F39"/>
    <w:rsid w:val="34CA5B36"/>
    <w:rsid w:val="350FECBE"/>
    <w:rsid w:val="3514D400"/>
    <w:rsid w:val="351532A7"/>
    <w:rsid w:val="351CEA4B"/>
    <w:rsid w:val="352D3B3D"/>
    <w:rsid w:val="352E3D0D"/>
    <w:rsid w:val="3548EED0"/>
    <w:rsid w:val="3564CD51"/>
    <w:rsid w:val="35895A66"/>
    <w:rsid w:val="359BA8F7"/>
    <w:rsid w:val="35AC4589"/>
    <w:rsid w:val="35C8D267"/>
    <w:rsid w:val="35E1830C"/>
    <w:rsid w:val="360DA45F"/>
    <w:rsid w:val="36168DE7"/>
    <w:rsid w:val="36429842"/>
    <w:rsid w:val="365B8A0F"/>
    <w:rsid w:val="36ADC126"/>
    <w:rsid w:val="36B42B4E"/>
    <w:rsid w:val="36CC5A3F"/>
    <w:rsid w:val="36E50897"/>
    <w:rsid w:val="36E7EF9A"/>
    <w:rsid w:val="36EA3DB5"/>
    <w:rsid w:val="36F860DB"/>
    <w:rsid w:val="37472E2A"/>
    <w:rsid w:val="3754549F"/>
    <w:rsid w:val="3767D2FB"/>
    <w:rsid w:val="378F042D"/>
    <w:rsid w:val="37927E5B"/>
    <w:rsid w:val="379564D6"/>
    <w:rsid w:val="37ACBF2E"/>
    <w:rsid w:val="37B88183"/>
    <w:rsid w:val="37CF2F02"/>
    <w:rsid w:val="37F9B8F2"/>
    <w:rsid w:val="3852E702"/>
    <w:rsid w:val="387EFB18"/>
    <w:rsid w:val="389639A7"/>
    <w:rsid w:val="389CFDDE"/>
    <w:rsid w:val="38C8EEDE"/>
    <w:rsid w:val="38E0B734"/>
    <w:rsid w:val="38E3420C"/>
    <w:rsid w:val="38E3FAE3"/>
    <w:rsid w:val="38E973FE"/>
    <w:rsid w:val="39157A8A"/>
    <w:rsid w:val="391C4677"/>
    <w:rsid w:val="392AA33D"/>
    <w:rsid w:val="392B3F8C"/>
    <w:rsid w:val="393D64B7"/>
    <w:rsid w:val="393F9B80"/>
    <w:rsid w:val="3958C9E3"/>
    <w:rsid w:val="395D0412"/>
    <w:rsid w:val="39795FF4"/>
    <w:rsid w:val="397B2D90"/>
    <w:rsid w:val="3985134C"/>
    <w:rsid w:val="398CC0A2"/>
    <w:rsid w:val="3993828F"/>
    <w:rsid w:val="39B39378"/>
    <w:rsid w:val="39BBFB3D"/>
    <w:rsid w:val="39CC7371"/>
    <w:rsid w:val="3A4F8270"/>
    <w:rsid w:val="3A53DF97"/>
    <w:rsid w:val="3A7F1846"/>
    <w:rsid w:val="3AA11C88"/>
    <w:rsid w:val="3AA88E87"/>
    <w:rsid w:val="3ABCC1D2"/>
    <w:rsid w:val="3ADCE933"/>
    <w:rsid w:val="3AF3FBA3"/>
    <w:rsid w:val="3B059626"/>
    <w:rsid w:val="3B0CAB67"/>
    <w:rsid w:val="3B104EFC"/>
    <w:rsid w:val="3B1A4471"/>
    <w:rsid w:val="3B2D06B3"/>
    <w:rsid w:val="3B3223BD"/>
    <w:rsid w:val="3B39C888"/>
    <w:rsid w:val="3B59FE12"/>
    <w:rsid w:val="3B659CE6"/>
    <w:rsid w:val="3B719AC8"/>
    <w:rsid w:val="3B8076CD"/>
    <w:rsid w:val="3B93E84A"/>
    <w:rsid w:val="3B9F6D9F"/>
    <w:rsid w:val="3BA9FFAD"/>
    <w:rsid w:val="3BBA1C3B"/>
    <w:rsid w:val="3BCB354F"/>
    <w:rsid w:val="3BD5405D"/>
    <w:rsid w:val="3BED37CF"/>
    <w:rsid w:val="3BF67566"/>
    <w:rsid w:val="3BFEF315"/>
    <w:rsid w:val="3C15FA32"/>
    <w:rsid w:val="3C37814E"/>
    <w:rsid w:val="3C5878C9"/>
    <w:rsid w:val="3C74D614"/>
    <w:rsid w:val="3C841E5A"/>
    <w:rsid w:val="3C974D17"/>
    <w:rsid w:val="3CAAEFD8"/>
    <w:rsid w:val="3CBB5865"/>
    <w:rsid w:val="3CF20B1A"/>
    <w:rsid w:val="3CF66E6B"/>
    <w:rsid w:val="3D02663B"/>
    <w:rsid w:val="3D1EC28E"/>
    <w:rsid w:val="3D25481F"/>
    <w:rsid w:val="3D74F191"/>
    <w:rsid w:val="3D8238F5"/>
    <w:rsid w:val="3DEF7C69"/>
    <w:rsid w:val="3E026D2F"/>
    <w:rsid w:val="3E4F4711"/>
    <w:rsid w:val="3E51DAD4"/>
    <w:rsid w:val="3E73A0E3"/>
    <w:rsid w:val="3E816733"/>
    <w:rsid w:val="3E95AD59"/>
    <w:rsid w:val="3E9A889E"/>
    <w:rsid w:val="3EB55F7B"/>
    <w:rsid w:val="3EF5FF47"/>
    <w:rsid w:val="3F3B5411"/>
    <w:rsid w:val="3F408FB9"/>
    <w:rsid w:val="3F5AFFA2"/>
    <w:rsid w:val="3F9BD726"/>
    <w:rsid w:val="3F9EC556"/>
    <w:rsid w:val="3FAAE72B"/>
    <w:rsid w:val="3FDD3B79"/>
    <w:rsid w:val="401F2FBB"/>
    <w:rsid w:val="402AEF51"/>
    <w:rsid w:val="406694FD"/>
    <w:rsid w:val="40786998"/>
    <w:rsid w:val="408FA340"/>
    <w:rsid w:val="4094029D"/>
    <w:rsid w:val="40A85372"/>
    <w:rsid w:val="40BDA050"/>
    <w:rsid w:val="40D7683E"/>
    <w:rsid w:val="40E6EF3E"/>
    <w:rsid w:val="410532A0"/>
    <w:rsid w:val="41655CC2"/>
    <w:rsid w:val="4183F375"/>
    <w:rsid w:val="41F2A57E"/>
    <w:rsid w:val="42354B86"/>
    <w:rsid w:val="4235524D"/>
    <w:rsid w:val="423FAF63"/>
    <w:rsid w:val="4240DBD4"/>
    <w:rsid w:val="42424D1A"/>
    <w:rsid w:val="42457B08"/>
    <w:rsid w:val="424DFC0A"/>
    <w:rsid w:val="42548355"/>
    <w:rsid w:val="425CBDB6"/>
    <w:rsid w:val="4261D565"/>
    <w:rsid w:val="426C1853"/>
    <w:rsid w:val="426F2F56"/>
    <w:rsid w:val="42700F6D"/>
    <w:rsid w:val="427328A1"/>
    <w:rsid w:val="42940932"/>
    <w:rsid w:val="4297A856"/>
    <w:rsid w:val="42C0DC42"/>
    <w:rsid w:val="42CEC149"/>
    <w:rsid w:val="42E239E7"/>
    <w:rsid w:val="42E49D61"/>
    <w:rsid w:val="42E6585E"/>
    <w:rsid w:val="42EAAA96"/>
    <w:rsid w:val="43004589"/>
    <w:rsid w:val="4328568C"/>
    <w:rsid w:val="43358BAC"/>
    <w:rsid w:val="434D7E1D"/>
    <w:rsid w:val="43763D5E"/>
    <w:rsid w:val="43A8A7E3"/>
    <w:rsid w:val="43EE8260"/>
    <w:rsid w:val="43F94DBF"/>
    <w:rsid w:val="441C29DB"/>
    <w:rsid w:val="442D22AE"/>
    <w:rsid w:val="44850272"/>
    <w:rsid w:val="44A6312B"/>
    <w:rsid w:val="44A9F22E"/>
    <w:rsid w:val="44C3AC53"/>
    <w:rsid w:val="44C9ACB2"/>
    <w:rsid w:val="44F178B7"/>
    <w:rsid w:val="44F391E4"/>
    <w:rsid w:val="44F94939"/>
    <w:rsid w:val="45166671"/>
    <w:rsid w:val="4533C4A8"/>
    <w:rsid w:val="453FA22A"/>
    <w:rsid w:val="4558DBBC"/>
    <w:rsid w:val="457BC353"/>
    <w:rsid w:val="4592F555"/>
    <w:rsid w:val="45BFD1C9"/>
    <w:rsid w:val="45E386A1"/>
    <w:rsid w:val="45FBD038"/>
    <w:rsid w:val="45FFA202"/>
    <w:rsid w:val="460821B4"/>
    <w:rsid w:val="460D8ECF"/>
    <w:rsid w:val="461A5B6C"/>
    <w:rsid w:val="461EFDC5"/>
    <w:rsid w:val="4629C9C2"/>
    <w:rsid w:val="4659102F"/>
    <w:rsid w:val="465967B2"/>
    <w:rsid w:val="465C4AE3"/>
    <w:rsid w:val="4676550B"/>
    <w:rsid w:val="4684FE46"/>
    <w:rsid w:val="469024AF"/>
    <w:rsid w:val="46A29FBD"/>
    <w:rsid w:val="46F26900"/>
    <w:rsid w:val="470C2D2C"/>
    <w:rsid w:val="4721E0E3"/>
    <w:rsid w:val="4731E04B"/>
    <w:rsid w:val="47AEAFDE"/>
    <w:rsid w:val="47CCE6A0"/>
    <w:rsid w:val="47F449B5"/>
    <w:rsid w:val="47FFB15B"/>
    <w:rsid w:val="481359CE"/>
    <w:rsid w:val="481C6920"/>
    <w:rsid w:val="48A0B2C8"/>
    <w:rsid w:val="48C00476"/>
    <w:rsid w:val="48C09082"/>
    <w:rsid w:val="48FAA602"/>
    <w:rsid w:val="4905A96C"/>
    <w:rsid w:val="4909E15B"/>
    <w:rsid w:val="49742DAA"/>
    <w:rsid w:val="497E72C1"/>
    <w:rsid w:val="4984E836"/>
    <w:rsid w:val="498858C3"/>
    <w:rsid w:val="49B959B8"/>
    <w:rsid w:val="4A046303"/>
    <w:rsid w:val="4A097A9D"/>
    <w:rsid w:val="4A2809AA"/>
    <w:rsid w:val="4A3FAF04"/>
    <w:rsid w:val="4A49A69B"/>
    <w:rsid w:val="4A78FD9F"/>
    <w:rsid w:val="4A7D9C06"/>
    <w:rsid w:val="4AB7B94A"/>
    <w:rsid w:val="4AD0ED87"/>
    <w:rsid w:val="4AD88F3F"/>
    <w:rsid w:val="4B1B1FF1"/>
    <w:rsid w:val="4BCC08C4"/>
    <w:rsid w:val="4BCF6534"/>
    <w:rsid w:val="4BDE1BA8"/>
    <w:rsid w:val="4BDE88F6"/>
    <w:rsid w:val="4BE6ECEB"/>
    <w:rsid w:val="4BEC67C5"/>
    <w:rsid w:val="4C2A9B7C"/>
    <w:rsid w:val="4C2EBFF6"/>
    <w:rsid w:val="4C36D92D"/>
    <w:rsid w:val="4C3FE6BB"/>
    <w:rsid w:val="4C7C0F2B"/>
    <w:rsid w:val="4C99B911"/>
    <w:rsid w:val="4C9DEEFA"/>
    <w:rsid w:val="4CA09503"/>
    <w:rsid w:val="4CB81508"/>
    <w:rsid w:val="4CE8047A"/>
    <w:rsid w:val="4CE94D5F"/>
    <w:rsid w:val="4D0B3B90"/>
    <w:rsid w:val="4D113282"/>
    <w:rsid w:val="4D1D7B4F"/>
    <w:rsid w:val="4D213F37"/>
    <w:rsid w:val="4D2FC734"/>
    <w:rsid w:val="4D5DCFBA"/>
    <w:rsid w:val="4D74780B"/>
    <w:rsid w:val="4D8056BE"/>
    <w:rsid w:val="4DAA637C"/>
    <w:rsid w:val="4DDB1B97"/>
    <w:rsid w:val="4DE62963"/>
    <w:rsid w:val="4DED018C"/>
    <w:rsid w:val="4DF3A734"/>
    <w:rsid w:val="4E0BB7F4"/>
    <w:rsid w:val="4E0E599E"/>
    <w:rsid w:val="4E111BC4"/>
    <w:rsid w:val="4E11A080"/>
    <w:rsid w:val="4E3F600D"/>
    <w:rsid w:val="4E782C9F"/>
    <w:rsid w:val="4EC203A0"/>
    <w:rsid w:val="4ED11C20"/>
    <w:rsid w:val="4ED7AD51"/>
    <w:rsid w:val="4EE2C0CA"/>
    <w:rsid w:val="4F4FD9CD"/>
    <w:rsid w:val="4F96D44B"/>
    <w:rsid w:val="4FAA7B17"/>
    <w:rsid w:val="4FDA99AD"/>
    <w:rsid w:val="4FDF79BD"/>
    <w:rsid w:val="500B8F42"/>
    <w:rsid w:val="501359A4"/>
    <w:rsid w:val="5015BEA3"/>
    <w:rsid w:val="50174D12"/>
    <w:rsid w:val="504D14D0"/>
    <w:rsid w:val="5063DA5E"/>
    <w:rsid w:val="506826EC"/>
    <w:rsid w:val="506E0024"/>
    <w:rsid w:val="507AFC13"/>
    <w:rsid w:val="507BD292"/>
    <w:rsid w:val="507E46AF"/>
    <w:rsid w:val="50C5EEDC"/>
    <w:rsid w:val="50CB86D6"/>
    <w:rsid w:val="50E8F151"/>
    <w:rsid w:val="50F2BB24"/>
    <w:rsid w:val="50FB14F8"/>
    <w:rsid w:val="51276623"/>
    <w:rsid w:val="5134F204"/>
    <w:rsid w:val="513E11F7"/>
    <w:rsid w:val="514229A3"/>
    <w:rsid w:val="516D08D3"/>
    <w:rsid w:val="5185B420"/>
    <w:rsid w:val="51899EF7"/>
    <w:rsid w:val="5194D091"/>
    <w:rsid w:val="51AA468D"/>
    <w:rsid w:val="51BC9D68"/>
    <w:rsid w:val="51C55DF7"/>
    <w:rsid w:val="51DE0942"/>
    <w:rsid w:val="51E7D2F5"/>
    <w:rsid w:val="51FC9CFF"/>
    <w:rsid w:val="52019CDF"/>
    <w:rsid w:val="5211C6AE"/>
    <w:rsid w:val="522E82B3"/>
    <w:rsid w:val="5263A8E9"/>
    <w:rsid w:val="527668CA"/>
    <w:rsid w:val="52849845"/>
    <w:rsid w:val="52863A96"/>
    <w:rsid w:val="528EC197"/>
    <w:rsid w:val="52BB2D7F"/>
    <w:rsid w:val="52D0A6EC"/>
    <w:rsid w:val="530B81FB"/>
    <w:rsid w:val="531245EC"/>
    <w:rsid w:val="531BDAE6"/>
    <w:rsid w:val="531D0AE7"/>
    <w:rsid w:val="531D553E"/>
    <w:rsid w:val="532746F5"/>
    <w:rsid w:val="5329B5B0"/>
    <w:rsid w:val="532B2D66"/>
    <w:rsid w:val="532E7F8B"/>
    <w:rsid w:val="533D0357"/>
    <w:rsid w:val="53450958"/>
    <w:rsid w:val="53451AB6"/>
    <w:rsid w:val="535E48A1"/>
    <w:rsid w:val="5376A7EB"/>
    <w:rsid w:val="538F60F4"/>
    <w:rsid w:val="53C6DEDD"/>
    <w:rsid w:val="53FD2E7D"/>
    <w:rsid w:val="541B0C3B"/>
    <w:rsid w:val="543D8DF9"/>
    <w:rsid w:val="5448A50E"/>
    <w:rsid w:val="547F9229"/>
    <w:rsid w:val="54B203C4"/>
    <w:rsid w:val="54B383B3"/>
    <w:rsid w:val="54E021A5"/>
    <w:rsid w:val="54E797EB"/>
    <w:rsid w:val="551DC8BB"/>
    <w:rsid w:val="554D7350"/>
    <w:rsid w:val="556B3F4A"/>
    <w:rsid w:val="55917A8A"/>
    <w:rsid w:val="5598B402"/>
    <w:rsid w:val="55AB2CD1"/>
    <w:rsid w:val="55C96833"/>
    <w:rsid w:val="55E10F70"/>
    <w:rsid w:val="55EC8940"/>
    <w:rsid w:val="55ECDC3C"/>
    <w:rsid w:val="560B9B98"/>
    <w:rsid w:val="56236056"/>
    <w:rsid w:val="5649C850"/>
    <w:rsid w:val="565286CC"/>
    <w:rsid w:val="565638B6"/>
    <w:rsid w:val="567840A2"/>
    <w:rsid w:val="56ADEDC3"/>
    <w:rsid w:val="56B65327"/>
    <w:rsid w:val="56C73787"/>
    <w:rsid w:val="56D72A2C"/>
    <w:rsid w:val="56E3C26B"/>
    <w:rsid w:val="56E62E11"/>
    <w:rsid w:val="570DDDFF"/>
    <w:rsid w:val="57163173"/>
    <w:rsid w:val="57282125"/>
    <w:rsid w:val="574E1FC0"/>
    <w:rsid w:val="5753FA39"/>
    <w:rsid w:val="5774791C"/>
    <w:rsid w:val="5786910C"/>
    <w:rsid w:val="5794AE57"/>
    <w:rsid w:val="579EA56B"/>
    <w:rsid w:val="57ABDA69"/>
    <w:rsid w:val="57C7FDDC"/>
    <w:rsid w:val="57D3A76E"/>
    <w:rsid w:val="57ECAB86"/>
    <w:rsid w:val="580117CF"/>
    <w:rsid w:val="58045D3E"/>
    <w:rsid w:val="5832FFBD"/>
    <w:rsid w:val="5890F0E2"/>
    <w:rsid w:val="589B7A3A"/>
    <w:rsid w:val="58BFBAB9"/>
    <w:rsid w:val="58CB10B2"/>
    <w:rsid w:val="58D01218"/>
    <w:rsid w:val="58E52859"/>
    <w:rsid w:val="58ECAD25"/>
    <w:rsid w:val="58F75F1D"/>
    <w:rsid w:val="590F352A"/>
    <w:rsid w:val="591A8D88"/>
    <w:rsid w:val="5925AEA6"/>
    <w:rsid w:val="5937544D"/>
    <w:rsid w:val="594C2E56"/>
    <w:rsid w:val="597276D5"/>
    <w:rsid w:val="59B6DEC6"/>
    <w:rsid w:val="59C05BCF"/>
    <w:rsid w:val="59DC4DE5"/>
    <w:rsid w:val="59EF02B8"/>
    <w:rsid w:val="5A0A64B5"/>
    <w:rsid w:val="5A196092"/>
    <w:rsid w:val="5A781237"/>
    <w:rsid w:val="5A9B635C"/>
    <w:rsid w:val="5AA6B708"/>
    <w:rsid w:val="5ADF6CF9"/>
    <w:rsid w:val="5AF780EB"/>
    <w:rsid w:val="5AFBDDA0"/>
    <w:rsid w:val="5B350E33"/>
    <w:rsid w:val="5B4A4CBB"/>
    <w:rsid w:val="5B5E0FFE"/>
    <w:rsid w:val="5B66DF04"/>
    <w:rsid w:val="5B78111F"/>
    <w:rsid w:val="5B8DF57F"/>
    <w:rsid w:val="5BA914BD"/>
    <w:rsid w:val="5BD1B788"/>
    <w:rsid w:val="5C043E53"/>
    <w:rsid w:val="5C1EEDE6"/>
    <w:rsid w:val="5C32BD61"/>
    <w:rsid w:val="5C405252"/>
    <w:rsid w:val="5CBF9BE3"/>
    <w:rsid w:val="5CCAB95B"/>
    <w:rsid w:val="5D0815E2"/>
    <w:rsid w:val="5D6AF779"/>
    <w:rsid w:val="5D7AD33F"/>
    <w:rsid w:val="5D814FBB"/>
    <w:rsid w:val="5DC5F7A9"/>
    <w:rsid w:val="5DCC30F9"/>
    <w:rsid w:val="5DD44801"/>
    <w:rsid w:val="5DDF7166"/>
    <w:rsid w:val="5DE06095"/>
    <w:rsid w:val="5E0113B7"/>
    <w:rsid w:val="5E2A970C"/>
    <w:rsid w:val="5E2DC52A"/>
    <w:rsid w:val="5E3826D2"/>
    <w:rsid w:val="5E4E1AB0"/>
    <w:rsid w:val="5E596C52"/>
    <w:rsid w:val="5E97720C"/>
    <w:rsid w:val="5EA1B5FE"/>
    <w:rsid w:val="5EA1E977"/>
    <w:rsid w:val="5EACF221"/>
    <w:rsid w:val="5EB8B26D"/>
    <w:rsid w:val="5EEC76B5"/>
    <w:rsid w:val="5F0B9528"/>
    <w:rsid w:val="5F203E38"/>
    <w:rsid w:val="5F25BA4E"/>
    <w:rsid w:val="5F594B88"/>
    <w:rsid w:val="5F79D239"/>
    <w:rsid w:val="5F8E74C4"/>
    <w:rsid w:val="5FB18222"/>
    <w:rsid w:val="5FD1EB38"/>
    <w:rsid w:val="5FEAA22A"/>
    <w:rsid w:val="5FF07539"/>
    <w:rsid w:val="5FF1CC00"/>
    <w:rsid w:val="60086592"/>
    <w:rsid w:val="60274693"/>
    <w:rsid w:val="60603099"/>
    <w:rsid w:val="607CDA31"/>
    <w:rsid w:val="608C0178"/>
    <w:rsid w:val="60C5374B"/>
    <w:rsid w:val="60EEC5F9"/>
    <w:rsid w:val="6102A2A6"/>
    <w:rsid w:val="610E819D"/>
    <w:rsid w:val="6115B7FD"/>
    <w:rsid w:val="611E19A9"/>
    <w:rsid w:val="614C30CB"/>
    <w:rsid w:val="615B0A2B"/>
    <w:rsid w:val="619AE7A9"/>
    <w:rsid w:val="61B1AF9F"/>
    <w:rsid w:val="61EBF765"/>
    <w:rsid w:val="6203E09C"/>
    <w:rsid w:val="620C0536"/>
    <w:rsid w:val="621C2711"/>
    <w:rsid w:val="62546F6C"/>
    <w:rsid w:val="626999EB"/>
    <w:rsid w:val="626A7747"/>
    <w:rsid w:val="62796097"/>
    <w:rsid w:val="62CEDD22"/>
    <w:rsid w:val="62D48944"/>
    <w:rsid w:val="62E81B9E"/>
    <w:rsid w:val="6326FFFD"/>
    <w:rsid w:val="633B07E9"/>
    <w:rsid w:val="636550E7"/>
    <w:rsid w:val="6391B911"/>
    <w:rsid w:val="63978411"/>
    <w:rsid w:val="63A4F5CB"/>
    <w:rsid w:val="63CFE724"/>
    <w:rsid w:val="63E26309"/>
    <w:rsid w:val="6406BE8E"/>
    <w:rsid w:val="642DC664"/>
    <w:rsid w:val="645DCC8E"/>
    <w:rsid w:val="64711693"/>
    <w:rsid w:val="64B93A38"/>
    <w:rsid w:val="64C346CB"/>
    <w:rsid w:val="64C8C497"/>
    <w:rsid w:val="64D43531"/>
    <w:rsid w:val="64F943A8"/>
    <w:rsid w:val="65059EAF"/>
    <w:rsid w:val="651F898F"/>
    <w:rsid w:val="65264FE4"/>
    <w:rsid w:val="6543C9F0"/>
    <w:rsid w:val="65A24EC0"/>
    <w:rsid w:val="65B49F99"/>
    <w:rsid w:val="65C4EFAA"/>
    <w:rsid w:val="65D2D89F"/>
    <w:rsid w:val="65E321AF"/>
    <w:rsid w:val="65E50C9A"/>
    <w:rsid w:val="663206E8"/>
    <w:rsid w:val="668BC187"/>
    <w:rsid w:val="66932474"/>
    <w:rsid w:val="66950021"/>
    <w:rsid w:val="66FD27B3"/>
    <w:rsid w:val="670E2A25"/>
    <w:rsid w:val="673554B1"/>
    <w:rsid w:val="674A4106"/>
    <w:rsid w:val="67538B4F"/>
    <w:rsid w:val="6757C69D"/>
    <w:rsid w:val="677B9B9E"/>
    <w:rsid w:val="6789CEC7"/>
    <w:rsid w:val="67917F39"/>
    <w:rsid w:val="6799210A"/>
    <w:rsid w:val="679D3D03"/>
    <w:rsid w:val="679F702D"/>
    <w:rsid w:val="67AE5F81"/>
    <w:rsid w:val="67B73F85"/>
    <w:rsid w:val="67D5CAED"/>
    <w:rsid w:val="67E01A67"/>
    <w:rsid w:val="67FD25B4"/>
    <w:rsid w:val="681EF407"/>
    <w:rsid w:val="6823C8F0"/>
    <w:rsid w:val="682D2D27"/>
    <w:rsid w:val="684A36D0"/>
    <w:rsid w:val="6879EA84"/>
    <w:rsid w:val="68ABDD8D"/>
    <w:rsid w:val="68C73845"/>
    <w:rsid w:val="68D0DF06"/>
    <w:rsid w:val="68E7515B"/>
    <w:rsid w:val="68F77C91"/>
    <w:rsid w:val="691C07C9"/>
    <w:rsid w:val="6923A40F"/>
    <w:rsid w:val="69298212"/>
    <w:rsid w:val="692CF888"/>
    <w:rsid w:val="693CA2E3"/>
    <w:rsid w:val="69574D86"/>
    <w:rsid w:val="69639620"/>
    <w:rsid w:val="69803E70"/>
    <w:rsid w:val="699BA950"/>
    <w:rsid w:val="69A0C8C2"/>
    <w:rsid w:val="69A89BDF"/>
    <w:rsid w:val="69AB47EE"/>
    <w:rsid w:val="69BF25AE"/>
    <w:rsid w:val="69F5A532"/>
    <w:rsid w:val="6A049C84"/>
    <w:rsid w:val="6A057880"/>
    <w:rsid w:val="6A1545B0"/>
    <w:rsid w:val="6A421EB4"/>
    <w:rsid w:val="6A50099E"/>
    <w:rsid w:val="6A7FC7EA"/>
    <w:rsid w:val="6AA46D18"/>
    <w:rsid w:val="6AB973EE"/>
    <w:rsid w:val="6ACAF30E"/>
    <w:rsid w:val="6AD1D3BC"/>
    <w:rsid w:val="6B0EBBEA"/>
    <w:rsid w:val="6B283026"/>
    <w:rsid w:val="6B38A679"/>
    <w:rsid w:val="6B43C43C"/>
    <w:rsid w:val="6B44499A"/>
    <w:rsid w:val="6B8D740C"/>
    <w:rsid w:val="6B97CA18"/>
    <w:rsid w:val="6B9892B5"/>
    <w:rsid w:val="6BE96303"/>
    <w:rsid w:val="6C150ABA"/>
    <w:rsid w:val="6C1BE5B1"/>
    <w:rsid w:val="6C2CD663"/>
    <w:rsid w:val="6C2D36F5"/>
    <w:rsid w:val="6C32B174"/>
    <w:rsid w:val="6C3979FE"/>
    <w:rsid w:val="6C576435"/>
    <w:rsid w:val="6C7536CD"/>
    <w:rsid w:val="6C942B39"/>
    <w:rsid w:val="6CBB1B34"/>
    <w:rsid w:val="6CCA02D7"/>
    <w:rsid w:val="6CDBFCF1"/>
    <w:rsid w:val="6CFF9FEE"/>
    <w:rsid w:val="6D1F4FBC"/>
    <w:rsid w:val="6D4E36EE"/>
    <w:rsid w:val="6D6391DC"/>
    <w:rsid w:val="6D949DD8"/>
    <w:rsid w:val="6DFE97BB"/>
    <w:rsid w:val="6E041082"/>
    <w:rsid w:val="6E1DADD2"/>
    <w:rsid w:val="6E32C264"/>
    <w:rsid w:val="6E6FFFE0"/>
    <w:rsid w:val="6E878DF9"/>
    <w:rsid w:val="6E9760E4"/>
    <w:rsid w:val="6EA46B2F"/>
    <w:rsid w:val="6EB37131"/>
    <w:rsid w:val="6EC1B354"/>
    <w:rsid w:val="6EC2AE68"/>
    <w:rsid w:val="6ED670AC"/>
    <w:rsid w:val="6EDB078C"/>
    <w:rsid w:val="6EE7F415"/>
    <w:rsid w:val="6F0705F6"/>
    <w:rsid w:val="6F48A2B8"/>
    <w:rsid w:val="6F6F1F90"/>
    <w:rsid w:val="6F93A21D"/>
    <w:rsid w:val="6FA6BB04"/>
    <w:rsid w:val="6FA9D1D6"/>
    <w:rsid w:val="6FACBFC8"/>
    <w:rsid w:val="6FAF16CD"/>
    <w:rsid w:val="6FB784A5"/>
    <w:rsid w:val="6FCDDE85"/>
    <w:rsid w:val="6FD1118C"/>
    <w:rsid w:val="7007DB3A"/>
    <w:rsid w:val="702716E2"/>
    <w:rsid w:val="7045AEAF"/>
    <w:rsid w:val="70603174"/>
    <w:rsid w:val="70B3A274"/>
    <w:rsid w:val="70C7CE2B"/>
    <w:rsid w:val="70D742C2"/>
    <w:rsid w:val="70EEC379"/>
    <w:rsid w:val="71092BC4"/>
    <w:rsid w:val="710D144B"/>
    <w:rsid w:val="7152D1A0"/>
    <w:rsid w:val="716F1587"/>
    <w:rsid w:val="71A51B83"/>
    <w:rsid w:val="71AF98DF"/>
    <w:rsid w:val="71E733F4"/>
    <w:rsid w:val="71EEF58F"/>
    <w:rsid w:val="71F02A9D"/>
    <w:rsid w:val="723ED296"/>
    <w:rsid w:val="726B23F5"/>
    <w:rsid w:val="72733AEF"/>
    <w:rsid w:val="728B9191"/>
    <w:rsid w:val="729F0975"/>
    <w:rsid w:val="72B0BC07"/>
    <w:rsid w:val="72E48E64"/>
    <w:rsid w:val="72E672FA"/>
    <w:rsid w:val="7312B616"/>
    <w:rsid w:val="734442CE"/>
    <w:rsid w:val="735FFE36"/>
    <w:rsid w:val="73724950"/>
    <w:rsid w:val="737DEBCF"/>
    <w:rsid w:val="739EBD9B"/>
    <w:rsid w:val="73B7BB7F"/>
    <w:rsid w:val="73BFF05B"/>
    <w:rsid w:val="73CA25E4"/>
    <w:rsid w:val="73F5423F"/>
    <w:rsid w:val="74064E2F"/>
    <w:rsid w:val="7409D542"/>
    <w:rsid w:val="741ECDE9"/>
    <w:rsid w:val="747A4F24"/>
    <w:rsid w:val="748C179D"/>
    <w:rsid w:val="749303B2"/>
    <w:rsid w:val="749E290D"/>
    <w:rsid w:val="74ACD208"/>
    <w:rsid w:val="74B5D265"/>
    <w:rsid w:val="74B5F758"/>
    <w:rsid w:val="74B96F19"/>
    <w:rsid w:val="7505C28C"/>
    <w:rsid w:val="752D38F4"/>
    <w:rsid w:val="7532EFE3"/>
    <w:rsid w:val="75333CBE"/>
    <w:rsid w:val="755E9865"/>
    <w:rsid w:val="755FE98C"/>
    <w:rsid w:val="7568AA4A"/>
    <w:rsid w:val="7578FD7F"/>
    <w:rsid w:val="758BB96D"/>
    <w:rsid w:val="759FDFB8"/>
    <w:rsid w:val="75BC58F9"/>
    <w:rsid w:val="75C09B69"/>
    <w:rsid w:val="75E2BEF8"/>
    <w:rsid w:val="75E65797"/>
    <w:rsid w:val="75F29FDD"/>
    <w:rsid w:val="7658A869"/>
    <w:rsid w:val="769FB23A"/>
    <w:rsid w:val="76A912D8"/>
    <w:rsid w:val="76B087FA"/>
    <w:rsid w:val="76B78D96"/>
    <w:rsid w:val="76C8DAE0"/>
    <w:rsid w:val="76FBBDAF"/>
    <w:rsid w:val="76FE56B1"/>
    <w:rsid w:val="771D20DB"/>
    <w:rsid w:val="7728F22F"/>
    <w:rsid w:val="772B3A27"/>
    <w:rsid w:val="772B91BD"/>
    <w:rsid w:val="772F797E"/>
    <w:rsid w:val="774A9A27"/>
    <w:rsid w:val="775994F5"/>
    <w:rsid w:val="77674F01"/>
    <w:rsid w:val="77817FA1"/>
    <w:rsid w:val="77D1F5F9"/>
    <w:rsid w:val="77D70EC9"/>
    <w:rsid w:val="77DE249E"/>
    <w:rsid w:val="77E5D07F"/>
    <w:rsid w:val="77FC5456"/>
    <w:rsid w:val="77FFDD94"/>
    <w:rsid w:val="781A1C7D"/>
    <w:rsid w:val="783A6B18"/>
    <w:rsid w:val="784B2DD8"/>
    <w:rsid w:val="7850B0D0"/>
    <w:rsid w:val="786C6D01"/>
    <w:rsid w:val="7873E2B6"/>
    <w:rsid w:val="78A62F57"/>
    <w:rsid w:val="78B5B76E"/>
    <w:rsid w:val="78D35847"/>
    <w:rsid w:val="78F1780E"/>
    <w:rsid w:val="7917A217"/>
    <w:rsid w:val="7921AA78"/>
    <w:rsid w:val="792784A0"/>
    <w:rsid w:val="793CDEB9"/>
    <w:rsid w:val="7987325A"/>
    <w:rsid w:val="7997EF04"/>
    <w:rsid w:val="79B344E2"/>
    <w:rsid w:val="79C06F91"/>
    <w:rsid w:val="79CEB27C"/>
    <w:rsid w:val="79D0C833"/>
    <w:rsid w:val="79E3CA65"/>
    <w:rsid w:val="79E97DAF"/>
    <w:rsid w:val="79FE7981"/>
    <w:rsid w:val="7A0468C1"/>
    <w:rsid w:val="7A29B36C"/>
    <w:rsid w:val="7A2C6258"/>
    <w:rsid w:val="7A3B58C4"/>
    <w:rsid w:val="7A3D82FF"/>
    <w:rsid w:val="7A7169CC"/>
    <w:rsid w:val="7A84848C"/>
    <w:rsid w:val="7A91D41F"/>
    <w:rsid w:val="7AE8A38D"/>
    <w:rsid w:val="7AEDDBD3"/>
    <w:rsid w:val="7B0A42ED"/>
    <w:rsid w:val="7B0B4D66"/>
    <w:rsid w:val="7B100C89"/>
    <w:rsid w:val="7B203047"/>
    <w:rsid w:val="7B2E6716"/>
    <w:rsid w:val="7B3F7E41"/>
    <w:rsid w:val="7B45E301"/>
    <w:rsid w:val="7B53C599"/>
    <w:rsid w:val="7B5CF3FC"/>
    <w:rsid w:val="7B62EF72"/>
    <w:rsid w:val="7B72285B"/>
    <w:rsid w:val="7B78AB1C"/>
    <w:rsid w:val="7B839130"/>
    <w:rsid w:val="7B90850C"/>
    <w:rsid w:val="7B9357ED"/>
    <w:rsid w:val="7B9F3C7C"/>
    <w:rsid w:val="7BACB1B0"/>
    <w:rsid w:val="7BC57011"/>
    <w:rsid w:val="7BFFBAE5"/>
    <w:rsid w:val="7C0ECCEF"/>
    <w:rsid w:val="7C39A7C0"/>
    <w:rsid w:val="7C4E246C"/>
    <w:rsid w:val="7C6F7F51"/>
    <w:rsid w:val="7CA500C1"/>
    <w:rsid w:val="7CB4CD0A"/>
    <w:rsid w:val="7CBCCE77"/>
    <w:rsid w:val="7CCA0E2F"/>
    <w:rsid w:val="7CD585DC"/>
    <w:rsid w:val="7D025153"/>
    <w:rsid w:val="7D04D1C7"/>
    <w:rsid w:val="7D221C70"/>
    <w:rsid w:val="7D44DF7E"/>
    <w:rsid w:val="7D4E0CD1"/>
    <w:rsid w:val="7D72BB90"/>
    <w:rsid w:val="7D77D9A7"/>
    <w:rsid w:val="7D7D96FE"/>
    <w:rsid w:val="7D91B8C0"/>
    <w:rsid w:val="7DE80405"/>
    <w:rsid w:val="7E17797F"/>
    <w:rsid w:val="7E1D227E"/>
    <w:rsid w:val="7E1EC8D9"/>
    <w:rsid w:val="7E1FAD2F"/>
    <w:rsid w:val="7E470B6D"/>
    <w:rsid w:val="7EA998DB"/>
    <w:rsid w:val="7F44392F"/>
    <w:rsid w:val="7F64407C"/>
    <w:rsid w:val="7F67A44A"/>
    <w:rsid w:val="7F690E3E"/>
    <w:rsid w:val="7F73F53A"/>
    <w:rsid w:val="7F842DD8"/>
    <w:rsid w:val="7FBEB877"/>
    <w:rsid w:val="7FCCB4EB"/>
    <w:rsid w:val="7FF88AA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117B7"/>
  <w15:docId w15:val="{D26EB343-D45A-4243-959C-93F58E02C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26B"/>
    <w:pPr>
      <w:spacing w:after="0"/>
    </w:pPr>
    <w:rPr>
      <w:rFonts w:ascii="Montserrat" w:hAnsi="Montserrat"/>
      <w:sz w:val="20"/>
    </w:rPr>
  </w:style>
  <w:style w:type="paragraph" w:styleId="Heading1">
    <w:name w:val="heading 1"/>
    <w:basedOn w:val="Normal"/>
    <w:next w:val="Normal"/>
    <w:link w:val="Heading1Char"/>
    <w:uiPriority w:val="9"/>
    <w:qFormat/>
    <w:rsid w:val="002B5CFF"/>
    <w:pPr>
      <w:numPr>
        <w:numId w:val="7"/>
      </w:numPr>
      <w:pBdr>
        <w:top w:val="nil"/>
        <w:left w:val="nil"/>
        <w:bottom w:val="nil"/>
        <w:right w:val="nil"/>
        <w:between w:val="nil"/>
      </w:pBdr>
      <w:jc w:val="center"/>
      <w:outlineLvl w:val="0"/>
    </w:pPr>
    <w:rPr>
      <w:rFonts w:eastAsia="Montserrat" w:cs="Montserrat"/>
      <w:b/>
      <w:bCs/>
      <w:color w:val="000000"/>
      <w:sz w:val="24"/>
      <w:szCs w:val="24"/>
    </w:rPr>
  </w:style>
  <w:style w:type="paragraph" w:styleId="Heading2">
    <w:name w:val="heading 2"/>
    <w:basedOn w:val="Heading1"/>
    <w:next w:val="Normal"/>
    <w:link w:val="Heading2Char"/>
    <w:uiPriority w:val="9"/>
    <w:unhideWhenUsed/>
    <w:qFormat/>
    <w:rsid w:val="003500D8"/>
    <w:pPr>
      <w:numPr>
        <w:ilvl w:val="1"/>
      </w:numPr>
      <w:jc w:val="both"/>
      <w:outlineLvl w:val="1"/>
    </w:pPr>
    <w:rPr>
      <w:b w:val="0"/>
      <w:sz w:val="20"/>
      <w:szCs w:val="22"/>
    </w:rPr>
  </w:style>
  <w:style w:type="paragraph" w:styleId="Heading3">
    <w:name w:val="heading 3"/>
    <w:basedOn w:val="Heading2"/>
    <w:next w:val="Normal"/>
    <w:link w:val="Heading3Char"/>
    <w:uiPriority w:val="9"/>
    <w:unhideWhenUsed/>
    <w:qFormat/>
    <w:rsid w:val="00525DA3"/>
    <w:pPr>
      <w:outlineLvl w:val="2"/>
    </w:pPr>
    <w:rPr>
      <w:szCs w:val="20"/>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6B4A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B4A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B4A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00">
    <w:name w:val="TableNormal0"/>
    <w:tblPr>
      <w:tblCellMar>
        <w:top w:w="100" w:type="dxa"/>
        <w:left w:w="100" w:type="dxa"/>
        <w:bottom w:w="100" w:type="dxa"/>
        <w:right w:w="100" w:type="dxa"/>
      </w:tblCellMar>
    </w:tblPr>
  </w:style>
  <w:style w:type="table" w:customStyle="1" w:styleId="TableNormal1">
    <w:name w:val="TableNormal1"/>
    <w:tblPr>
      <w:tblCellMar>
        <w:top w:w="100" w:type="dxa"/>
        <w:left w:w="100" w:type="dxa"/>
        <w:bottom w:w="100" w:type="dxa"/>
        <w:right w:w="100" w:type="dxa"/>
      </w:tblCellMar>
    </w:tblPr>
  </w:style>
  <w:style w:type="table" w:customStyle="1" w:styleId="TableNormal2">
    <w:name w:val="TableNormal2"/>
    <w:tblPr>
      <w:tblCellMar>
        <w:top w:w="100" w:type="dxa"/>
        <w:left w:w="100" w:type="dxa"/>
        <w:bottom w:w="100" w:type="dxa"/>
        <w:right w:w="100" w:type="dxa"/>
      </w:tblCellMar>
    </w:tblPr>
  </w:style>
  <w:style w:type="table" w:customStyle="1" w:styleId="TableNormal10">
    <w:name w:val="TableNormal10"/>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B5CFF"/>
    <w:rPr>
      <w:rFonts w:ascii="Montserrat" w:eastAsia="Montserrat" w:hAnsi="Montserrat" w:cs="Montserrat"/>
      <w:b/>
      <w:bCs/>
      <w:color w:val="000000"/>
      <w:sz w:val="24"/>
      <w:szCs w:val="24"/>
    </w:rPr>
  </w:style>
  <w:style w:type="character" w:customStyle="1" w:styleId="Heading2Char">
    <w:name w:val="Heading 2 Char"/>
    <w:basedOn w:val="DefaultParagraphFont"/>
    <w:link w:val="Heading2"/>
    <w:uiPriority w:val="9"/>
    <w:rsid w:val="003500D8"/>
    <w:rPr>
      <w:rFonts w:ascii="Montserrat" w:eastAsia="Montserrat" w:hAnsi="Montserrat" w:cs="Montserrat"/>
      <w:bCs/>
      <w:color w:val="000000"/>
      <w:sz w:val="20"/>
    </w:rPr>
  </w:style>
  <w:style w:type="character" w:customStyle="1" w:styleId="Heading3Char">
    <w:name w:val="Heading 3 Char"/>
    <w:basedOn w:val="DefaultParagraphFont"/>
    <w:link w:val="Heading3"/>
    <w:uiPriority w:val="9"/>
    <w:rsid w:val="00525DA3"/>
    <w:rPr>
      <w:rFonts w:ascii="Montserrat" w:eastAsia="Montserrat" w:hAnsi="Montserrat" w:cs="Montserrat"/>
      <w:bCs/>
      <w:color w:val="000000"/>
      <w:sz w:val="20"/>
      <w:szCs w:val="20"/>
    </w:rPr>
  </w:style>
  <w:style w:type="character" w:customStyle="1" w:styleId="Heading4Char">
    <w:name w:val="Heading 4 Char"/>
    <w:basedOn w:val="DefaultParagraphFont"/>
    <w:link w:val="Heading4"/>
    <w:uiPriority w:val="9"/>
    <w:semiHidden/>
    <w:rsid w:val="006B4AE7"/>
    <w:rPr>
      <w:rFonts w:asciiTheme="minorHAnsi" w:eastAsiaTheme="majorEastAsia" w:hAnsiTheme="minorHAnsi" w:cstheme="majorBidi"/>
      <w:i/>
      <w:iCs/>
      <w:color w:val="0F4761" w:themeColor="accent1" w:themeShade="BF"/>
      <w:lang w:val="lt-LT"/>
    </w:rPr>
  </w:style>
  <w:style w:type="character" w:customStyle="1" w:styleId="Heading5Char">
    <w:name w:val="Heading 5 Char"/>
    <w:basedOn w:val="DefaultParagraphFont"/>
    <w:link w:val="Heading5"/>
    <w:uiPriority w:val="9"/>
    <w:semiHidden/>
    <w:rsid w:val="006B4AE7"/>
    <w:rPr>
      <w:rFonts w:asciiTheme="minorHAnsi" w:eastAsiaTheme="majorEastAsia" w:hAnsiTheme="minorHAnsi" w:cstheme="majorBidi"/>
      <w:color w:val="0F4761" w:themeColor="accent1" w:themeShade="BF"/>
      <w:lang w:val="lt-LT"/>
    </w:rPr>
  </w:style>
  <w:style w:type="character" w:customStyle="1" w:styleId="Heading6Char">
    <w:name w:val="Heading 6 Char"/>
    <w:basedOn w:val="DefaultParagraphFont"/>
    <w:link w:val="Heading6"/>
    <w:uiPriority w:val="9"/>
    <w:semiHidden/>
    <w:rsid w:val="006B4AE7"/>
    <w:rPr>
      <w:rFonts w:ascii="Montserrat" w:hAnsi="Montserrat"/>
      <w:i/>
      <w:iCs/>
      <w:color w:val="595959"/>
      <w:sz w:val="20"/>
    </w:rPr>
  </w:style>
  <w:style w:type="character" w:customStyle="1" w:styleId="Heading7Char">
    <w:name w:val="Heading 7 Char"/>
    <w:basedOn w:val="DefaultParagraphFont"/>
    <w:link w:val="Heading7"/>
    <w:uiPriority w:val="9"/>
    <w:semiHidden/>
    <w:rsid w:val="006B4AE7"/>
    <w:rPr>
      <w:rFonts w:ascii="Montserrat" w:eastAsiaTheme="majorEastAsia" w:hAnsi="Montserrat" w:cstheme="majorBidi"/>
      <w:color w:val="595959" w:themeColor="text1" w:themeTint="A6"/>
      <w:sz w:val="20"/>
    </w:rPr>
  </w:style>
  <w:style w:type="character" w:customStyle="1" w:styleId="Heading8Char">
    <w:name w:val="Heading 8 Char"/>
    <w:basedOn w:val="DefaultParagraphFont"/>
    <w:link w:val="Heading8"/>
    <w:uiPriority w:val="9"/>
    <w:semiHidden/>
    <w:rsid w:val="006B4AE7"/>
    <w:rPr>
      <w:rFonts w:ascii="Montserrat" w:eastAsiaTheme="majorEastAsia" w:hAnsi="Montserrat" w:cstheme="majorBidi"/>
      <w:i/>
      <w:iCs/>
      <w:color w:val="272727" w:themeColor="text1" w:themeTint="D8"/>
      <w:sz w:val="20"/>
    </w:rPr>
  </w:style>
  <w:style w:type="character" w:customStyle="1" w:styleId="Heading9Char">
    <w:name w:val="Heading 9 Char"/>
    <w:basedOn w:val="DefaultParagraphFont"/>
    <w:link w:val="Heading9"/>
    <w:uiPriority w:val="9"/>
    <w:semiHidden/>
    <w:rsid w:val="006B4AE7"/>
    <w:rPr>
      <w:rFonts w:ascii="Montserrat" w:eastAsiaTheme="majorEastAsia" w:hAnsi="Montserrat" w:cstheme="majorBidi"/>
      <w:color w:val="272727" w:themeColor="text1" w:themeTint="D8"/>
      <w:sz w:val="20"/>
    </w:rPr>
  </w:style>
  <w:style w:type="character" w:customStyle="1" w:styleId="TitleChar">
    <w:name w:val="Title Char"/>
    <w:basedOn w:val="DefaultParagraphFont"/>
    <w:link w:val="Title"/>
    <w:uiPriority w:val="10"/>
    <w:rsid w:val="006B4AE7"/>
    <w:rPr>
      <w:rFonts w:asciiTheme="majorHAnsi" w:eastAsiaTheme="majorEastAsia" w:hAnsiTheme="majorHAnsi" w:cstheme="majorBidi"/>
      <w:spacing w:val="-10"/>
      <w:kern w:val="28"/>
      <w:sz w:val="56"/>
      <w:szCs w:val="56"/>
      <w:lang w:val="lt-LT"/>
    </w:rPr>
  </w:style>
  <w:style w:type="character" w:customStyle="1" w:styleId="SubtitleChar">
    <w:name w:val="Subtitle Char"/>
    <w:basedOn w:val="DefaultParagraphFont"/>
    <w:link w:val="Subtitle"/>
    <w:uiPriority w:val="11"/>
    <w:rsid w:val="006B4AE7"/>
    <w:rPr>
      <w:rFonts w:asciiTheme="minorHAnsi" w:eastAsiaTheme="majorEastAsia" w:hAnsiTheme="minorHAnsi" w:cstheme="majorBidi"/>
      <w:color w:val="595959" w:themeColor="text1" w:themeTint="A6"/>
      <w:spacing w:val="15"/>
      <w:sz w:val="28"/>
      <w:szCs w:val="28"/>
      <w:lang w:val="lt-LT"/>
    </w:rPr>
  </w:style>
  <w:style w:type="paragraph" w:styleId="Quote">
    <w:name w:val="Quote"/>
    <w:basedOn w:val="Normal"/>
    <w:next w:val="Normal"/>
    <w:link w:val="QuoteChar"/>
    <w:uiPriority w:val="29"/>
    <w:qFormat/>
    <w:rsid w:val="006B4AE7"/>
    <w:pPr>
      <w:spacing w:before="160"/>
      <w:jc w:val="center"/>
    </w:pPr>
    <w:rPr>
      <w:i/>
      <w:iCs/>
      <w:color w:val="404040" w:themeColor="text1" w:themeTint="BF"/>
    </w:rPr>
  </w:style>
  <w:style w:type="character" w:customStyle="1" w:styleId="QuoteChar">
    <w:name w:val="Quote Char"/>
    <w:basedOn w:val="DefaultParagraphFont"/>
    <w:link w:val="Quote"/>
    <w:uiPriority w:val="29"/>
    <w:rsid w:val="006B4AE7"/>
    <w:rPr>
      <w:i/>
      <w:iCs/>
      <w:color w:val="404040" w:themeColor="text1" w:themeTint="BF"/>
      <w:lang w:val="lt-LT"/>
    </w:r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6B4AE7"/>
    <w:pPr>
      <w:numPr>
        <w:numId w:val="9"/>
      </w:numPr>
      <w:contextualSpacing/>
    </w:pPr>
  </w:style>
  <w:style w:type="character" w:styleId="IntenseEmphasis">
    <w:name w:val="Intense Emphasis"/>
    <w:basedOn w:val="DefaultParagraphFont"/>
    <w:uiPriority w:val="21"/>
    <w:qFormat/>
    <w:rsid w:val="006B4AE7"/>
    <w:rPr>
      <w:i/>
      <w:iCs/>
      <w:color w:val="0F4761" w:themeColor="accent1" w:themeShade="BF"/>
    </w:rPr>
  </w:style>
  <w:style w:type="paragraph" w:styleId="IntenseQuote">
    <w:name w:val="Intense Quote"/>
    <w:basedOn w:val="Normal"/>
    <w:next w:val="Normal"/>
    <w:link w:val="IntenseQuoteChar"/>
    <w:uiPriority w:val="30"/>
    <w:qFormat/>
    <w:rsid w:val="006B4AE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B4AE7"/>
    <w:rPr>
      <w:i/>
      <w:iCs/>
      <w:color w:val="0F4761" w:themeColor="accent1" w:themeShade="BF"/>
      <w:lang w:val="lt-LT"/>
    </w:rPr>
  </w:style>
  <w:style w:type="character" w:styleId="IntenseReference">
    <w:name w:val="Intense Reference"/>
    <w:basedOn w:val="DefaultParagraphFont"/>
    <w:uiPriority w:val="32"/>
    <w:qFormat/>
    <w:rsid w:val="006B4AE7"/>
    <w:rPr>
      <w:b/>
      <w:bCs/>
      <w:smallCaps/>
      <w:color w:val="0F4761" w:themeColor="accent1" w:themeShade="BF"/>
      <w:spacing w:val="5"/>
    </w:r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1"/>
    <w:qFormat/>
    <w:rsid w:val="006B4AE7"/>
    <w:rPr>
      <w:rFonts w:ascii="Montserrat" w:hAnsi="Montserrat"/>
      <w:sz w:val="20"/>
    </w:rPr>
  </w:style>
  <w:style w:type="paragraph" w:customStyle="1" w:styleId="pf0">
    <w:name w:val="pf0"/>
    <w:basedOn w:val="Normal"/>
    <w:rsid w:val="006B4AE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6B4AE7"/>
    <w:rPr>
      <w:rFonts w:ascii="Segoe UI" w:hAnsi="Segoe UI" w:cs="Segoe UI" w:hint="default"/>
      <w:sz w:val="18"/>
      <w:szCs w:val="18"/>
    </w:rPr>
  </w:style>
  <w:style w:type="paragraph" w:styleId="NormalWeb">
    <w:name w:val="Normal (Web)"/>
    <w:basedOn w:val="Normal"/>
    <w:uiPriority w:val="99"/>
    <w:semiHidden/>
    <w:unhideWhenUsed/>
    <w:rsid w:val="007D3D6F"/>
    <w:rPr>
      <w:rFonts w:ascii="Times New Roman" w:hAnsi="Times New Roman" w:cs="Times New Roman"/>
      <w:sz w:val="24"/>
      <w:szCs w:val="24"/>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1"/>
    <w:uiPriority w:val="99"/>
    <w:unhideWhenUsed/>
    <w:pPr>
      <w:spacing w:line="240" w:lineRule="auto"/>
    </w:pPr>
    <w:rPr>
      <w:szCs w:val="20"/>
    </w:rPr>
  </w:style>
  <w:style w:type="character" w:customStyle="1" w:styleId="CommentTextChar">
    <w:name w:val="Comment Text Char"/>
    <w:basedOn w:val="DefaultParagraphFont"/>
    <w:uiPriority w:val="99"/>
    <w:rsid w:val="00C87292"/>
    <w:rPr>
      <w:rFonts w:ascii="Montserrat" w:hAnsi="Montserrat"/>
      <w:sz w:val="20"/>
      <w:szCs w:val="20"/>
    </w:rPr>
  </w:style>
  <w:style w:type="paragraph" w:styleId="Header">
    <w:name w:val="header"/>
    <w:basedOn w:val="Normal"/>
    <w:link w:val="HeaderChar"/>
    <w:uiPriority w:val="99"/>
    <w:unhideWhenUsed/>
    <w:rsid w:val="00166938"/>
    <w:pPr>
      <w:tabs>
        <w:tab w:val="center" w:pos="4680"/>
        <w:tab w:val="right" w:pos="9360"/>
      </w:tabs>
      <w:spacing w:line="240" w:lineRule="auto"/>
    </w:pPr>
  </w:style>
  <w:style w:type="character" w:customStyle="1" w:styleId="HeaderChar">
    <w:name w:val="Header Char"/>
    <w:basedOn w:val="DefaultParagraphFont"/>
    <w:link w:val="Header"/>
    <w:uiPriority w:val="99"/>
    <w:rsid w:val="00166938"/>
    <w:rPr>
      <w:rFonts w:ascii="Montserrat" w:hAnsi="Montserrat"/>
      <w:sz w:val="20"/>
    </w:rPr>
  </w:style>
  <w:style w:type="paragraph" w:styleId="Footer">
    <w:name w:val="footer"/>
    <w:basedOn w:val="Normal"/>
    <w:link w:val="FooterChar"/>
    <w:uiPriority w:val="99"/>
    <w:unhideWhenUsed/>
    <w:rsid w:val="00166938"/>
    <w:pPr>
      <w:tabs>
        <w:tab w:val="center" w:pos="4680"/>
        <w:tab w:val="right" w:pos="9360"/>
      </w:tabs>
      <w:spacing w:line="240" w:lineRule="auto"/>
    </w:pPr>
  </w:style>
  <w:style w:type="character" w:customStyle="1" w:styleId="FooterChar">
    <w:name w:val="Footer Char"/>
    <w:basedOn w:val="DefaultParagraphFont"/>
    <w:link w:val="Footer"/>
    <w:uiPriority w:val="99"/>
    <w:rsid w:val="00166938"/>
    <w:rPr>
      <w:rFonts w:ascii="Montserrat" w:hAnsi="Montserrat"/>
      <w:sz w:val="20"/>
    </w:rPr>
  </w:style>
  <w:style w:type="paragraph" w:styleId="Revision">
    <w:name w:val="Revision"/>
    <w:hidden/>
    <w:uiPriority w:val="99"/>
    <w:semiHidden/>
    <w:rsid w:val="009D2456"/>
    <w:pPr>
      <w:spacing w:after="0" w:line="240" w:lineRule="auto"/>
    </w:pPr>
    <w:rPr>
      <w:rFonts w:asciiTheme="minorHAnsi" w:eastAsiaTheme="minorEastAsia" w:hAnsiTheme="minorHAnsi"/>
      <w:lang w:val="lt-LT" w:eastAsia="zh-CN"/>
    </w:rPr>
  </w:style>
  <w:style w:type="character" w:styleId="Mention">
    <w:name w:val="Mention"/>
    <w:basedOn w:val="DefaultParagraphFont"/>
    <w:uiPriority w:val="99"/>
    <w:unhideWhenUsed/>
    <w:rsid w:val="00C227D3"/>
    <w:rPr>
      <w:color w:val="2B579A"/>
      <w:shd w:val="clear" w:color="auto" w:fill="E1DFDD"/>
    </w:rPr>
  </w:style>
  <w:style w:type="numbering" w:customStyle="1" w:styleId="CurrentList1">
    <w:name w:val="Current List1"/>
    <w:uiPriority w:val="99"/>
    <w:rsid w:val="00E65F23"/>
  </w:style>
  <w:style w:type="numbering" w:customStyle="1" w:styleId="CurrentList2">
    <w:name w:val="Current List2"/>
    <w:uiPriority w:val="99"/>
    <w:rsid w:val="00DA7036"/>
  </w:style>
  <w:style w:type="paragraph" w:styleId="FootnoteText">
    <w:name w:val="footnote text"/>
    <w:basedOn w:val="Normal"/>
    <w:link w:val="FootnoteTextChar"/>
    <w:uiPriority w:val="99"/>
    <w:semiHidden/>
    <w:unhideWhenUsed/>
    <w:rsid w:val="00FF6F71"/>
    <w:pPr>
      <w:spacing w:line="240" w:lineRule="auto"/>
    </w:pPr>
    <w:rPr>
      <w:szCs w:val="20"/>
    </w:rPr>
  </w:style>
  <w:style w:type="character" w:customStyle="1" w:styleId="FootnoteTextChar">
    <w:name w:val="Footnote Text Char"/>
    <w:basedOn w:val="DefaultParagraphFont"/>
    <w:link w:val="FootnoteText"/>
    <w:uiPriority w:val="99"/>
    <w:semiHidden/>
    <w:rsid w:val="00FF6F71"/>
    <w:rPr>
      <w:rFonts w:ascii="Montserrat" w:hAnsi="Montserrat"/>
      <w:sz w:val="20"/>
      <w:szCs w:val="20"/>
    </w:rPr>
  </w:style>
  <w:style w:type="character" w:styleId="FootnoteReference">
    <w:name w:val="footnote reference"/>
    <w:basedOn w:val="DefaultParagraphFont"/>
    <w:uiPriority w:val="99"/>
    <w:semiHidden/>
    <w:unhideWhenUsed/>
    <w:rsid w:val="00FF6F71"/>
    <w:rPr>
      <w:vertAlign w:val="superscript"/>
    </w:rPr>
  </w:style>
  <w:style w:type="character" w:styleId="PlaceholderText">
    <w:name w:val="Placeholder Text"/>
    <w:basedOn w:val="DefaultParagraphFont"/>
    <w:uiPriority w:val="99"/>
    <w:semiHidden/>
    <w:rsid w:val="00750481"/>
    <w:rPr>
      <w:color w:val="666666"/>
    </w:rPr>
  </w:style>
  <w:style w:type="paragraph" w:customStyle="1" w:styleId="Default">
    <w:name w:val="Default"/>
    <w:rsid w:val="00BD3906"/>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1">
    <w:name w:val="1."/>
    <w:basedOn w:val="BodyText"/>
    <w:qFormat/>
    <w:rsid w:val="00362898"/>
    <w:pPr>
      <w:numPr>
        <w:numId w:val="2"/>
      </w:numPr>
      <w:tabs>
        <w:tab w:val="left" w:pos="850"/>
      </w:tabs>
      <w:spacing w:after="0" w:line="240" w:lineRule="auto"/>
      <w:jc w:val="both"/>
    </w:pPr>
    <w:rPr>
      <w:rFonts w:ascii="Arial" w:eastAsia="Times New Roman" w:hAnsi="Arial" w:cs="Times New Roman"/>
      <w:color w:val="000000"/>
      <w:szCs w:val="24"/>
      <w:lang w:eastAsia="en-US"/>
    </w:rPr>
  </w:style>
  <w:style w:type="paragraph" w:customStyle="1" w:styleId="aatechspec">
    <w:name w:val="aa tech spec"/>
    <w:basedOn w:val="ListParagraph"/>
    <w:link w:val="aatechspecDiagrama1"/>
    <w:qFormat/>
    <w:rsid w:val="00362898"/>
    <w:pPr>
      <w:widowControl w:val="0"/>
      <w:tabs>
        <w:tab w:val="num" w:pos="360"/>
        <w:tab w:val="num" w:pos="720"/>
      </w:tabs>
      <w:autoSpaceDE w:val="0"/>
      <w:autoSpaceDN w:val="0"/>
      <w:adjustRightInd w:val="0"/>
      <w:spacing w:before="120" w:line="240" w:lineRule="auto"/>
      <w:contextualSpacing w:val="0"/>
      <w:jc w:val="both"/>
    </w:pPr>
    <w:rPr>
      <w:rFonts w:ascii="Times New Roman" w:eastAsia="Times New Roman" w:hAnsi="Times New Roman" w:cs="Times New Roman"/>
      <w:sz w:val="24"/>
      <w:szCs w:val="20"/>
      <w:lang w:val="x-none" w:eastAsia="x-none"/>
    </w:rPr>
  </w:style>
  <w:style w:type="paragraph" w:customStyle="1" w:styleId="aatechspec1">
    <w:name w:val="aa tech spec 1"/>
    <w:basedOn w:val="ListParagraph"/>
    <w:link w:val="aatechspec1Diagrama"/>
    <w:rsid w:val="00362898"/>
    <w:pPr>
      <w:widowControl w:val="0"/>
      <w:numPr>
        <w:ilvl w:val="1"/>
        <w:numId w:val="3"/>
      </w:numPr>
      <w:tabs>
        <w:tab w:val="left" w:pos="1276"/>
      </w:tabs>
      <w:autoSpaceDE w:val="0"/>
      <w:autoSpaceDN w:val="0"/>
      <w:adjustRightInd w:val="0"/>
      <w:spacing w:before="120" w:line="240" w:lineRule="auto"/>
      <w:ind w:left="1242"/>
      <w:contextualSpacing w:val="0"/>
    </w:pPr>
    <w:rPr>
      <w:rFonts w:ascii="Times New Roman" w:eastAsia="Times New Roman" w:hAnsi="Times New Roman" w:cs="Times New Roman"/>
      <w:sz w:val="24"/>
      <w:szCs w:val="24"/>
      <w:lang w:val="x-none" w:eastAsia="x-none"/>
    </w:rPr>
  </w:style>
  <w:style w:type="character" w:customStyle="1" w:styleId="aatechspec1Diagrama">
    <w:name w:val="aa tech spec 1 Diagrama"/>
    <w:link w:val="aatechspec1"/>
    <w:rsid w:val="00362898"/>
    <w:rPr>
      <w:rFonts w:ascii="Times New Roman" w:eastAsia="Times New Roman" w:hAnsi="Times New Roman" w:cs="Times New Roman"/>
      <w:sz w:val="24"/>
      <w:szCs w:val="24"/>
      <w:lang w:val="x-none" w:eastAsia="x-none"/>
    </w:rPr>
  </w:style>
  <w:style w:type="paragraph" w:styleId="BodyText">
    <w:name w:val="Body Text"/>
    <w:basedOn w:val="Normal"/>
    <w:link w:val="BodyTextChar"/>
    <w:uiPriority w:val="99"/>
    <w:semiHidden/>
    <w:unhideWhenUsed/>
    <w:rsid w:val="00362898"/>
    <w:pPr>
      <w:spacing w:after="120"/>
    </w:pPr>
  </w:style>
  <w:style w:type="character" w:customStyle="1" w:styleId="BodyTextChar">
    <w:name w:val="Body Text Char"/>
    <w:basedOn w:val="DefaultParagraphFont"/>
    <w:link w:val="BodyText"/>
    <w:uiPriority w:val="99"/>
    <w:semiHidden/>
    <w:rsid w:val="00362898"/>
    <w:rPr>
      <w:rFonts w:asciiTheme="minorHAnsi" w:eastAsiaTheme="minorEastAsia" w:hAnsiTheme="minorHAnsi"/>
      <w:kern w:val="0"/>
      <w:lang w:val="lt-LT" w:eastAsia="zh-CN"/>
    </w:rPr>
  </w:style>
  <w:style w:type="table" w:styleId="TableGrid">
    <w:name w:val="Table Grid"/>
    <w:basedOn w:val="TableNormal"/>
    <w:rsid w:val="00DE09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techspecDiagrama1">
    <w:name w:val="aa tech spec Diagrama1"/>
    <w:link w:val="aatechspec"/>
    <w:rsid w:val="00CF05A2"/>
    <w:rPr>
      <w:rFonts w:ascii="Times New Roman" w:eastAsia="Times New Roman" w:hAnsi="Times New Roman" w:cs="Times New Roman"/>
      <w:sz w:val="24"/>
      <w:szCs w:val="20"/>
      <w:lang w:val="x-none" w:eastAsia="x-none"/>
    </w:rPr>
  </w:style>
  <w:style w:type="paragraph" w:customStyle="1" w:styleId="aatspec1">
    <w:name w:val="aa t spec 1"/>
    <w:basedOn w:val="aatechspec"/>
    <w:qFormat/>
    <w:rsid w:val="00CF05A2"/>
    <w:pPr>
      <w:tabs>
        <w:tab w:val="left" w:pos="1418"/>
      </w:tabs>
      <w:ind w:left="1242" w:hanging="432"/>
    </w:pPr>
    <w:rPr>
      <w:lang w:val="lt-LT" w:eastAsia="lt-LT"/>
    </w:rPr>
  </w:style>
  <w:style w:type="character" w:styleId="Hyperlink">
    <w:name w:val="Hyperlink"/>
    <w:basedOn w:val="DefaultParagraphFont"/>
    <w:uiPriority w:val="99"/>
    <w:unhideWhenUsed/>
    <w:rsid w:val="002E60C1"/>
    <w:rPr>
      <w:color w:val="467886" w:themeColor="hyperlink"/>
      <w:u w:val="single"/>
    </w:rPr>
  </w:style>
  <w:style w:type="character" w:styleId="UnresolvedMention">
    <w:name w:val="Unresolved Mention"/>
    <w:basedOn w:val="DefaultParagraphFont"/>
    <w:uiPriority w:val="99"/>
    <w:semiHidden/>
    <w:unhideWhenUsed/>
    <w:rsid w:val="002E60C1"/>
    <w:rPr>
      <w:color w:val="605E5C"/>
      <w:shd w:val="clear" w:color="auto" w:fill="E1DFDD"/>
    </w:rPr>
  </w:style>
  <w:style w:type="table" w:customStyle="1" w:styleId="17">
    <w:name w:val="17"/>
    <w:basedOn w:val="TableNormal"/>
    <w:pPr>
      <w:spacing w:after="0" w:line="240" w:lineRule="auto"/>
    </w:pPr>
    <w:tblPr>
      <w:tblStyleRowBandSize w:val="1"/>
      <w:tblStyleColBandSize w:val="1"/>
    </w:tblPr>
  </w:style>
  <w:style w:type="table" w:customStyle="1" w:styleId="16">
    <w:name w:val="16"/>
    <w:basedOn w:val="TableNormal"/>
    <w:pPr>
      <w:spacing w:after="0" w:line="240" w:lineRule="auto"/>
    </w:pPr>
    <w:tblPr>
      <w:tblStyleRowBandSize w:val="1"/>
      <w:tblStyleColBandSize w:val="1"/>
    </w:tblPr>
  </w:style>
  <w:style w:type="table" w:customStyle="1" w:styleId="15">
    <w:name w:val="15"/>
    <w:basedOn w:val="TableNormal"/>
    <w:pPr>
      <w:spacing w:after="0" w:line="240" w:lineRule="auto"/>
    </w:pPr>
    <w:tblPr>
      <w:tblStyleRowBandSize w:val="1"/>
      <w:tblStyleColBandSize w:val="1"/>
    </w:tblPr>
  </w:style>
  <w:style w:type="table" w:customStyle="1" w:styleId="14">
    <w:name w:val="14"/>
    <w:basedOn w:val="TableNormal"/>
    <w:tblPr>
      <w:tblStyleRowBandSize w:val="1"/>
      <w:tblStyleColBandSize w:val="1"/>
      <w:tblCellMar>
        <w:left w:w="10" w:type="dxa"/>
        <w:right w:w="10" w:type="dxa"/>
      </w:tblCellMar>
    </w:tblPr>
  </w:style>
  <w:style w:type="table" w:customStyle="1" w:styleId="13">
    <w:name w:val="13"/>
    <w:basedOn w:val="TableNormal"/>
    <w:tblPr>
      <w:tblStyleRowBandSize w:val="1"/>
      <w:tblStyleColBandSize w:val="1"/>
      <w:tblCellMar>
        <w:left w:w="10" w:type="dxa"/>
        <w:right w:w="10" w:type="dxa"/>
      </w:tblCellMar>
    </w:tblPr>
  </w:style>
  <w:style w:type="table" w:customStyle="1" w:styleId="12">
    <w:name w:val="12"/>
    <w:basedOn w:val="TableNormal"/>
    <w:pPr>
      <w:spacing w:after="0" w:line="240" w:lineRule="auto"/>
    </w:pPr>
    <w:tblPr>
      <w:tblStyleRowBandSize w:val="1"/>
      <w:tblStyleColBandSize w:val="1"/>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pPr>
      <w:spacing w:after="0" w:line="240" w:lineRule="auto"/>
    </w:pPr>
    <w:tblPr>
      <w:tblStyleRowBandSize w:val="1"/>
      <w:tblStyleColBandSize w:val="1"/>
    </w:tblPr>
  </w:style>
  <w:style w:type="table" w:customStyle="1" w:styleId="9">
    <w:name w:val="9"/>
    <w:basedOn w:val="TableNormal"/>
    <w:pPr>
      <w:spacing w:after="0" w:line="240" w:lineRule="auto"/>
    </w:pPr>
    <w:tblPr>
      <w:tblStyleRowBandSize w:val="1"/>
      <w:tblStyleColBandSize w:val="1"/>
    </w:tblPr>
  </w:style>
  <w:style w:type="table" w:customStyle="1" w:styleId="8">
    <w:name w:val="8"/>
    <w:basedOn w:val="TableNormal"/>
    <w:tblPr>
      <w:tblStyleRowBandSize w:val="1"/>
      <w:tblStyleColBandSize w:val="1"/>
      <w:tblCellMar>
        <w:left w:w="10" w:type="dxa"/>
        <w:right w:w="10" w:type="dxa"/>
      </w:tblCellMar>
    </w:tblPr>
  </w:style>
  <w:style w:type="table" w:customStyle="1" w:styleId="7">
    <w:name w:val="7"/>
    <w:basedOn w:val="TableNormal"/>
    <w:tblPr>
      <w:tblStyleRowBandSize w:val="1"/>
      <w:tblStyleColBandSize w:val="1"/>
      <w:tblCellMar>
        <w:left w:w="10" w:type="dxa"/>
        <w:right w:w="10" w:type="dxa"/>
      </w:tblCellMar>
    </w:tblPr>
  </w:style>
  <w:style w:type="table" w:customStyle="1" w:styleId="6">
    <w:name w:val="6"/>
    <w:basedOn w:val="TableNormal"/>
    <w:pPr>
      <w:spacing w:after="0" w:line="240" w:lineRule="auto"/>
    </w:pPr>
    <w:tblPr>
      <w:tblStyleRowBandSize w:val="1"/>
      <w:tblStyleColBandSize w:val="1"/>
    </w:tblPr>
  </w:style>
  <w:style w:type="table" w:customStyle="1" w:styleId="5">
    <w:name w:val="5"/>
    <w:basedOn w:val="TableNormal"/>
    <w:pPr>
      <w:spacing w:after="0" w:line="240" w:lineRule="auto"/>
    </w:pPr>
    <w:tblPr>
      <w:tblStyleRowBandSize w:val="1"/>
      <w:tblStyleColBandSize w:val="1"/>
    </w:tblPr>
  </w:style>
  <w:style w:type="table" w:customStyle="1" w:styleId="4">
    <w:name w:val="4"/>
    <w:basedOn w:val="TableNormal"/>
    <w:pPr>
      <w:spacing w:after="0" w:line="240" w:lineRule="auto"/>
    </w:pPr>
    <w:tblPr>
      <w:tblStyleRowBandSize w:val="1"/>
      <w:tblStyleColBandSize w:val="1"/>
    </w:tblPr>
  </w:style>
  <w:style w:type="table" w:customStyle="1" w:styleId="3">
    <w:name w:val="3"/>
    <w:basedOn w:val="TableNormal"/>
    <w:pPr>
      <w:spacing w:after="0" w:line="240" w:lineRule="auto"/>
    </w:pPr>
    <w:tblPr>
      <w:tblStyleRowBandSize w:val="1"/>
      <w:tblStyleColBandSize w:val="1"/>
    </w:tblPr>
  </w:style>
  <w:style w:type="table" w:customStyle="1" w:styleId="2">
    <w:name w:val="2"/>
    <w:basedOn w:val="TableNormal"/>
    <w:tblPr>
      <w:tblStyleRowBandSize w:val="1"/>
      <w:tblStyleColBandSize w:val="1"/>
      <w:tblCellMar>
        <w:left w:w="10" w:type="dxa"/>
        <w:right w:w="10" w:type="dxa"/>
      </w:tblCellMar>
    </w:tblPr>
  </w:style>
  <w:style w:type="table" w:customStyle="1" w:styleId="18">
    <w:name w:val="1"/>
    <w:basedOn w:val="TableNormal"/>
    <w:tblPr>
      <w:tblStyleRowBandSize w:val="1"/>
      <w:tblStyleColBandSize w:val="1"/>
      <w:tblCellMar>
        <w:left w:w="10" w:type="dxa"/>
        <w:right w:w="10" w:type="dxa"/>
      </w:tblCellMar>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tblPr>
      <w:tblStyleRowBandSize w:val="1"/>
      <w:tblStyleColBandSize w:val="1"/>
      <w:tblCellMar>
        <w:left w:w="10" w:type="dxa"/>
        <w:right w:w="10" w:type="dxa"/>
      </w:tblCellMar>
    </w:tblPr>
  </w:style>
  <w:style w:type="table" w:customStyle="1" w:styleId="a4">
    <w:basedOn w:val="TableNormal"/>
    <w:tblPr>
      <w:tblStyleRowBandSize w:val="1"/>
      <w:tblStyleColBandSize w:val="1"/>
      <w:tblCellMar>
        <w:left w:w="10" w:type="dxa"/>
        <w:right w:w="10" w:type="dxa"/>
      </w:tblCellMar>
    </w:tblPr>
  </w:style>
  <w:style w:type="numbering" w:customStyle="1" w:styleId="CurrentList3">
    <w:name w:val="Current List3"/>
    <w:uiPriority w:val="99"/>
    <w:rsid w:val="00D82357"/>
  </w:style>
  <w:style w:type="paragraph" w:styleId="Subtitle">
    <w:name w:val="Subtitle"/>
    <w:basedOn w:val="Normal"/>
    <w:next w:val="Normal"/>
    <w:link w:val="SubtitleChar"/>
    <w:uiPriority w:val="11"/>
    <w:qFormat/>
    <w:rPr>
      <w:color w:val="595959"/>
      <w:sz w:val="28"/>
      <w:szCs w:val="28"/>
    </w:r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tblPr>
      <w:tblStyleRowBandSize w:val="1"/>
      <w:tblStyleColBandSize w:val="1"/>
      <w:tblCellMar>
        <w:left w:w="10" w:type="dxa"/>
        <w:right w:w="10" w:type="dxa"/>
      </w:tblCellMar>
    </w:tblPr>
  </w:style>
  <w:style w:type="paragraph" w:customStyle="1" w:styleId="font-claude-response-body">
    <w:name w:val="font-claude-response-body"/>
    <w:basedOn w:val="Normal"/>
    <w:rsid w:val="00D9726B"/>
    <w:pPr>
      <w:spacing w:before="100" w:beforeAutospacing="1" w:after="100" w:afterAutospacing="1" w:line="240" w:lineRule="auto"/>
    </w:pPr>
    <w:rPr>
      <w:rFonts w:ascii="Times New Roman" w:eastAsia="Times New Roman" w:hAnsi="Times New Roman" w:cs="Times New Roman"/>
      <w:sz w:val="24"/>
      <w:szCs w:val="24"/>
      <w:lang w:val="lt-LT"/>
    </w:rPr>
  </w:style>
  <w:style w:type="paragraph" w:customStyle="1" w:styleId="whitespace-normal">
    <w:name w:val="whitespace-normal"/>
    <w:basedOn w:val="Normal"/>
    <w:rsid w:val="006E772E"/>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Strong">
    <w:name w:val="Strong"/>
    <w:basedOn w:val="DefaultParagraphFont"/>
    <w:uiPriority w:val="22"/>
    <w:qFormat/>
    <w:rsid w:val="004F239D"/>
    <w:rPr>
      <w:b/>
      <w:bCs/>
    </w:rPr>
  </w:style>
  <w:style w:type="character" w:styleId="HTMLCode">
    <w:name w:val="HTML Code"/>
    <w:basedOn w:val="DefaultParagraphFont"/>
    <w:uiPriority w:val="99"/>
    <w:semiHidden/>
    <w:unhideWhenUsed/>
    <w:rsid w:val="00631F70"/>
    <w:rPr>
      <w:rFonts w:ascii="Courier New" w:eastAsia="Times New Roman" w:hAnsi="Courier New" w:cs="Courier New"/>
      <w:sz w:val="20"/>
      <w:szCs w:val="20"/>
    </w:rPr>
  </w:style>
  <w:style w:type="character" w:styleId="Emphasis">
    <w:name w:val="Emphasis"/>
    <w:basedOn w:val="DefaultParagraphFont"/>
    <w:uiPriority w:val="20"/>
    <w:qFormat/>
    <w:rsid w:val="00834134"/>
    <w:rPr>
      <w:i/>
      <w:iCs/>
    </w:rPr>
  </w:style>
  <w:style w:type="character" w:customStyle="1" w:styleId="ui-provider">
    <w:name w:val="ui-provider"/>
    <w:basedOn w:val="DefaultParagraphFont"/>
    <w:rsid w:val="00B91BFD"/>
  </w:style>
  <w:style w:type="character" w:customStyle="1" w:styleId="CommentTextChar1">
    <w:name w:val="Comment Text Char1"/>
    <w:basedOn w:val="DefaultParagraphFont"/>
    <w:link w:val="CommentText"/>
    <w:uiPriority w:val="99"/>
    <w:rsid w:val="00BE038D"/>
    <w:rPr>
      <w:rFonts w:ascii="Montserrat" w:hAnsi="Montserrat"/>
      <w:sz w:val="20"/>
      <w:szCs w:val="20"/>
    </w:rPr>
  </w:style>
  <w:style w:type="character" w:customStyle="1" w:styleId="CommentReference1">
    <w:name w:val="Comment Reference1"/>
    <w:basedOn w:val="DefaultParagraphFont"/>
    <w:uiPriority w:val="99"/>
    <w:unhideWhenUsed/>
    <w:rsid w:val="00BE038D"/>
    <w:rPr>
      <w:sz w:val="16"/>
      <w:szCs w:val="16"/>
    </w:rPr>
  </w:style>
  <w:style w:type="paragraph" w:customStyle="1" w:styleId="CommentText1">
    <w:name w:val="Comment Text1"/>
    <w:basedOn w:val="Normal"/>
    <w:uiPriority w:val="99"/>
    <w:unhideWhenUsed/>
    <w:rsid w:val="00BE038D"/>
    <w:pPr>
      <w:spacing w:line="240" w:lineRule="auto"/>
    </w:pPr>
    <w:rPr>
      <w:szCs w:val="20"/>
    </w:rPr>
  </w:style>
  <w:style w:type="paragraph" w:styleId="CommentSubject">
    <w:name w:val="annotation subject"/>
    <w:basedOn w:val="CommentText"/>
    <w:next w:val="CommentText"/>
    <w:link w:val="CommentSubjectChar"/>
    <w:uiPriority w:val="99"/>
    <w:semiHidden/>
    <w:unhideWhenUsed/>
    <w:rsid w:val="00DB403D"/>
    <w:rPr>
      <w:b/>
      <w:bCs/>
    </w:rPr>
  </w:style>
  <w:style w:type="character" w:customStyle="1" w:styleId="CommentSubjectChar">
    <w:name w:val="Comment Subject Char"/>
    <w:basedOn w:val="CommentTextChar1"/>
    <w:link w:val="CommentSubject"/>
    <w:uiPriority w:val="99"/>
    <w:semiHidden/>
    <w:rsid w:val="00DB403D"/>
    <w:rPr>
      <w:rFonts w:ascii="Montserrat" w:hAnsi="Montserrat"/>
      <w:b/>
      <w:bCs/>
      <w:sz w:val="20"/>
      <w:szCs w:val="20"/>
    </w:rPr>
  </w:style>
  <w:style w:type="paragraph" w:styleId="NoSpacing">
    <w:name w:val="No Spacing"/>
    <w:uiPriority w:val="1"/>
    <w:qFormat/>
    <w:rsid w:val="00FD1DCB"/>
    <w:pPr>
      <w:spacing w:after="0" w:line="240" w:lineRule="auto"/>
    </w:pPr>
    <w:rPr>
      <w:rFonts w:ascii="Montserrat" w:hAnsi="Montserrat"/>
      <w:sz w:val="20"/>
    </w:rPr>
  </w:style>
  <w:style w:type="paragraph" w:customStyle="1" w:styleId="Tekstas">
    <w:name w:val="Tekstas"/>
    <w:basedOn w:val="ListParagraph"/>
    <w:link w:val="TekstasDiagrama"/>
    <w:qFormat/>
    <w:rsid w:val="00FD1DCB"/>
    <w:pPr>
      <w:numPr>
        <w:numId w:val="10"/>
      </w:numPr>
      <w:contextualSpacing w:val="0"/>
      <w:jc w:val="both"/>
    </w:pPr>
    <w:rPr>
      <w:lang w:val="lt-LT"/>
    </w:rPr>
  </w:style>
  <w:style w:type="character" w:customStyle="1" w:styleId="TekstasDiagrama">
    <w:name w:val="Tekstas Diagrama"/>
    <w:basedOn w:val="ListParagraphChar"/>
    <w:link w:val="Tekstas"/>
    <w:rsid w:val="00FD1DCB"/>
    <w:rPr>
      <w:rFonts w:ascii="Montserrat" w:hAnsi="Montserrat"/>
      <w:sz w:val="20"/>
      <w:lang w:val="lt-LT"/>
    </w:rPr>
  </w:style>
  <w:style w:type="paragraph" w:customStyle="1" w:styleId="PAGRINDINIS">
    <w:name w:val="PAGRINDINIS"/>
    <w:basedOn w:val="Tekstas"/>
    <w:link w:val="PAGRINDINISDiagrama"/>
    <w:qFormat/>
    <w:rsid w:val="00FD1DCB"/>
    <w:pPr>
      <w:numPr>
        <w:ilvl w:val="1"/>
        <w:numId w:val="11"/>
      </w:numPr>
    </w:pPr>
  </w:style>
  <w:style w:type="character" w:customStyle="1" w:styleId="PAGRINDINISDiagrama">
    <w:name w:val="PAGRINDINIS Diagrama"/>
    <w:basedOn w:val="TekstasDiagrama"/>
    <w:link w:val="PAGRINDINIS"/>
    <w:rsid w:val="00FD1DCB"/>
    <w:rPr>
      <w:rFonts w:ascii="Montserrat" w:hAnsi="Montserrat"/>
      <w:sz w:val="20"/>
      <w:lang w:val="lt-LT"/>
    </w:rPr>
  </w:style>
  <w:style w:type="paragraph" w:customStyle="1" w:styleId="VALIO">
    <w:name w:val="VALIO"/>
    <w:basedOn w:val="PAGRINDINIS"/>
    <w:link w:val="VALIODiagrama"/>
    <w:qFormat/>
    <w:rsid w:val="00FD1DCB"/>
    <w:pPr>
      <w:numPr>
        <w:ilvl w:val="0"/>
        <w:numId w:val="0"/>
      </w:numPr>
      <w:spacing w:line="240" w:lineRule="auto"/>
    </w:pPr>
  </w:style>
  <w:style w:type="character" w:customStyle="1" w:styleId="VALIODiagrama">
    <w:name w:val="VALIO Diagrama"/>
    <w:basedOn w:val="PAGRINDINISDiagrama"/>
    <w:link w:val="VALIO"/>
    <w:rsid w:val="00FD1DCB"/>
    <w:rPr>
      <w:rFonts w:ascii="Montserrat" w:hAnsi="Montserrat"/>
      <w:sz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documenttasks/documenttasks1.xml><?xml version="1.0" encoding="utf-8"?>
<t:Tasks xmlns:t="http://schemas.microsoft.com/office/tasks/2019/documenttasks" xmlns:oel="http://schemas.microsoft.com/office/2019/extlst">
  <t:Task id="{203B838A-B898-4F9A-9C92-B84ACBEAC3CB}">
    <t:Anchor>
      <t:Comment id="1789681639"/>
    </t:Anchor>
    <t:History>
      <t:Event id="{5CCAD0F3-7957-43CC-A624-C87D246D0B9A}" time="2026-03-03T08:54:14.122Z">
        <t:Attribution userId="S::remigijus@sisp.lt::d086bfe4-54a4-4b4a-8261-6e204805b9fd" userProvider="AD" userName="Remigijus Jurgaitis"/>
        <t:Anchor>
          <t:Comment id="1789681639"/>
        </t:Anchor>
        <t:Create/>
      </t:Event>
      <t:Event id="{ECC8AD3C-DE50-493B-8B5D-33A6410A8C1C}" time="2026-03-03T08:54:14.122Z">
        <t:Attribution userId="S::remigijus@sisp.lt::d086bfe4-54a4-4b4a-8261-6e204805b9fd" userProvider="AD" userName="Remigijus Jurgaitis"/>
        <t:Anchor>
          <t:Comment id="1789681639"/>
        </t:Anchor>
        <t:Assign userId="S::remigijus@sisp.lt::d086bfe4-54a4-4b4a-8261-6e204805b9fd" userProvider="AD" userName="Remigijus Jurgaitis"/>
      </t:Event>
      <t:Event id="{66F58702-3AA1-4492-9DAE-8BBE2A5262F1}" time="2026-03-03T08:54:14.122Z">
        <t:Attribution userId="S::remigijus@sisp.lt::d086bfe4-54a4-4b4a-8261-6e204805b9fd" userProvider="AD" userName="Remigijus Jurgaitis"/>
        <t:Anchor>
          <t:Comment id="1789681639"/>
        </t:Anchor>
        <t:SetTitle title="@Remigijus Jurgaiti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NiPMvQJuZvy7bIpGJDB5oa5fpQ==">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</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as" ma:contentTypeID="0x0101006B32B455E9F8B543868FCEBBC59A84BD" ma:contentTypeVersion="3" ma:contentTypeDescription="Kurkite naują dokumentą." ma:contentTypeScope="" ma:versionID="52d59fc915c3a7b4b71de5c050a98954">
  <xsd:schema xmlns:xsd="http://www.w3.org/2001/XMLSchema" xmlns:xs="http://www.w3.org/2001/XMLSchema" xmlns:p="http://schemas.microsoft.com/office/2006/metadata/properties" xmlns:ns2="8c6f4399-baef-45d6-9fe6-b93bc90c56aa" targetNamespace="http://schemas.microsoft.com/office/2006/metadata/properties" ma:root="true" ma:fieldsID="0308deb1f1d48150266819363fac3252" ns2:_="">
    <xsd:import namespace="8c6f4399-baef-45d6-9fe6-b93bc90c56a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f4399-baef-45d6-9fe6-b93bc90c56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432724E-9EAA-4509-BE18-1F8374A1A3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6f4399-baef-45d6-9fe6-b93bc90c56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EB9A93-A7AE-404B-B5C6-1840E97D035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9ECDCCC-AFEA-4646-96BA-DB85117BB343}">
  <ds:schemaRefs>
    <ds:schemaRef ds:uri="http://schemas.microsoft.com/sharepoint/v3/contenttype/forms"/>
  </ds:schemaRefs>
</ds:datastoreItem>
</file>

<file path=customXml/itemProps5.xml><?xml version="1.0" encoding="utf-8"?>
<ds:datastoreItem xmlns:ds="http://schemas.openxmlformats.org/officeDocument/2006/customXml" ds:itemID="{FBEB5FDC-C77F-4369-AAE3-33E160E85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12420</Words>
  <Characters>70800</Characters>
  <Application>Microsoft Office Word</Application>
  <DocSecurity>0</DocSecurity>
  <Lines>590</Lines>
  <Paragraphs>166</Paragraphs>
  <ScaleCrop>false</ScaleCrop>
  <Company/>
  <LinksUpToDate>false</LinksUpToDate>
  <CharactersWithSpaces>83054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Ričardas Strazdauskas</dc:creator>
  <cp:keywords/>
  <cp:lastModifiedBy>Donatas Dirginčius</cp:lastModifiedBy>
  <cp:revision>2</cp:revision>
  <dcterms:created xsi:type="dcterms:W3CDTF">2026-07-16T11:14:00Z</dcterms:created>
  <dcterms:modified xsi:type="dcterms:W3CDTF">2026-07-16T11:14:00Z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0x0101006B32B455E9F8B543868FCEBBC59A84BD</vt:lpwstr>
  </property>
  <property fmtid="{D5CDD505-2E9C-101B-9397-08002B2CF9AE}" pid="3" name="MediaServiceImageTags">
    <vt:lpwstr/>
  </property>
</Properties>
</file>